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5A8A80"/>
          <w:sz w:val="48"/>
          <w:szCs w:val="48"/>
        </w:rPr>
        <w:t xml:space="preserve">Pebble.</w:t>
      </w:r>
    </w:p>
    <w:p>
      <w:pPr>
        <w:spacing w:after="60"/>
        <w:jc w:val="center"/>
      </w:pPr>
      <w:r>
        <w:rPr>
          <w:rFonts w:ascii="Calibri" w:cs="Calibri" w:eastAsia="Calibri" w:hAnsi="Calibri"/>
          <w:color w:val="1A2F2A"/>
          <w:sz w:val="26"/>
          <w:szCs w:val="26"/>
        </w:rPr>
        <w:t xml:space="preserve">Cognitive Load Reduction AI Companion</w:t>
      </w:r>
    </w:p>
    <w:p>
      <w:pPr>
        <w:spacing w:after="60"/>
        <w:jc w:val="center"/>
      </w:pPr>
      <w:r>
        <w:rPr>
          <w:rFonts w:ascii="Calibri" w:cs="Calibri" w:eastAsia="Calibri" w:hAnsi="Calibri"/>
          <w:color w:val="5F7A72"/>
          <w:sz w:val="22"/>
          <w:szCs w:val="22"/>
        </w:rPr>
        <w:t xml:space="preserve">Microsoft Innovation Challenge Hackathon 2026</w:t>
      </w:r>
    </w:p>
    <w:p>
      <w:pPr>
        <w:spacing w:after="60"/>
        <w:jc w:val="center"/>
      </w:pPr>
      <w:r>
        <w:rPr>
          <w:rFonts w:ascii="Calibri" w:cs="Calibri" w:eastAsia="Calibri" w:hAnsi="Calibri"/>
          <w:color w:val="5F7A72"/>
          <w:sz w:val="20"/>
          <w:szCs w:val="20"/>
        </w:rPr>
        <w:t xml:space="preserve">March 16-27, 2026  |  Americas Cloud and AI Platforms</w:t>
      </w:r>
    </w:p>
    <w:p>
      <w:pPr>
        <w:spacing w:after="200"/>
        <w:jc w:val="center"/>
      </w:pPr>
      <w:r>
        <w:rPr>
          <w:rFonts w:ascii="Calibri" w:cs="Calibri" w:eastAsia="Calibri" w:hAnsi="Calibri"/>
          <w:i/>
          <w:iCs/>
          <w:color w:val="5F7A72"/>
          <w:sz w:val="20"/>
          <w:szCs w:val="20"/>
        </w:rPr>
        <w:t xml:space="preserve">Complete Project Report for Resume and Portfolio Use</w:t>
      </w:r>
    </w:p>
    <w:p>
      <w:pPr>
        <w:pBdr>
          <w:bottom w:val="single" w:color="5A8A80" w:sz="2"/>
        </w:pBdr>
        <w:spacing w:after="200"/>
      </w:pPr>
    </w:p>
    <w:p>
      <w:pPr>
        <w:pStyle w:val="Heading1"/>
        <w:spacing w:before="360" w:after="200"/>
      </w:pPr>
      <w:r>
        <w:rPr>
          <w:rFonts w:ascii="Georgia" w:cs="Georgia" w:eastAsia="Georgia" w:hAnsi="Georgia"/>
          <w:b/>
          <w:bCs/>
          <w:color w:val="1A2F2A"/>
          <w:sz w:val="32"/>
          <w:szCs w:val="32"/>
        </w:rPr>
        <w:t xml:space="preserve">1. Project overview</w:t>
      </w:r>
    </w:p>
    <w:p>
      <w:pPr>
        <w:pStyle w:val="Heading2"/>
        <w:spacing w:before="280" w:after="160"/>
      </w:pPr>
      <w:r>
        <w:rPr>
          <w:rFonts w:ascii="Georgia" w:cs="Georgia" w:eastAsia="Georgia" w:hAnsi="Georgia"/>
          <w:b/>
          <w:bCs/>
          <w:color w:val="5A8A80"/>
          <w:sz w:val="26"/>
          <w:szCs w:val="26"/>
        </w:rPr>
        <w:t xml:space="preserve">What Pebble. is</w:t>
      </w:r>
    </w:p>
    <w:p>
      <w:pPr>
        <w:spacing w:after="120"/>
        <w:ind w:left="0"/>
      </w:pPr>
      <w:r>
        <w:rPr>
          <w:rFonts w:ascii="Calibri" w:cs="Calibri" w:eastAsia="Calibri" w:hAnsi="Calibri"/>
          <w:sz w:val="22"/>
          <w:szCs w:val="22"/>
        </w:rPr>
        <w:t xml:space="preserve">Pebble. is a full-stack, Azure-powered AI companion designed to reduce cognitive overload for neurodivergent individuals, including people with ADHD, autism, and dyslexia. The name comes from a worry stone: a smooth pebble you reach for when the world feels like too much. The product transforms overwhelming information into calm, structured, personalized formats through conversational AI, document simplification, intelligent task decomposition, and distraction-free focus sessions.</w:t>
      </w:r>
    </w:p>
    <w:p>
      <w:pPr>
        <w:pStyle w:val="Heading2"/>
        <w:spacing w:before="280" w:after="160"/>
      </w:pPr>
      <w:r>
        <w:rPr>
          <w:rFonts w:ascii="Georgia" w:cs="Georgia" w:eastAsia="Georgia" w:hAnsi="Georgia"/>
          <w:b/>
          <w:bCs/>
          <w:color w:val="5A8A80"/>
          <w:sz w:val="26"/>
          <w:szCs w:val="26"/>
        </w:rPr>
        <w:t xml:space="preserve">The challenge</w:t>
      </w:r>
    </w:p>
    <w:p>
      <w:pPr>
        <w:spacing w:after="120"/>
        <w:ind w:left="0"/>
      </w:pPr>
      <w:r>
        <w:rPr>
          <w:rFonts w:ascii="Calibri" w:cs="Calibri" w:eastAsia="Calibri" w:hAnsi="Calibri"/>
          <w:sz w:val="22"/>
          <w:szCs w:val="22"/>
        </w:rPr>
        <w:t xml:space="preserve">The Cognitive Load Reduction challenge required building an AI-powered assistant that decomposes complex instructions into step-by-step tasks, simplifies documents at adjustable reading levels, provides focus support through reminders and contextual nudges, stores user accessibility preferences securely across interactions, and enforces responsible AI safeguards including calm, non-anxiety-inducing language. The challenge also asked teams to consider how the system adapts over time, explains its simplification choices, enforces safety policies, and could evolve from a proof of concept into an operational accessibility service.</w:t>
      </w:r>
    </w:p>
    <w:p>
      <w:pPr>
        <w:pStyle w:val="Heading2"/>
        <w:spacing w:before="280" w:after="160"/>
      </w:pPr>
      <w:r>
        <w:rPr>
          <w:rFonts w:ascii="Georgia" w:cs="Georgia" w:eastAsia="Georgia" w:hAnsi="Georgia"/>
          <w:b/>
          <w:bCs/>
          <w:color w:val="5A8A80"/>
          <w:sz w:val="26"/>
          <w:szCs w:val="26"/>
        </w:rPr>
        <w:t xml:space="preserve">Competition context</w:t>
      </w:r>
    </w:p>
    <w:p>
      <w:pPr>
        <w:spacing w:after="120"/>
      </w:pPr>
      <w:r>
        <w:rPr>
          <w:rFonts w:ascii="Calibri" w:cs="Calibri" w:eastAsia="Calibri" w:hAnsi="Calibri"/>
          <w:b/>
          <w:bCs/>
          <w:sz w:val="22"/>
          <w:szCs w:val="22"/>
        </w:rPr>
        <w:t xml:space="preserve">Hackathon: </w:t>
      </w:r>
      <w:r>
        <w:rPr>
          <w:rFonts w:ascii="Calibri" w:cs="Calibri" w:eastAsia="Calibri" w:hAnsi="Calibri"/>
          <w:sz w:val="22"/>
          <w:szCs w:val="22"/>
        </w:rPr>
        <w:t xml:space="preserve">Microsoft Innovation Challenge 2026, hosted by Americas Cloud and AI Platforms</w:t>
      </w:r>
    </w:p>
    <w:p>
      <w:pPr>
        <w:spacing w:after="120"/>
      </w:pPr>
      <w:r>
        <w:rPr>
          <w:rFonts w:ascii="Calibri" w:cs="Calibri" w:eastAsia="Calibri" w:hAnsi="Calibri"/>
          <w:b/>
          <w:bCs/>
          <w:sz w:val="22"/>
          <w:szCs w:val="22"/>
        </w:rPr>
        <w:t xml:space="preserve">Duration: </w:t>
      </w:r>
      <w:r>
        <w:rPr>
          <w:rFonts w:ascii="Calibri" w:cs="Calibri" w:eastAsia="Calibri" w:hAnsi="Calibri"/>
          <w:sz w:val="22"/>
          <w:szCs w:val="22"/>
        </w:rPr>
        <w:t xml:space="preserve">11 days (March 16-27, 2026)</w:t>
      </w:r>
    </w:p>
    <w:p>
      <w:pPr>
        <w:spacing w:after="120"/>
      </w:pPr>
      <w:r>
        <w:rPr>
          <w:rFonts w:ascii="Calibri" w:cs="Calibri" w:eastAsia="Calibri" w:hAnsi="Calibri"/>
          <w:b/>
          <w:bCs/>
          <w:sz w:val="22"/>
          <w:szCs w:val="22"/>
        </w:rPr>
        <w:t xml:space="preserve">Team size: </w:t>
      </w:r>
      <w:r>
        <w:rPr>
          <w:rFonts w:ascii="Calibri" w:cs="Calibri" w:eastAsia="Calibri" w:hAnsi="Calibri"/>
          <w:sz w:val="22"/>
          <w:szCs w:val="22"/>
        </w:rPr>
        <w:t xml:space="preserve">4 people (Fig as primary architect and builder, teammates handling Documents page, prompt engineering, and specific bug fixes)</w:t>
      </w:r>
    </w:p>
    <w:p>
      <w:pPr>
        <w:spacing w:after="120"/>
      </w:pPr>
      <w:r>
        <w:rPr>
          <w:rFonts w:ascii="Calibri" w:cs="Calibri" w:eastAsia="Calibri" w:hAnsi="Calibri"/>
          <w:b/>
          <w:bCs/>
          <w:sz w:val="22"/>
          <w:szCs w:val="22"/>
        </w:rPr>
        <w:t xml:space="preserve">Supported by: </w:t>
      </w:r>
      <w:r>
        <w:rPr>
          <w:rFonts w:ascii="Calibri" w:cs="Calibri" w:eastAsia="Calibri" w:hAnsi="Calibri"/>
          <w:sz w:val="22"/>
          <w:szCs w:val="22"/>
        </w:rPr>
        <w:t xml:space="preserve">Society of Hispanic Professional Engineers (SHPE)</w:t>
      </w:r>
    </w:p>
    <w:p>
      <w:pPr>
        <w:spacing w:after="120"/>
      </w:pPr>
      <w:r>
        <w:rPr>
          <w:rFonts w:ascii="Calibri" w:cs="Calibri" w:eastAsia="Calibri" w:hAnsi="Calibri"/>
          <w:b/>
          <w:bCs/>
          <w:sz w:val="22"/>
          <w:szCs w:val="22"/>
        </w:rPr>
        <w:t xml:space="preserve">Prize pool: </w:t>
      </w:r>
      <w:r>
        <w:rPr>
          <w:rFonts w:ascii="Calibri" w:cs="Calibri" w:eastAsia="Calibri" w:hAnsi="Calibri"/>
          <w:sz w:val="22"/>
          <w:szCs w:val="22"/>
        </w:rPr>
        <w:t xml:space="preserve">$10,000 first place, $5,000 second (x2), $2,500 third (x3)</w:t>
      </w:r>
    </w:p>
    <w:p>
      <w:pPr>
        <w:spacing w:after="120"/>
      </w:pPr>
      <w:r>
        <w:rPr>
          <w:rFonts w:ascii="Calibri" w:cs="Calibri" w:eastAsia="Calibri" w:hAnsi="Calibri"/>
          <w:b/>
          <w:bCs/>
          <w:sz w:val="22"/>
          <w:szCs w:val="22"/>
        </w:rPr>
        <w:t xml:space="preserve">Judging criteria: </w:t>
      </w:r>
      <w:r>
        <w:rPr>
          <w:rFonts w:ascii="Calibri" w:cs="Calibri" w:eastAsia="Calibri" w:hAnsi="Calibri"/>
          <w:sz w:val="22"/>
          <w:szCs w:val="22"/>
        </w:rPr>
        <w:t xml:space="preserve">Performance (25%), Innovation (25%), Breadth of Azure services (25%), Responsible AI (25%)</w:t>
      </w:r>
    </w:p>
    <w:p>
      <w:pPr>
        <w:spacing w:after="120"/>
      </w:pPr>
      <w:r>
        <w:rPr>
          <w:rFonts w:ascii="Calibri" w:cs="Calibri" w:eastAsia="Calibri" w:hAnsi="Calibri"/>
          <w:b/>
          <w:bCs/>
          <w:sz w:val="22"/>
          <w:szCs w:val="22"/>
        </w:rPr>
        <w:t xml:space="preserve">Deliverables: </w:t>
      </w:r>
      <w:r>
        <w:rPr>
          <w:rFonts w:ascii="Calibri" w:cs="Calibri" w:eastAsia="Calibri" w:hAnsi="Calibri"/>
          <w:sz w:val="22"/>
          <w:szCs w:val="22"/>
        </w:rPr>
        <w:t xml:space="preserve">Working demo, video presentation with architecture walkthrough, PowerPoint deck, public GitHub repository</w:t>
      </w:r>
    </w:p>
    <w:p>
      <w:pPr>
        <w:pStyle w:val="Heading1"/>
        <w:spacing w:before="360" w:after="200"/>
      </w:pPr>
      <w:r>
        <w:rPr>
          <w:rFonts w:ascii="Georgia" w:cs="Georgia" w:eastAsia="Georgia" w:hAnsi="Georgia"/>
          <w:b/>
          <w:bCs/>
          <w:color w:val="1A2F2A"/>
          <w:sz w:val="32"/>
          <w:szCs w:val="32"/>
        </w:rPr>
        <w:t xml:space="preserve">2. My role and responsibilities</w:t>
      </w:r>
    </w:p>
    <w:p>
      <w:pPr>
        <w:spacing w:after="120"/>
        <w:ind w:left="0"/>
      </w:pPr>
      <w:r>
        <w:rPr>
          <w:rFonts w:ascii="Calibri" w:cs="Calibri" w:eastAsia="Calibri" w:hAnsi="Calibri"/>
          <w:sz w:val="22"/>
          <w:szCs w:val="22"/>
        </w:rPr>
        <w:t xml:space="preserve">I served as the primary architect and builder for the project. On a 4-person team where two teammates had limited availability, I was responsible for the majority of the technical work across the full stack. Specifically:</w:t>
      </w:r>
    </w:p>
    <w:p>
      <w:pPr>
        <w:spacing w:before="200" w:after="120"/>
      </w:pPr>
      <w:r>
        <w:rPr>
          <w:rFonts w:ascii="Calibri" w:cs="Calibri" w:eastAsia="Calibri" w:hAnsi="Calibri"/>
          <w:b/>
          <w:bCs/>
          <w:color w:val="1A2F2A"/>
          <w:sz w:val="22"/>
          <w:szCs w:val="22"/>
        </w:rPr>
        <w:t xml:space="preserve">Architecture and design</w:t>
      </w:r>
    </w:p>
    <w:p>
      <w:pPr>
        <w:spacing w:after="120"/>
        <w:ind w:left="0"/>
      </w:pPr>
      <w:r>
        <w:rPr>
          <w:rFonts w:ascii="Calibri" w:cs="Calibri" w:eastAsia="Calibri" w:hAnsi="Calibri"/>
          <w:sz w:val="22"/>
          <w:szCs w:val="22"/>
        </w:rPr>
        <w:t xml:space="preserve">Designed the complete Azure solution architecture spanning 8 services across 3 logical layers (hosting/security, AI services, data services). Made all technology selection decisions including the choice of FastAPI over Flask for async streaming support, React with Redux over simpler alternatives for state management across 5 pages, Cosmos DB with serverless provisioning for cost efficiency, and the decision to use Azure OpenAI directly rather than Azure AI Foundry for development speed within the hackathon timeline.</w:t>
      </w:r>
    </w:p>
    <w:p>
      <w:pPr>
        <w:spacing w:before="200" w:after="120"/>
      </w:pPr>
      <w:r>
        <w:rPr>
          <w:rFonts w:ascii="Calibri" w:cs="Calibri" w:eastAsia="Calibri" w:hAnsi="Calibri"/>
          <w:b/>
          <w:bCs/>
          <w:color w:val="1A2F2A"/>
          <w:sz w:val="22"/>
          <w:szCs w:val="22"/>
        </w:rPr>
        <w:t xml:space="preserve">Backend development</w:t>
      </w:r>
    </w:p>
    <w:p>
      <w:pPr>
        <w:spacing w:after="120"/>
        <w:ind w:left="0"/>
      </w:pPr>
      <w:r>
        <w:rPr>
          <w:rFonts w:ascii="Calibri" w:cs="Calibri" w:eastAsia="Calibri" w:hAnsi="Calibri"/>
          <w:sz w:val="22"/>
          <w:szCs w:val="22"/>
        </w:rPr>
        <w:t xml:space="preserve">Built the entire Python/FastAPI backend from scratch, including all API endpoints, Azure service integrations, the streaming Server-Sent Events (SSE) implementation for real-time AI responses, the content safety middleware, the document processing pipeline, and the Cosmos DB data layer for user preferences, task state, and chat history.</w:t>
      </w:r>
    </w:p>
    <w:p>
      <w:pPr>
        <w:spacing w:before="200" w:after="120"/>
      </w:pPr>
      <w:r>
        <w:rPr>
          <w:rFonts w:ascii="Calibri" w:cs="Calibri" w:eastAsia="Calibri" w:hAnsi="Calibri"/>
          <w:b/>
          <w:bCs/>
          <w:color w:val="1A2F2A"/>
          <w:sz w:val="22"/>
          <w:szCs w:val="22"/>
        </w:rPr>
        <w:t xml:space="preserve">Frontend development</w:t>
      </w:r>
    </w:p>
    <w:p>
      <w:pPr>
        <w:spacing w:after="120"/>
        <w:ind w:left="0"/>
      </w:pPr>
      <w:r>
        <w:rPr>
          <w:rFonts w:ascii="Calibri" w:cs="Calibri" w:eastAsia="Calibri" w:hAnsi="Calibri"/>
          <w:sz w:val="22"/>
          <w:szCs w:val="22"/>
        </w:rPr>
        <w:t xml:space="preserve">Built the majority of the React frontend including the Tasks page (with AI-powered task decomposition, due date extraction, filter tabs, and inline task creation from chat), Focus Mode (6-state system with timer, pause, break, overwhelm escape hatch, and cross-group task queue), the onboarding flow, the Settings page, and extensive UI/UX polish across all pages. Another teammate handled the Documents page.</w:t>
      </w:r>
    </w:p>
    <w:p>
      <w:pPr>
        <w:spacing w:before="200" w:after="120"/>
      </w:pPr>
      <w:r>
        <w:rPr>
          <w:rFonts w:ascii="Calibri" w:cs="Calibri" w:eastAsia="Calibri" w:hAnsi="Calibri"/>
          <w:b/>
          <w:bCs/>
          <w:color w:val="1A2F2A"/>
          <w:sz w:val="22"/>
          <w:szCs w:val="22"/>
        </w:rPr>
        <w:t xml:space="preserve">AI/prompt engineering</w:t>
      </w:r>
    </w:p>
    <w:p>
      <w:pPr>
        <w:spacing w:after="120"/>
        <w:ind w:left="0"/>
      </w:pPr>
      <w:r>
        <w:rPr>
          <w:rFonts w:ascii="Calibri" w:cs="Calibri" w:eastAsia="Calibri" w:hAnsi="Calibri"/>
          <w:sz w:val="22"/>
          <w:szCs w:val="22"/>
        </w:rPr>
        <w:t xml:space="preserve">Authored the 5-layer AI personality system (1,652 lines across PEBBLE_PERSONALITY.md), designed the dynamic system prompt architecture with 12 context blocks assembled at runtime, and engineered all task decomposition, document simplification, and conversational prompts. Designed the custom cognitive pressure detection system (7 categories).</w:t>
      </w:r>
    </w:p>
    <w:p>
      <w:pPr>
        <w:spacing w:before="200" w:after="120"/>
      </w:pPr>
      <w:r>
        <w:rPr>
          <w:rFonts w:ascii="Calibri" w:cs="Calibri" w:eastAsia="Calibri" w:hAnsi="Calibri"/>
          <w:b/>
          <w:bCs/>
          <w:color w:val="1A2F2A"/>
          <w:sz w:val="22"/>
          <w:szCs w:val="22"/>
        </w:rPr>
        <w:t xml:space="preserve">UX and product design</w:t>
      </w:r>
    </w:p>
    <w:p>
      <w:pPr>
        <w:spacing w:after="120"/>
        <w:ind w:left="0"/>
      </w:pPr>
      <w:r>
        <w:rPr>
          <w:rFonts w:ascii="Calibri" w:cs="Calibri" w:eastAsia="Calibri" w:hAnsi="Calibri"/>
          <w:sz w:val="22"/>
          <w:szCs w:val="22"/>
        </w:rPr>
        <w:t xml:space="preserve">Defined the complete product vision, brand identity (ocean sage color, DM Serif Display typography, worry stone metaphor), interaction design, 4 time-of-day adaptive themes, animation system, and accessibility-first design principles. Conducted a full visual audit of all 6 app sections with prioritized bug lists.</w:t>
      </w:r>
    </w:p>
    <w:p>
      <w:pPr>
        <w:spacing w:before="200" w:after="120"/>
      </w:pPr>
      <w:r>
        <w:rPr>
          <w:rFonts w:ascii="Calibri" w:cs="Calibri" w:eastAsia="Calibri" w:hAnsi="Calibri"/>
          <w:b/>
          <w:bCs/>
          <w:color w:val="1A2F2A"/>
          <w:sz w:val="22"/>
          <w:szCs w:val="22"/>
        </w:rPr>
        <w:t xml:space="preserve">Infrastructure and deployment</w:t>
      </w:r>
    </w:p>
    <w:p>
      <w:pPr>
        <w:spacing w:after="120"/>
        <w:ind w:left="0"/>
      </w:pPr>
      <w:r>
        <w:rPr>
          <w:rFonts w:ascii="Calibri" w:cs="Calibri" w:eastAsia="Calibri" w:hAnsi="Calibri"/>
          <w:sz w:val="22"/>
          <w:szCs w:val="22"/>
        </w:rPr>
        <w:t xml:space="preserve">Provisioned all Azure resources, managed the deployment pipeline to Azure App Service, configured Application Insights with custom telemetry events, set up Key Vault for secret management, and maintained the GitHub repository structure.</w:t>
      </w:r>
    </w:p>
    <w:p>
      <w:pPr>
        <w:spacing w:before="200" w:after="120"/>
      </w:pPr>
      <w:r>
        <w:rPr>
          <w:rFonts w:ascii="Calibri" w:cs="Calibri" w:eastAsia="Calibri" w:hAnsi="Calibri"/>
          <w:b/>
          <w:bCs/>
          <w:color w:val="1A2F2A"/>
          <w:sz w:val="22"/>
          <w:szCs w:val="22"/>
        </w:rPr>
        <w:t xml:space="preserve">Documentation and deliverables</w:t>
      </w:r>
    </w:p>
    <w:p>
      <w:pPr>
        <w:spacing w:after="120"/>
        <w:ind w:left="0"/>
      </w:pPr>
      <w:r>
        <w:rPr>
          <w:rFonts w:ascii="Calibri" w:cs="Calibri" w:eastAsia="Calibri" w:hAnsi="Calibri"/>
          <w:sz w:val="22"/>
          <w:szCs w:val="22"/>
        </w:rPr>
        <w:t xml:space="preserve">Wrote 9 specification documents for the repository (CLAUDE.md, PEBBLE_PERSONALITY.md, PEBBLE_BRAND.md, color_system.md, multiple session progress docs, TASKS_SPEC.md). Created the PowerPoint presentation deck, demo video script, architecture diagrams, and hackathon project page description.</w:t>
      </w:r>
    </w:p>
    <w:p>
      <w:r>
        <w:br w:type="page"/>
      </w:r>
    </w:p>
    <w:p>
      <w:pPr>
        <w:pStyle w:val="Heading1"/>
        <w:spacing w:before="360" w:after="200"/>
      </w:pPr>
      <w:r>
        <w:rPr>
          <w:rFonts w:ascii="Georgia" w:cs="Georgia" w:eastAsia="Georgia" w:hAnsi="Georgia"/>
          <w:b/>
          <w:bCs/>
          <w:color w:val="1A2F2A"/>
          <w:sz w:val="32"/>
          <w:szCs w:val="32"/>
        </w:rPr>
        <w:t xml:space="preserve">3. Technical architecture</w:t>
      </w:r>
    </w:p>
    <w:p>
      <w:pPr>
        <w:pStyle w:val="Heading2"/>
        <w:spacing w:before="280" w:after="160"/>
      </w:pPr>
      <w:r>
        <w:rPr>
          <w:rFonts w:ascii="Georgia" w:cs="Georgia" w:eastAsia="Georgia" w:hAnsi="Georgia"/>
          <w:b/>
          <w:bCs/>
          <w:color w:val="5A8A80"/>
          <w:sz w:val="26"/>
          <w:szCs w:val="26"/>
        </w:rPr>
        <w:t xml:space="preserve">Stack</w:t>
      </w:r>
    </w:p>
    <w:p>
      <w:pPr>
        <w:spacing w:after="120"/>
      </w:pPr>
      <w:r>
        <w:rPr>
          <w:rFonts w:ascii="Calibri" w:cs="Calibri" w:eastAsia="Calibri" w:hAnsi="Calibri"/>
          <w:b/>
          <w:bCs/>
          <w:sz w:val="22"/>
          <w:szCs w:val="22"/>
        </w:rPr>
        <w:t xml:space="preserve">Backend: </w:t>
      </w:r>
      <w:r>
        <w:rPr>
          <w:rFonts w:ascii="Calibri" w:cs="Calibri" w:eastAsia="Calibri" w:hAnsi="Calibri"/>
          <w:sz w:val="22"/>
          <w:szCs w:val="22"/>
        </w:rPr>
        <w:t xml:space="preserve">Python 3.11+ / FastAPI with async endpoints and SSE streaming</w:t>
      </w:r>
    </w:p>
    <w:p>
      <w:pPr>
        <w:spacing w:after="120"/>
      </w:pPr>
      <w:r>
        <w:rPr>
          <w:rFonts w:ascii="Calibri" w:cs="Calibri" w:eastAsia="Calibri" w:hAnsi="Calibri"/>
          <w:b/>
          <w:bCs/>
          <w:sz w:val="22"/>
          <w:szCs w:val="22"/>
        </w:rPr>
        <w:t xml:space="preserve">Frontend: </w:t>
      </w:r>
      <w:r>
        <w:rPr>
          <w:rFonts w:ascii="Calibri" w:cs="Calibri" w:eastAsia="Calibri" w:hAnsi="Calibri"/>
          <w:sz w:val="22"/>
          <w:szCs w:val="22"/>
        </w:rPr>
        <w:t xml:space="preserve">React 18 + Redux (state management) + Tailwind CSS (styling) + Framer Motion (animations)</w:t>
      </w:r>
    </w:p>
    <w:p>
      <w:pPr>
        <w:spacing w:after="120"/>
      </w:pPr>
      <w:r>
        <w:rPr>
          <w:rFonts w:ascii="Calibri" w:cs="Calibri" w:eastAsia="Calibri" w:hAnsi="Calibri"/>
          <w:b/>
          <w:bCs/>
          <w:sz w:val="22"/>
          <w:szCs w:val="22"/>
        </w:rPr>
        <w:t xml:space="preserve">AI: </w:t>
      </w:r>
      <w:r>
        <w:rPr>
          <w:rFonts w:ascii="Calibri" w:cs="Calibri" w:eastAsia="Calibri" w:hAnsi="Calibri"/>
          <w:sz w:val="22"/>
          <w:szCs w:val="22"/>
        </w:rPr>
        <w:t xml:space="preserve">Azure OpenAI GPT-4o with 5-layer personality system and 12 dynamic system prompt blocks</w:t>
      </w:r>
    </w:p>
    <w:p>
      <w:pPr>
        <w:spacing w:after="120"/>
      </w:pPr>
      <w:r>
        <w:rPr>
          <w:rFonts w:ascii="Calibri" w:cs="Calibri" w:eastAsia="Calibri" w:hAnsi="Calibri"/>
          <w:b/>
          <w:bCs/>
          <w:sz w:val="22"/>
          <w:szCs w:val="22"/>
        </w:rPr>
        <w:t xml:space="preserve">Database: </w:t>
      </w:r>
      <w:r>
        <w:rPr>
          <w:rFonts w:ascii="Calibri" w:cs="Calibri" w:eastAsia="Calibri" w:hAnsi="Calibri"/>
          <w:sz w:val="22"/>
          <w:szCs w:val="22"/>
        </w:rPr>
        <w:t xml:space="preserve">Azure Cosmos DB (NoSQL, serverless provisioning, partitioned by user_id)</w:t>
      </w:r>
    </w:p>
    <w:p>
      <w:pPr>
        <w:spacing w:after="120"/>
      </w:pPr>
      <w:r>
        <w:rPr>
          <w:rFonts w:ascii="Calibri" w:cs="Calibri" w:eastAsia="Calibri" w:hAnsi="Calibri"/>
          <w:b/>
          <w:bCs/>
          <w:sz w:val="22"/>
          <w:szCs w:val="22"/>
        </w:rPr>
        <w:t xml:space="preserve">Design: </w:t>
      </w:r>
      <w:r>
        <w:rPr>
          <w:rFonts w:ascii="Calibri" w:cs="Calibri" w:eastAsia="Calibri" w:hAnsi="Calibri"/>
          <w:sz w:val="22"/>
          <w:szCs w:val="22"/>
        </w:rPr>
        <w:t xml:space="preserve">DM Serif Display + DM Sans typography, ocean sage (#5A8A80) brand, 4 adaptive themes</w:t>
      </w:r>
    </w:p>
    <w:p>
      <w:pPr>
        <w:pStyle w:val="Heading2"/>
        <w:spacing w:before="280" w:after="160"/>
      </w:pPr>
      <w:r>
        <w:rPr>
          <w:rFonts w:ascii="Georgia" w:cs="Georgia" w:eastAsia="Georgia" w:hAnsi="Georgia"/>
          <w:b/>
          <w:bCs/>
          <w:color w:val="5A8A80"/>
          <w:sz w:val="26"/>
          <w:szCs w:val="26"/>
        </w:rPr>
        <w:t xml:space="preserve">8 Azure services integrated</w:t>
      </w:r>
    </w:p>
    <w:p>
      <w:pPr>
        <w:spacing w:before="200" w:after="120"/>
      </w:pPr>
      <w:r>
        <w:rPr>
          <w:rFonts w:ascii="Calibri" w:cs="Calibri" w:eastAsia="Calibri" w:hAnsi="Calibri"/>
          <w:b/>
          <w:bCs/>
          <w:color w:val="1A2F2A"/>
          <w:sz w:val="22"/>
          <w:szCs w:val="22"/>
        </w:rPr>
        <w:t xml:space="preserve">1. Azure OpenAI Service (GPT-4o)</w:t>
      </w:r>
    </w:p>
    <w:p>
      <w:pPr>
        <w:spacing w:after="120"/>
        <w:ind w:left="0"/>
      </w:pPr>
      <w:r>
        <w:rPr>
          <w:rFonts w:ascii="Calibri" w:cs="Calibri" w:eastAsia="Calibri" w:hAnsi="Calibri"/>
          <w:sz w:val="22"/>
          <w:szCs w:val="22"/>
        </w:rPr>
        <w:t xml:space="preserve">Powers all AI functionality: conversational chat, document simplification at adjustable reading levels, task decomposition with intelligent subtask generation, contextual nudges during focus sessions, explainability for simplification decisions, and adaptive responses shaped by user preferences. The model receives a dynamically assembled system prompt with 12 context blocks (personality, user preferences, current page context, time of day, active tasks, conversation history, etc.) that are built at runtime based on the user's state.</w:t>
      </w:r>
    </w:p>
    <w:p>
      <w:pPr>
        <w:spacing w:before="200" w:after="120"/>
      </w:pPr>
      <w:r>
        <w:rPr>
          <w:rFonts w:ascii="Calibri" w:cs="Calibri" w:eastAsia="Calibri" w:hAnsi="Calibri"/>
          <w:b/>
          <w:bCs/>
          <w:color w:val="1A2F2A"/>
          <w:sz w:val="22"/>
          <w:szCs w:val="22"/>
        </w:rPr>
        <w:t xml:space="preserve">2. Azure Cosmos DB (NoSQL, serverless)</w:t>
      </w:r>
    </w:p>
    <w:p>
      <w:pPr>
        <w:spacing w:after="120"/>
        <w:ind w:left="0"/>
      </w:pPr>
      <w:r>
        <w:rPr>
          <w:rFonts w:ascii="Calibri" w:cs="Calibri" w:eastAsia="Calibri" w:hAnsi="Calibri"/>
          <w:sz w:val="22"/>
          <w:szCs w:val="22"/>
        </w:rPr>
        <w:t xml:space="preserve">Stores all persistent user data: accessibility preferences (reading level, font, spacing, theme, granularity, nudge style), conversation history, task groups with subtasks and due dates, cached document simplification results, and session metadata. Uses serverless provisioning for cost efficiency. Data is partitioned by user_id. The task schema includes fields for group name, subtasks (each with title, status, estimated time, priority, due date), and group-level due dates.</w:t>
      </w:r>
    </w:p>
    <w:p>
      <w:pPr>
        <w:spacing w:before="200" w:after="120"/>
      </w:pPr>
      <w:r>
        <w:rPr>
          <w:rFonts w:ascii="Calibri" w:cs="Calibri" w:eastAsia="Calibri" w:hAnsi="Calibri"/>
          <w:b/>
          <w:bCs/>
          <w:color w:val="1A2F2A"/>
          <w:sz w:val="22"/>
          <w:szCs w:val="22"/>
        </w:rPr>
        <w:t xml:space="preserve">3. Azure AI Content Safety</w:t>
      </w:r>
    </w:p>
    <w:p>
      <w:pPr>
        <w:spacing w:after="120"/>
        <w:ind w:left="0"/>
      </w:pPr>
      <w:r>
        <w:rPr>
          <w:rFonts w:ascii="Calibri" w:cs="Calibri" w:eastAsia="Calibri" w:hAnsi="Calibri"/>
          <w:sz w:val="22"/>
          <w:szCs w:val="22"/>
        </w:rPr>
        <w:t xml:space="preserve">Implements a two-layer content screening system. Layer 1 is the standard Azure Content Safety API for harmful content detection (hate, violence, sexual, self-harm categories). Layer 2 is a custom cognitive pressure filter built specifically for this application that screens AI output across 7 categories designed for neurodivergent users: urgency language, guilt triggers, shame triggers, catastrophizing, perfectionism demands, negative comparisons, and overwhelm amplification. This custom layer uses regex-based pattern matching on the AI's output before it reaches the user. Flagged responses are replaced with calm alternatives in Pebble's voice and returned at 200 status (never error codes) to avoid alarming the user.</w:t>
      </w:r>
    </w:p>
    <w:p>
      <w:pPr>
        <w:spacing w:before="200" w:after="120"/>
      </w:pPr>
      <w:r>
        <w:rPr>
          <w:rFonts w:ascii="Calibri" w:cs="Calibri" w:eastAsia="Calibri" w:hAnsi="Calibri"/>
          <w:b/>
          <w:bCs/>
          <w:color w:val="1A2F2A"/>
          <w:sz w:val="22"/>
          <w:szCs w:val="22"/>
        </w:rPr>
        <w:t xml:space="preserve">4. Azure AI Document Intelligence</w:t>
      </w:r>
    </w:p>
    <w:p>
      <w:pPr>
        <w:spacing w:after="120"/>
        <w:ind w:left="0"/>
      </w:pPr>
      <w:r>
        <w:rPr>
          <w:rFonts w:ascii="Calibri" w:cs="Calibri" w:eastAsia="Calibri" w:hAnsi="Calibri"/>
          <w:sz w:val="22"/>
          <w:szCs w:val="22"/>
        </w:rPr>
        <w:t xml:space="preserve">Extracts text from uploaded PDF and Word documents using layout analysis. Preserves document structure including headers, paragraphs, tables, and lists. The extracted text is then passed to Azure OpenAI for simplification at the user's preferred reading level. Supports multi-page documents and handles mixed content (text + tables + images with alt text).</w:t>
      </w:r>
    </w:p>
    <w:p>
      <w:pPr>
        <w:spacing w:before="200" w:after="120"/>
      </w:pPr>
      <w:r>
        <w:rPr>
          <w:rFonts w:ascii="Calibri" w:cs="Calibri" w:eastAsia="Calibri" w:hAnsi="Calibri"/>
          <w:b/>
          <w:bCs/>
          <w:color w:val="1A2F2A"/>
          <w:sz w:val="22"/>
          <w:szCs w:val="22"/>
        </w:rPr>
        <w:t xml:space="preserve">5. Azure Blob Storage</w:t>
      </w:r>
    </w:p>
    <w:p>
      <w:pPr>
        <w:spacing w:after="120"/>
        <w:ind w:left="0"/>
      </w:pPr>
      <w:r>
        <w:rPr>
          <w:rFonts w:ascii="Calibri" w:cs="Calibri" w:eastAsia="Calibri" w:hAnsi="Calibri"/>
          <w:sz w:val="22"/>
          <w:szCs w:val="22"/>
        </w:rPr>
        <w:t xml:space="preserve">Archives all uploaded documents under user-scoped paths (organized by user_id). Provides lifecycle management for stored documents. The upload pipeline flows: React frontend sends file to FastAPI endpoint, backend stores the file in Blob Storage, then passes the blob URL to Document Intelligence for extraction.</w:t>
      </w:r>
    </w:p>
    <w:p>
      <w:pPr>
        <w:spacing w:before="200" w:after="120"/>
      </w:pPr>
      <w:r>
        <w:rPr>
          <w:rFonts w:ascii="Calibri" w:cs="Calibri" w:eastAsia="Calibri" w:hAnsi="Calibri"/>
          <w:b/>
          <w:bCs/>
          <w:color w:val="1A2F2A"/>
          <w:sz w:val="22"/>
          <w:szCs w:val="22"/>
        </w:rPr>
        <w:t xml:space="preserve">6. Azure App Service</w:t>
      </w:r>
    </w:p>
    <w:p>
      <w:pPr>
        <w:spacing w:after="120"/>
        <w:ind w:left="0"/>
      </w:pPr>
      <w:r>
        <w:rPr>
          <w:rFonts w:ascii="Calibri" w:cs="Calibri" w:eastAsia="Calibri" w:hAnsi="Calibri"/>
          <w:sz w:val="22"/>
          <w:szCs w:val="22"/>
        </w:rPr>
        <w:t xml:space="preserve">Hosts both the FastAPI backend and the React frontend (built as static files served by the backend) as a single deployed application. Uses managed identity for secure authentication to other Azure services without storing credentials in code. Configured with custom startup commands for the Python application.</w:t>
      </w:r>
    </w:p>
    <w:p>
      <w:pPr>
        <w:spacing w:before="200" w:after="120"/>
      </w:pPr>
      <w:r>
        <w:rPr>
          <w:rFonts w:ascii="Calibri" w:cs="Calibri" w:eastAsia="Calibri" w:hAnsi="Calibri"/>
          <w:b/>
          <w:bCs/>
          <w:color w:val="1A2F2A"/>
          <w:sz w:val="22"/>
          <w:szCs w:val="22"/>
        </w:rPr>
        <w:t xml:space="preserve">7. Azure Monitor / Application Insights</w:t>
      </w:r>
    </w:p>
    <w:p>
      <w:pPr>
        <w:spacing w:after="120"/>
        <w:ind w:left="0"/>
      </w:pPr>
      <w:r>
        <w:rPr>
          <w:rFonts w:ascii="Calibri" w:cs="Calibri" w:eastAsia="Calibri" w:hAnsi="Calibri"/>
          <w:sz w:val="22"/>
          <w:szCs w:val="22"/>
        </w:rPr>
        <w:t xml:space="preserve">Provides auto-instrumented request tracing for all API endpoints plus 4 custom telemetry events specifically designed for cognitive load measurement: document simplification events (tracking reading level changes and document complexity), task decomposition events (tracking task counts and estimated completion times), focus session events (tracking session duration, completion rates, and break frequency), and content safety trigger events (tracking which cognitive pressure categories are most frequently caught). These custom metrics enable monitoring the application's effectiveness at reducing cognitive load over time.</w:t>
      </w:r>
    </w:p>
    <w:p>
      <w:pPr>
        <w:spacing w:before="200" w:after="120"/>
      </w:pPr>
      <w:r>
        <w:rPr>
          <w:rFonts w:ascii="Calibri" w:cs="Calibri" w:eastAsia="Calibri" w:hAnsi="Calibri"/>
          <w:b/>
          <w:bCs/>
          <w:color w:val="1A2F2A"/>
          <w:sz w:val="22"/>
          <w:szCs w:val="22"/>
        </w:rPr>
        <w:t xml:space="preserve">8. Azure Key Vault</w:t>
      </w:r>
    </w:p>
    <w:p>
      <w:pPr>
        <w:spacing w:after="120"/>
        <w:ind w:left="0"/>
      </w:pPr>
      <w:r>
        <w:rPr>
          <w:rFonts w:ascii="Calibri" w:cs="Calibri" w:eastAsia="Calibri" w:hAnsi="Calibri"/>
          <w:sz w:val="22"/>
          <w:szCs w:val="22"/>
        </w:rPr>
        <w:t xml:space="preserve">Stores all API keys, connection strings, and service credentials securely. The application fetches secrets at startup using managed identity in production or local development credentials during development. Zero hardcoded secrets in the codebase. All environment variables reference Key Vault entries.</w:t>
      </w:r>
    </w:p>
    <w:p>
      <w:r>
        <w:br w:type="page"/>
      </w:r>
    </w:p>
    <w:p>
      <w:pPr>
        <w:pStyle w:val="Heading1"/>
        <w:spacing w:before="360" w:after="200"/>
      </w:pPr>
      <w:r>
        <w:rPr>
          <w:rFonts w:ascii="Georgia" w:cs="Georgia" w:eastAsia="Georgia" w:hAnsi="Georgia"/>
          <w:b/>
          <w:bCs/>
          <w:color w:val="1A2F2A"/>
          <w:sz w:val="32"/>
          <w:szCs w:val="32"/>
        </w:rPr>
        <w:t xml:space="preserve">4. Key features built</w:t>
      </w:r>
    </w:p>
    <w:p>
      <w:pPr>
        <w:pStyle w:val="Heading2"/>
        <w:spacing w:before="280" w:after="160"/>
      </w:pPr>
      <w:r>
        <w:rPr>
          <w:rFonts w:ascii="Georgia" w:cs="Georgia" w:eastAsia="Georgia" w:hAnsi="Georgia"/>
          <w:b/>
          <w:bCs/>
          <w:color w:val="5A8A80"/>
          <w:sz w:val="26"/>
          <w:szCs w:val="26"/>
        </w:rPr>
        <w:t xml:space="preserve">Conversational AI (Home page)</w:t>
      </w:r>
    </w:p>
    <w:p>
      <w:pPr>
        <w:spacing w:after="120"/>
        <w:ind w:left="0"/>
      </w:pPr>
      <w:r>
        <w:rPr>
          <w:rFonts w:ascii="Calibri" w:cs="Calibri" w:eastAsia="Calibri" w:hAnsi="Calibri"/>
          <w:sz w:val="22"/>
          <w:szCs w:val="22"/>
        </w:rPr>
        <w:t xml:space="preserve">Chat-first interface where Pebble serves as the primary interaction point. The AI personality uses a 5-layer system: Layer 1 (core identity and voice), Layer 2 (accessibility awareness with 12 dynamic system prompt blocks), Layer 3 (conversation management and routing), Layer 4 (full-life scope with only 4 real boundaries), and Layer 5 (adaptive learning with confidence scoring, pattern decay, and user transparency). The voice is calibrated as 70% quiet poet, 30% playful sage. All responses are lowercase, calm, and structured. Pebble helps organize anything in the user's life: school, work, health, hobbies, appointments.</w:t>
      </w:r>
    </w:p>
    <w:p>
      <w:pPr>
        <w:pStyle w:val="Heading2"/>
        <w:spacing w:before="280" w:after="160"/>
      </w:pPr>
      <w:r>
        <w:rPr>
          <w:rFonts w:ascii="Georgia" w:cs="Georgia" w:eastAsia="Georgia" w:hAnsi="Georgia"/>
          <w:b/>
          <w:bCs/>
          <w:color w:val="5A8A80"/>
          <w:sz w:val="26"/>
          <w:szCs w:val="26"/>
        </w:rPr>
        <w:t xml:space="preserve">Document simplification (Documents page)</w:t>
      </w:r>
    </w:p>
    <w:p>
      <w:pPr>
        <w:spacing w:after="120"/>
        <w:ind w:left="0"/>
      </w:pPr>
      <w:r>
        <w:rPr>
          <w:rFonts w:ascii="Calibri" w:cs="Calibri" w:eastAsia="Calibri" w:hAnsi="Calibri"/>
          <w:sz w:val="22"/>
          <w:szCs w:val="22"/>
        </w:rPr>
        <w:t xml:space="preserve">Users upload PDFs or Word documents (or paste text directly). Document Intelligence extracts the text with layout preservation. Azure OpenAI then simplifies the content at the user's configured reading level. The simplification includes explainability: users can see why Pebble changed specific passages (e.g., 'simplified because: complex sentence structure' or 'replaced jargon: medical terminology'). Output is screened by Content Safety before delivery.</w:t>
      </w:r>
    </w:p>
    <w:p>
      <w:pPr>
        <w:pStyle w:val="Heading2"/>
        <w:spacing w:before="280" w:after="160"/>
      </w:pPr>
      <w:r>
        <w:rPr>
          <w:rFonts w:ascii="Georgia" w:cs="Georgia" w:eastAsia="Georgia" w:hAnsi="Georgia"/>
          <w:b/>
          <w:bCs/>
          <w:color w:val="5A8A80"/>
          <w:sz w:val="26"/>
          <w:szCs w:val="26"/>
        </w:rPr>
        <w:t xml:space="preserve">Intelligent task decomposition (Tasks page)</w:t>
      </w:r>
    </w:p>
    <w:p>
      <w:pPr>
        <w:spacing w:after="120"/>
        <w:ind w:left="0"/>
      </w:pPr>
      <w:r>
        <w:rPr>
          <w:rFonts w:ascii="Calibri" w:cs="Calibri" w:eastAsia="Calibri" w:hAnsi="Calibri"/>
          <w:sz w:val="22"/>
          <w:szCs w:val="22"/>
        </w:rPr>
        <w:t xml:space="preserve">Users enter a goal in natural language (e.g., 'study for my history exam next Friday'). The AI decomposes it into a task group with manageable subtasks. Key design decisions that reflect cognitive load awareness:</w:t>
      </w:r>
    </w:p>
    <w:p>
      <w:pPr>
        <w:spacing w:after="120"/>
      </w:pPr>
      <w:r>
        <w:rPr>
          <w:rFonts w:ascii="Calibri" w:cs="Calibri" w:eastAsia="Calibri" w:hAnsi="Calibri"/>
          <w:b/>
          <w:bCs/>
          <w:sz w:val="22"/>
          <w:szCs w:val="22"/>
        </w:rPr>
        <w:t xml:space="preserve">Lean subtask philosophy: </w:t>
      </w:r>
      <w:r>
        <w:rPr>
          <w:rFonts w:ascii="Calibri" w:cs="Calibri" w:eastAsia="Calibri" w:hAnsi="Calibri"/>
          <w:sz w:val="22"/>
          <w:szCs w:val="22"/>
        </w:rPr>
        <w:t xml:space="preserve">Every subtask must justify its existence. The AI generates 3-5 subtasks maximum initially (not 14), because a long task list is itself cognitive overload.</w:t>
      </w:r>
    </w:p>
    <w:p>
      <w:pPr>
        <w:spacing w:after="120"/>
      </w:pPr>
      <w:r>
        <w:rPr>
          <w:rFonts w:ascii="Calibri" w:cs="Calibri" w:eastAsia="Calibri" w:hAnsi="Calibri"/>
          <w:b/>
          <w:bCs/>
          <w:sz w:val="22"/>
          <w:szCs w:val="22"/>
        </w:rPr>
        <w:t xml:space="preserve">Due date extraction: </w:t>
      </w:r>
      <w:r>
        <w:rPr>
          <w:rFonts w:ascii="Calibri" w:cs="Calibri" w:eastAsia="Calibri" w:hAnsi="Calibri"/>
          <w:sz w:val="22"/>
          <w:szCs w:val="22"/>
        </w:rPr>
        <w:t xml:space="preserve">Natural language date parsing ('next Friday', 'by Wednesday') with color-coded chips: sky blue (2+ days), soft orange (today), lilac (overdue). Never red, because red triggers anxiety.</w:t>
      </w:r>
    </w:p>
    <w:p>
      <w:pPr>
        <w:spacing w:after="120"/>
      </w:pPr>
      <w:r>
        <w:rPr>
          <w:rFonts w:ascii="Calibri" w:cs="Calibri" w:eastAsia="Calibri" w:hAnsi="Calibri"/>
          <w:b/>
          <w:bCs/>
          <w:sz w:val="22"/>
          <w:szCs w:val="22"/>
        </w:rPr>
        <w:t xml:space="preserve">Two decomposition modes: </w:t>
      </w:r>
      <w:r>
        <w:rPr>
          <w:rFonts w:ascii="Calibri" w:cs="Calibri" w:eastAsia="Calibri" w:hAnsi="Calibri"/>
          <w:sz w:val="22"/>
          <w:szCs w:val="22"/>
        </w:rPr>
        <w:t xml:space="preserve">'Walk me through it' (conversational, Pebble asks clarifying questions before generating) vs 'Split it up' (immediate decomposition for when the user just wants structure fast).</w:t>
      </w:r>
    </w:p>
    <w:p>
      <w:pPr>
        <w:spacing w:after="120"/>
      </w:pPr>
      <w:r>
        <w:rPr>
          <w:rFonts w:ascii="Calibri" w:cs="Calibri" w:eastAsia="Calibri" w:hAnsi="Calibri"/>
          <w:b/>
          <w:bCs/>
          <w:sz w:val="22"/>
          <w:szCs w:val="22"/>
        </w:rPr>
        <w:t xml:space="preserve">Soft time labels: </w:t>
      </w:r>
      <w:r>
        <w:rPr>
          <w:rFonts w:ascii="Calibri" w:cs="Calibri" w:eastAsia="Calibri" w:hAnsi="Calibri"/>
          <w:sz w:val="22"/>
          <w:szCs w:val="22"/>
        </w:rPr>
        <w:t xml:space="preserve">Instead of exact minutes ('~1 hr 35 min'), tasks show 'a longer session' or 'a quick one' because precise time estimates create performance pressure for neurodivergent users.</w:t>
      </w:r>
    </w:p>
    <w:p>
      <w:pPr>
        <w:spacing w:after="120"/>
      </w:pPr>
      <w:r>
        <w:rPr>
          <w:rFonts w:ascii="Calibri" w:cs="Calibri" w:eastAsia="Calibri" w:hAnsi="Calibri"/>
          <w:b/>
          <w:bCs/>
          <w:sz w:val="22"/>
          <w:szCs w:val="22"/>
        </w:rPr>
        <w:t xml:space="preserve">'I have X minutes' smart plan: </w:t>
      </w:r>
      <w:r>
        <w:rPr>
          <w:rFonts w:ascii="Calibri" w:cs="Calibri" w:eastAsia="Calibri" w:hAnsi="Calibri"/>
          <w:sz w:val="22"/>
          <w:szCs w:val="22"/>
        </w:rPr>
        <w:t xml:space="preserve">User says they have 20 minutes. Pebble looks across all task groups, picks subtasks that fit, builds a suggested mini-plan, and offers a 'let's go' button that launches Focus Mode with those tasks queued in order. The user doesn't have to decide what to work on.</w:t>
      </w:r>
    </w:p>
    <w:p>
      <w:pPr>
        <w:spacing w:after="120"/>
      </w:pPr>
      <w:r>
        <w:rPr>
          <w:rFonts w:ascii="Calibri" w:cs="Calibri" w:eastAsia="Calibri" w:hAnsi="Calibri"/>
          <w:b/>
          <w:bCs/>
          <w:sz w:val="22"/>
          <w:szCs w:val="22"/>
        </w:rPr>
        <w:t xml:space="preserve">Cross-page task creation: </w:t>
      </w:r>
      <w:r>
        <w:rPr>
          <w:rFonts w:ascii="Calibri" w:cs="Calibri" w:eastAsia="Calibri" w:hAnsi="Calibri"/>
          <w:sz w:val="22"/>
          <w:szCs w:val="22"/>
        </w:rPr>
        <w:t xml:space="preserve">Users can create tasks from the Home chat page. Saying 'I need to study for my exam' in the chat creates a task group on the Tasks page without the user having to navigate there.</w:t>
      </w:r>
    </w:p>
    <w:p>
      <w:pPr>
        <w:spacing w:after="120"/>
      </w:pPr>
      <w:r>
        <w:rPr>
          <w:rFonts w:ascii="Calibri" w:cs="Calibri" w:eastAsia="Calibri" w:hAnsi="Calibri"/>
          <w:b/>
          <w:bCs/>
          <w:sz w:val="22"/>
          <w:szCs w:val="22"/>
        </w:rPr>
        <w:t xml:space="preserve">Overdue handling: </w:t>
      </w:r>
      <w:r>
        <w:rPr>
          <w:rFonts w:ascii="Calibri" w:cs="Calibri" w:eastAsia="Calibri" w:hAnsi="Calibri"/>
          <w:sz w:val="22"/>
          <w:szCs w:val="22"/>
        </w:rPr>
        <w:t xml:space="preserve">When a due date passes, Pebble shows a gentle inline message: 'this was due yesterday. want to keep working on it, reschedule, or archive it?' with action buttons. Zero guilt, zero pressure.</w:t>
      </w:r>
    </w:p>
    <w:p>
      <w:pPr>
        <w:pStyle w:val="Heading2"/>
        <w:spacing w:before="280" w:after="160"/>
      </w:pPr>
      <w:r>
        <w:rPr>
          <w:rFonts w:ascii="Georgia" w:cs="Georgia" w:eastAsia="Georgia" w:hAnsi="Georgia"/>
          <w:b/>
          <w:bCs/>
          <w:color w:val="5A8A80"/>
          <w:sz w:val="26"/>
          <w:szCs w:val="26"/>
        </w:rPr>
        <w:t xml:space="preserve">Focus Mode</w:t>
      </w:r>
    </w:p>
    <w:p>
      <w:pPr>
        <w:spacing w:after="120"/>
        <w:ind w:left="0"/>
      </w:pPr>
      <w:r>
        <w:rPr>
          <w:rFonts w:ascii="Calibri" w:cs="Calibri" w:eastAsia="Calibri" w:hAnsi="Calibri"/>
          <w:sz w:val="22"/>
          <w:szCs w:val="22"/>
        </w:rPr>
        <w:t xml:space="preserve">A distraction-free execution environment with 6 states: idle, active, paused, break, overwhelm, and complete. Key features:</w:t>
      </w:r>
    </w:p>
    <w:p>
      <w:pPr>
        <w:spacing w:after="120"/>
      </w:pPr>
      <w:r>
        <w:rPr>
          <w:rFonts w:ascii="Calibri" w:cs="Calibri" w:eastAsia="Calibri" w:hAnsi="Calibri"/>
          <w:b/>
          <w:bCs/>
          <w:sz w:val="22"/>
          <w:szCs w:val="22"/>
        </w:rPr>
        <w:t xml:space="preserve">Single-task view: </w:t>
      </w:r>
      <w:r>
        <w:rPr>
          <w:rFonts w:ascii="Calibri" w:cs="Calibri" w:eastAsia="Calibri" w:hAnsi="Calibri"/>
          <w:sz w:val="22"/>
          <w:szCs w:val="22"/>
        </w:rPr>
        <w:t xml:space="preserve">Strips the screen to one task at a time with a circular timer. The timer ring uses the user's Pebble brand color with a glow dot that follows the arc.</w:t>
      </w:r>
    </w:p>
    <w:p>
      <w:pPr>
        <w:spacing w:after="120"/>
      </w:pPr>
      <w:r>
        <w:rPr>
          <w:rFonts w:ascii="Calibri" w:cs="Calibri" w:eastAsia="Calibri" w:hAnsi="Calibri"/>
          <w:b/>
          <w:bCs/>
          <w:sz w:val="22"/>
          <w:szCs w:val="22"/>
        </w:rPr>
        <w:t xml:space="preserve">Breathing ring: </w:t>
      </w:r>
      <w:r>
        <w:rPr>
          <w:rFonts w:ascii="Calibri" w:cs="Calibri" w:eastAsia="Calibri" w:hAnsi="Calibri"/>
          <w:sz w:val="22"/>
          <w:szCs w:val="22"/>
        </w:rPr>
        <w:t xml:space="preserve">During pause, a breathing guide (4s inhale, 1s hold, 4s exhale) replaces the timer to help the user regulate before continuing.</w:t>
      </w:r>
    </w:p>
    <w:p>
      <w:pPr>
        <w:spacing w:after="120"/>
      </w:pPr>
      <w:r>
        <w:rPr>
          <w:rFonts w:ascii="Calibri" w:cs="Calibri" w:eastAsia="Calibri" w:hAnsi="Calibri"/>
          <w:b/>
          <w:bCs/>
          <w:sz w:val="22"/>
          <w:szCs w:val="22"/>
        </w:rPr>
        <w:t xml:space="preserve">Overwhelm escape hatch: </w:t>
      </w:r>
      <w:r>
        <w:rPr>
          <w:rFonts w:ascii="Calibri" w:cs="Calibri" w:eastAsia="Calibri" w:hAnsi="Calibri"/>
          <w:sz w:val="22"/>
          <w:szCs w:val="22"/>
        </w:rPr>
        <w:t xml:space="preserve">One button that reduces everything to a single next action. When the user presses it, Pebble says: 'here's one small thing you can do right now.'</w:t>
      </w:r>
    </w:p>
    <w:p>
      <w:pPr>
        <w:spacing w:after="120"/>
      </w:pPr>
      <w:r>
        <w:rPr>
          <w:rFonts w:ascii="Calibri" w:cs="Calibri" w:eastAsia="Calibri" w:hAnsi="Calibri"/>
          <w:b/>
          <w:bCs/>
          <w:sz w:val="22"/>
          <w:szCs w:val="22"/>
        </w:rPr>
        <w:t xml:space="preserve">Cross-group task queue: </w:t>
      </w:r>
      <w:r>
        <w:rPr>
          <w:rFonts w:ascii="Calibri" w:cs="Calibri" w:eastAsia="Calibri" w:hAnsi="Calibri"/>
          <w:sz w:val="22"/>
          <w:szCs w:val="22"/>
        </w:rPr>
        <w:t xml:space="preserve">Focus Mode can accept tasks from multiple different task groups, enabling the smart mini-plan feature where Pebble builds a custom queue based on available time.</w:t>
      </w:r>
    </w:p>
    <w:p>
      <w:pPr>
        <w:spacing w:after="120"/>
      </w:pPr>
      <w:r>
        <w:rPr>
          <w:rFonts w:ascii="Calibri" w:cs="Calibri" w:eastAsia="Calibri" w:hAnsi="Calibri"/>
          <w:b/>
          <w:bCs/>
          <w:sz w:val="22"/>
          <w:szCs w:val="22"/>
        </w:rPr>
        <w:t xml:space="preserve">Smooth task transitions: </w:t>
      </w:r>
      <w:r>
        <w:rPr>
          <w:rFonts w:ascii="Calibri" w:cs="Calibri" w:eastAsia="Calibri" w:hAnsi="Calibri"/>
          <w:sz w:val="22"/>
          <w:szCs w:val="22"/>
        </w:rPr>
        <w:t xml:space="preserve">Crossfade with scale animation instead of jarring slide transitions between tasks.</w:t>
      </w:r>
    </w:p>
    <w:p>
      <w:pPr>
        <w:spacing w:after="120"/>
      </w:pPr>
      <w:r>
        <w:rPr>
          <w:rFonts w:ascii="Calibri" w:cs="Calibri" w:eastAsia="Calibri" w:hAnsi="Calibri"/>
          <w:b/>
          <w:bCs/>
          <w:sz w:val="22"/>
          <w:szCs w:val="22"/>
        </w:rPr>
        <w:t xml:space="preserve">Break screen: </w:t>
      </w:r>
      <w:r>
        <w:rPr>
          <w:rFonts w:ascii="Calibri" w:cs="Calibri" w:eastAsia="Calibri" w:hAnsi="Calibri"/>
          <w:sz w:val="22"/>
          <w:szCs w:val="22"/>
        </w:rPr>
        <w:t xml:space="preserve">Features the Pebble dot logo, 'no rush' text, and 'i'm back' button in the user's accent color. Pebble-voice encouragement without pressure.</w:t>
      </w:r>
    </w:p>
    <w:p>
      <w:pPr>
        <w:pStyle w:val="Heading2"/>
        <w:spacing w:before="280" w:after="160"/>
      </w:pPr>
      <w:r>
        <w:rPr>
          <w:rFonts w:ascii="Georgia" w:cs="Georgia" w:eastAsia="Georgia" w:hAnsi="Georgia"/>
          <w:b/>
          <w:bCs/>
          <w:color w:val="5A8A80"/>
          <w:sz w:val="26"/>
          <w:szCs w:val="26"/>
        </w:rPr>
        <w:t xml:space="preserve">Onboarding</w:t>
      </w:r>
    </w:p>
    <w:p>
      <w:pPr>
        <w:spacing w:after="120"/>
        <w:ind w:left="0"/>
      </w:pPr>
      <w:r>
        <w:rPr>
          <w:rFonts w:ascii="Calibri" w:cs="Calibri" w:eastAsia="Calibri" w:hAnsi="Calibri"/>
          <w:sz w:val="22"/>
          <w:szCs w:val="22"/>
        </w:rPr>
        <w:t xml:space="preserve">6-question conversational onboarding flow where Pebble asks one calm question at a time about the user's accessibility preferences: how they process information, preferred reading level, font preferences (including OpenDyslexic), spacing and line height, color theme, and nudge style. Preferences are stored in Cosmos DB and applied across every interaction immediately.</w:t>
      </w:r>
    </w:p>
    <w:p>
      <w:pPr>
        <w:pStyle w:val="Heading2"/>
        <w:spacing w:before="280" w:after="160"/>
      </w:pPr>
      <w:r>
        <w:rPr>
          <w:rFonts w:ascii="Georgia" w:cs="Georgia" w:eastAsia="Georgia" w:hAnsi="Georgia"/>
          <w:b/>
          <w:bCs/>
          <w:color w:val="5A8A80"/>
          <w:sz w:val="26"/>
          <w:szCs w:val="26"/>
        </w:rPr>
        <w:t xml:space="preserve">Settings</w:t>
      </w:r>
    </w:p>
    <w:p>
      <w:pPr>
        <w:spacing w:after="120"/>
        <w:ind w:left="0"/>
      </w:pPr>
      <w:r>
        <w:rPr>
          <w:rFonts w:ascii="Calibri" w:cs="Calibri" w:eastAsia="Calibri" w:hAnsi="Calibri"/>
          <w:sz w:val="22"/>
          <w:szCs w:val="22"/>
        </w:rPr>
        <w:t xml:space="preserve">Full preference management page where users can adjust all onboarding settings plus additional options like Bionic Reading toggle, reduced motion, and theme selection. All changes persist to Cosmos DB and take effect immediately across the app.</w:t>
      </w:r>
    </w:p>
    <w:p>
      <w:pPr>
        <w:pStyle w:val="Heading2"/>
        <w:spacing w:before="280" w:after="160"/>
      </w:pPr>
      <w:r>
        <w:rPr>
          <w:rFonts w:ascii="Georgia" w:cs="Georgia" w:eastAsia="Georgia" w:hAnsi="Georgia"/>
          <w:b/>
          <w:bCs/>
          <w:color w:val="5A8A80"/>
          <w:sz w:val="26"/>
          <w:szCs w:val="26"/>
        </w:rPr>
        <w:t xml:space="preserve">Adaptive theming</w:t>
      </w:r>
    </w:p>
    <w:p>
      <w:pPr>
        <w:spacing w:after="120"/>
        <w:ind w:left="0"/>
      </w:pPr>
      <w:r>
        <w:rPr>
          <w:rFonts w:ascii="Calibri" w:cs="Calibri" w:eastAsia="Calibri" w:hAnsi="Calibri"/>
          <w:sz w:val="22"/>
          <w:szCs w:val="22"/>
        </w:rPr>
        <w:t xml:space="preserve">Four time-of-day color themes that automatically shift the app's visual atmosphere based on when the user is working. This is a subtle cognitive load reduction: the app feels different at 8am vs 11pm, reducing the jarring sameness that contributes to screen fatigue. The brand color (ocean sage #5A8A80) remains consistent across all themes.</w:t>
      </w:r>
    </w:p>
    <w:p>
      <w:r>
        <w:br w:type="page"/>
      </w:r>
    </w:p>
    <w:p>
      <w:pPr>
        <w:pStyle w:val="Heading1"/>
        <w:spacing w:before="360" w:after="200"/>
      </w:pPr>
      <w:r>
        <w:rPr>
          <w:rFonts w:ascii="Georgia" w:cs="Georgia" w:eastAsia="Georgia" w:hAnsi="Georgia"/>
          <w:b/>
          <w:bCs/>
          <w:color w:val="1A2F2A"/>
          <w:sz w:val="32"/>
          <w:szCs w:val="32"/>
        </w:rPr>
        <w:t xml:space="preserve">5. Responsible AI implementation</w:t>
      </w:r>
    </w:p>
    <w:p>
      <w:pPr>
        <w:spacing w:after="120"/>
        <w:ind w:left="0"/>
      </w:pPr>
      <w:r>
        <w:rPr>
          <w:rFonts w:ascii="Calibri" w:cs="Calibri" w:eastAsia="Calibri" w:hAnsi="Calibri"/>
          <w:sz w:val="22"/>
          <w:szCs w:val="22"/>
        </w:rPr>
        <w:t xml:space="preserve">Responsible AI was not treated as a compliance checkbox or an add-on feature. It was the core product design principle. Every design decision was filtered through the question: 'does this reduce or increase cognitive load for a vulnerable user?'</w:t>
      </w:r>
    </w:p>
    <w:p>
      <w:pPr>
        <w:pStyle w:val="Heading2"/>
        <w:spacing w:before="280" w:after="160"/>
      </w:pPr>
      <w:r>
        <w:rPr>
          <w:rFonts w:ascii="Georgia" w:cs="Georgia" w:eastAsia="Georgia" w:hAnsi="Georgia"/>
          <w:b/>
          <w:bCs/>
          <w:color w:val="5A8A80"/>
          <w:sz w:val="26"/>
          <w:szCs w:val="26"/>
        </w:rPr>
        <w:t xml:space="preserve">Two-layer content safety system</w:t>
      </w:r>
    </w:p>
    <w:p>
      <w:pPr>
        <w:spacing w:after="120"/>
      </w:pPr>
      <w:r>
        <w:rPr>
          <w:rFonts w:ascii="Calibri" w:cs="Calibri" w:eastAsia="Calibri" w:hAnsi="Calibri"/>
          <w:b/>
          <w:bCs/>
          <w:sz w:val="22"/>
          <w:szCs w:val="22"/>
        </w:rPr>
        <w:t xml:space="preserve">Layer 1 (Azure Content Safety API): </w:t>
      </w:r>
      <w:r>
        <w:rPr>
          <w:rFonts w:ascii="Calibri" w:cs="Calibri" w:eastAsia="Calibri" w:hAnsi="Calibri"/>
          <w:sz w:val="22"/>
          <w:szCs w:val="22"/>
        </w:rPr>
        <w:t xml:space="preserve">Standard harmful content detection across hate, violence, sexual, and self-harm categories. All user input is screened before processing and all AI output is screened before delivery.</w:t>
      </w:r>
    </w:p>
    <w:p>
      <w:pPr>
        <w:spacing w:after="120"/>
      </w:pPr>
      <w:r>
        <w:rPr>
          <w:rFonts w:ascii="Calibri" w:cs="Calibri" w:eastAsia="Calibri" w:hAnsi="Calibri"/>
          <w:b/>
          <w:bCs/>
          <w:sz w:val="22"/>
          <w:szCs w:val="22"/>
        </w:rPr>
        <w:t xml:space="preserve">Layer 2 (custom cognitive pressure filter): </w:t>
      </w:r>
      <w:r>
        <w:rPr>
          <w:rFonts w:ascii="Calibri" w:cs="Calibri" w:eastAsia="Calibri" w:hAnsi="Calibri"/>
          <w:sz w:val="22"/>
          <w:szCs w:val="22"/>
        </w:rPr>
        <w:t xml:space="preserve">A regex-based NLP layer that screens AI output for 7 categories of language that is specifically harmful to neurodivergent users: urgency ('you need to do this NOW'), guilt ('you should have done this already'), shame ('this is basic, you should know this'), catastrophizing ('if you don't finish this, everything will fall apart'), perfectionism ('this needs to be perfect'), comparison ('most people can do this easily'), and overwhelm ('here are 47 things you need to handle'). These categories were designed specifically for this user population because they are exactly the people most vulnerable to this type of language from AI systems.</w:t>
      </w:r>
    </w:p>
    <w:p>
      <w:pPr>
        <w:pStyle w:val="Heading2"/>
        <w:spacing w:before="280" w:after="160"/>
      </w:pPr>
      <w:r>
        <w:rPr>
          <w:rFonts w:ascii="Georgia" w:cs="Georgia" w:eastAsia="Georgia" w:hAnsi="Georgia"/>
          <w:b/>
          <w:bCs/>
          <w:color w:val="5A8A80"/>
          <w:sz w:val="26"/>
          <w:szCs w:val="26"/>
        </w:rPr>
        <w:t xml:space="preserve">Calm language enforcement</w:t>
      </w:r>
    </w:p>
    <w:p>
      <w:pPr>
        <w:spacing w:after="120"/>
        <w:ind w:left="0"/>
      </w:pPr>
      <w:r>
        <w:rPr>
          <w:rFonts w:ascii="Calibri" w:cs="Calibri" w:eastAsia="Calibri" w:hAnsi="Calibri"/>
          <w:sz w:val="22"/>
          <w:szCs w:val="22"/>
        </w:rPr>
        <w:t xml:space="preserve">Engineered into the 5-layer AI personality system, not applied as a post-processing filter. The system prompt explicitly prohibits exclamation marks, urgency framing, guilt triggers, and comparison language. Every AI response is structured to: offer choices rather than demands, frame suggestions positively rather than highlighting failures, use lowercase for a calming visual tone, and keep responses brief to avoid information overload.</w:t>
      </w:r>
    </w:p>
    <w:p>
      <w:pPr>
        <w:pStyle w:val="Heading2"/>
        <w:spacing w:before="280" w:after="160"/>
      </w:pPr>
      <w:r>
        <w:rPr>
          <w:rFonts w:ascii="Georgia" w:cs="Georgia" w:eastAsia="Georgia" w:hAnsi="Georgia"/>
          <w:b/>
          <w:bCs/>
          <w:color w:val="5A8A80"/>
          <w:sz w:val="26"/>
          <w:szCs w:val="26"/>
        </w:rPr>
        <w:t xml:space="preserve">Explainability</w:t>
      </w:r>
    </w:p>
    <w:p>
      <w:pPr>
        <w:spacing w:after="120"/>
        <w:ind w:left="0"/>
      </w:pPr>
      <w:r>
        <w:rPr>
          <w:rFonts w:ascii="Calibri" w:cs="Calibri" w:eastAsia="Calibri" w:hAnsi="Calibri"/>
          <w:sz w:val="22"/>
          <w:szCs w:val="22"/>
        </w:rPr>
        <w:t xml:space="preserve">Users can see why Pebble simplified content. When a document is summarized, the simplification includes annotations explaining the reasoning (e.g., 'simplified because: complex sentence structure' or 'replaced jargon: legal terminology'). This transparency helps users learn and trust the system rather than feeling patronized by unexplained simplification.</w:t>
      </w:r>
    </w:p>
    <w:p>
      <w:pPr>
        <w:pStyle w:val="Heading2"/>
        <w:spacing w:before="280" w:after="160"/>
      </w:pPr>
      <w:r>
        <w:rPr>
          <w:rFonts w:ascii="Georgia" w:cs="Georgia" w:eastAsia="Georgia" w:hAnsi="Georgia"/>
          <w:b/>
          <w:bCs/>
          <w:color w:val="5A8A80"/>
          <w:sz w:val="26"/>
          <w:szCs w:val="26"/>
        </w:rPr>
        <w:t xml:space="preserve">User control and guided choices</w:t>
      </w:r>
    </w:p>
    <w:p>
      <w:pPr>
        <w:spacing w:after="120"/>
        <w:ind w:left="0"/>
      </w:pPr>
      <w:r>
        <w:rPr>
          <w:rFonts w:ascii="Calibri" w:cs="Calibri" w:eastAsia="Calibri" w:hAnsi="Calibri"/>
          <w:sz w:val="22"/>
          <w:szCs w:val="22"/>
        </w:rPr>
        <w:t xml:space="preserve">All AI interactions use guided choices instead of open-ended questions to prevent decision paralysis (a common challenge for neurodivergent users). Instead of 'what would you like to do?', Pebble offers 2-3 concrete options the user can select from. Users always have control over their preferences and can adjust any setting at any time.</w:t>
      </w:r>
    </w:p>
    <w:p>
      <w:pPr>
        <w:pStyle w:val="Heading2"/>
        <w:spacing w:before="280" w:after="160"/>
      </w:pPr>
      <w:r>
        <w:rPr>
          <w:rFonts w:ascii="Georgia" w:cs="Georgia" w:eastAsia="Georgia" w:hAnsi="Georgia"/>
          <w:b/>
          <w:bCs/>
          <w:color w:val="5A8A80"/>
          <w:sz w:val="26"/>
          <w:szCs w:val="26"/>
        </w:rPr>
        <w:t xml:space="preserve">Warm error handling</w:t>
      </w:r>
    </w:p>
    <w:p>
      <w:pPr>
        <w:spacing w:after="120"/>
        <w:ind w:left="0"/>
      </w:pPr>
      <w:r>
        <w:rPr>
          <w:rFonts w:ascii="Calibri" w:cs="Calibri" w:eastAsia="Calibri" w:hAnsi="Calibri"/>
          <w:sz w:val="22"/>
          <w:szCs w:val="22"/>
        </w:rPr>
        <w:t xml:space="preserve">Every error message speaks in Pebble's voice rather than showing system error codes. Instead of 'ERROR 500: Internal Server Error', the user sees 'something went sideways on my end. want to try that again, or do something else?' This prevents the anxiety spike that technical error messages cause for many users.</w:t>
      </w:r>
    </w:p>
    <w:p>
      <w:pPr>
        <w:pStyle w:val="Heading2"/>
        <w:spacing w:before="280" w:after="160"/>
      </w:pPr>
      <w:r>
        <w:rPr>
          <w:rFonts w:ascii="Georgia" w:cs="Georgia" w:eastAsia="Georgia" w:hAnsi="Georgia"/>
          <w:b/>
          <w:bCs/>
          <w:color w:val="5A8A80"/>
          <w:sz w:val="26"/>
          <w:szCs w:val="26"/>
        </w:rPr>
        <w:t xml:space="preserve">Design decisions as Responsible AI</w:t>
      </w:r>
    </w:p>
    <w:p>
      <w:pPr>
        <w:spacing w:after="120"/>
        <w:ind w:left="0"/>
      </w:pPr>
      <w:r>
        <w:rPr>
          <w:rFonts w:ascii="Calibri" w:cs="Calibri" w:eastAsia="Calibri" w:hAnsi="Calibri"/>
          <w:sz w:val="22"/>
          <w:szCs w:val="22"/>
        </w:rPr>
        <w:t xml:space="preserve">Several UX decisions that might seem like pure design choices were actually Responsible AI decisions: never using red for date indicators (red triggers anxiety), removing exact time estimates from task cards (precise times create performance pressure), showing task counts instead of total hours ('3 tasks across 2 groups' instead of '5 hr 30 min of work left'), not using gamification or streaks (which create the exact pressure the app is designed to relieve), and the overwhelm escape hatch (a safety valve for peak cognitive load moments).</w:t>
      </w:r>
    </w:p>
    <w:p>
      <w:r>
        <w:br w:type="page"/>
      </w:r>
    </w:p>
    <w:p>
      <w:pPr>
        <w:pStyle w:val="Heading1"/>
        <w:spacing w:before="360" w:after="200"/>
      </w:pPr>
      <w:r>
        <w:rPr>
          <w:rFonts w:ascii="Georgia" w:cs="Georgia" w:eastAsia="Georgia" w:hAnsi="Georgia"/>
          <w:b/>
          <w:bCs/>
          <w:color w:val="1A2F2A"/>
          <w:sz w:val="32"/>
          <w:szCs w:val="32"/>
        </w:rPr>
        <w:t xml:space="preserve">6. Innovation highlights</w:t>
      </w:r>
    </w:p>
    <w:p>
      <w:pPr>
        <w:pStyle w:val="Heading2"/>
        <w:spacing w:before="280" w:after="160"/>
      </w:pPr>
      <w:r>
        <w:rPr>
          <w:rFonts w:ascii="Georgia" w:cs="Georgia" w:eastAsia="Georgia" w:hAnsi="Georgia"/>
          <w:b/>
          <w:bCs/>
          <w:color w:val="5A8A80"/>
          <w:sz w:val="26"/>
          <w:szCs w:val="26"/>
        </w:rPr>
        <w:t xml:space="preserve">5-layer AI personality system</w:t>
      </w:r>
    </w:p>
    <w:p>
      <w:pPr>
        <w:spacing w:after="120"/>
        <w:ind w:left="0"/>
      </w:pPr>
      <w:r>
        <w:rPr>
          <w:rFonts w:ascii="Calibri" w:cs="Calibri" w:eastAsia="Calibri" w:hAnsi="Calibri"/>
          <w:sz w:val="22"/>
          <w:szCs w:val="22"/>
        </w:rPr>
        <w:t xml:space="preserve">1,652 lines of prompt engineering across PEBBLE_PERSONALITY.md defining a complete AI personality architecture, not just a chatbot with guardrails. The 5 layers are: core identity and voice (quiet poet 70% / playful sage 30%), accessibility awareness (12 dynamic system prompt blocks assembled at runtime based on user state), conversation management and routing (how Pebble handles different interaction types), full-life scope (Pebble helps organize the user's entire life with only 4 real boundaries: no medical diagnosis, no legal advice, no financial trading, no emergency services), and adaptive learning (confidence scoring on learned preferences, pattern decay over time, and user-facing transparency about what Pebble has learned).</w:t>
      </w:r>
    </w:p>
    <w:p>
      <w:pPr>
        <w:pStyle w:val="Heading2"/>
        <w:spacing w:before="280" w:after="160"/>
      </w:pPr>
      <w:r>
        <w:rPr>
          <w:rFonts w:ascii="Georgia" w:cs="Georgia" w:eastAsia="Georgia" w:hAnsi="Georgia"/>
          <w:b/>
          <w:bCs/>
          <w:color w:val="5A8A80"/>
          <w:sz w:val="26"/>
          <w:szCs w:val="26"/>
        </w:rPr>
        <w:t xml:space="preserve">Cognitive pressure detection</w:t>
      </w:r>
    </w:p>
    <w:p>
      <w:pPr>
        <w:spacing w:after="120"/>
        <w:ind w:left="0"/>
      </w:pPr>
      <w:r>
        <w:rPr>
          <w:rFonts w:ascii="Calibri" w:cs="Calibri" w:eastAsia="Calibri" w:hAnsi="Calibri"/>
          <w:sz w:val="22"/>
          <w:szCs w:val="22"/>
        </w:rPr>
        <w:t xml:space="preserve">A custom NLP screening layer that no other productivity or accessibility tool implements. While standard content safety catches hate speech and violence, it doesn't catch 'you really should have started this earlier' or 'most students finish this in an hour'. These are exactly the phrases that spike anxiety for neurodivergent users. The 7-category system (urgency, guilt, shame, catastrophizing, perfectionism, comparison, overwhelm) was designed by analyzing common AI output patterns that could harm the target user population.</w:t>
      </w:r>
    </w:p>
    <w:p>
      <w:pPr>
        <w:pStyle w:val="Heading2"/>
        <w:spacing w:before="280" w:after="160"/>
      </w:pPr>
      <w:r>
        <w:rPr>
          <w:rFonts w:ascii="Georgia" w:cs="Georgia" w:eastAsia="Georgia" w:hAnsi="Georgia"/>
          <w:b/>
          <w:bCs/>
          <w:color w:val="5A8A80"/>
          <w:sz w:val="26"/>
          <w:szCs w:val="26"/>
        </w:rPr>
        <w:t xml:space="preserve">Structure as emotional support</w:t>
      </w:r>
    </w:p>
    <w:p>
      <w:pPr>
        <w:spacing w:after="120"/>
        <w:ind w:left="0"/>
      </w:pPr>
      <w:r>
        <w:rPr>
          <w:rFonts w:ascii="Calibri" w:cs="Calibri" w:eastAsia="Calibri" w:hAnsi="Calibri"/>
          <w:sz w:val="22"/>
          <w:szCs w:val="22"/>
        </w:rPr>
        <w:t xml:space="preserve">Pebble's philosophy is that structure itself is a form of emotional support. Rather than providing therapy or mental health counseling (which it explicitly does not do), Pebble reduces anxiety by turning unstructured chaos into small, manageable, organized steps. Every 'no' comes with 'but here's what I can do.' This reframe, treating organizational structure as an emotional tool, is the core innovation that differentiates Pebble from both productivity tools (which add pressure) and mental health apps (which provide support but not structure).</w:t>
      </w:r>
    </w:p>
    <w:p>
      <w:pPr>
        <w:pStyle w:val="Heading2"/>
        <w:spacing w:before="280" w:after="160"/>
      </w:pPr>
      <w:r>
        <w:rPr>
          <w:rFonts w:ascii="Georgia" w:cs="Georgia" w:eastAsia="Georgia" w:hAnsi="Georgia"/>
          <w:b/>
          <w:bCs/>
          <w:color w:val="5A8A80"/>
          <w:sz w:val="26"/>
          <w:szCs w:val="26"/>
        </w:rPr>
        <w:t xml:space="preserve">Neurodiversity-first design language</w:t>
      </w:r>
    </w:p>
    <w:p>
      <w:pPr>
        <w:spacing w:after="120"/>
        <w:ind w:left="0"/>
      </w:pPr>
      <w:r>
        <w:rPr>
          <w:rFonts w:ascii="Calibri" w:cs="Calibri" w:eastAsia="Calibri" w:hAnsi="Calibri"/>
          <w:sz w:val="22"/>
          <w:szCs w:val="22"/>
        </w:rPr>
        <w:t xml:space="preserve">Every visual and interaction decision was made through a neurodiversity-first lens: no spinning loaders (replaced with breathing animations), no red anywhere in the UI for alerts or pressure indicators, soft time labels instead of precise countdowns, information density that defaults to minimal with opt-in expansion, the 'I have X minutes' feature that eliminates the decision paralysis of 'what should I work on?', and 4 time-of-day adaptive themes that reduce screen sameness fatigue.</w:t>
      </w:r>
    </w:p>
    <w:p>
      <w:pPr>
        <w:pStyle w:val="Heading1"/>
        <w:spacing w:before="360" w:after="200"/>
      </w:pPr>
      <w:r>
        <w:rPr>
          <w:rFonts w:ascii="Georgia" w:cs="Georgia" w:eastAsia="Georgia" w:hAnsi="Georgia"/>
          <w:b/>
          <w:bCs/>
          <w:color w:val="1A2F2A"/>
          <w:sz w:val="32"/>
          <w:szCs w:val="32"/>
        </w:rPr>
        <w:t xml:space="preserve">7. Quantifiable details for resume bullets</w:t>
      </w:r>
    </w:p>
    <w:p>
      <w:pPr>
        <w:spacing w:after="120"/>
        <w:ind w:left="0"/>
      </w:pPr>
      <w:r>
        <w:rPr>
          <w:rFonts w:ascii="Calibri" w:cs="Calibri" w:eastAsia="Calibri" w:hAnsi="Calibri"/>
          <w:sz w:val="22"/>
          <w:szCs w:val="22"/>
        </w:rPr>
        <w:t xml:space="preserve">Use these numbers and specifics when writing XYZ-format resume bullets (accomplished X, by doing Y, measured by Z):</w:t>
      </w:r>
    </w:p>
    <w:p>
      <w:pPr>
        <w:pStyle w:val="Heading2"/>
        <w:spacing w:before="280" w:after="160"/>
      </w:pPr>
      <w:r>
        <w:rPr>
          <w:rFonts w:ascii="Georgia" w:cs="Georgia" w:eastAsia="Georgia" w:hAnsi="Georgia"/>
          <w:b/>
          <w:bCs/>
          <w:color w:val="5A8A80"/>
          <w:sz w:val="26"/>
          <w:szCs w:val="26"/>
        </w:rPr>
        <w:t xml:space="preserve">Scale and scope</w:t>
      </w:r>
    </w:p>
    <w:p>
      <w:pPr>
        <w:spacing w:after="120"/>
      </w:pPr>
      <w:r>
        <w:rPr>
          <w:rFonts w:ascii="Calibri" w:cs="Calibri" w:eastAsia="Calibri" w:hAnsi="Calibri"/>
          <w:b/>
          <w:bCs/>
          <w:sz w:val="22"/>
          <w:szCs w:val="22"/>
        </w:rPr>
        <w:t xml:space="preserve">8 Azure services </w:t>
      </w:r>
      <w:r>
        <w:rPr>
          <w:rFonts w:ascii="Calibri" w:cs="Calibri" w:eastAsia="Calibri" w:hAnsi="Calibri"/>
          <w:sz w:val="22"/>
          <w:szCs w:val="22"/>
        </w:rPr>
        <w:t xml:space="preserve">meaningfully integrated across 3 architectural layers (not surface-level connections, each service has real data flowing through it)</w:t>
      </w:r>
    </w:p>
    <w:p>
      <w:pPr>
        <w:spacing w:after="120"/>
      </w:pPr>
      <w:r>
        <w:rPr>
          <w:rFonts w:ascii="Calibri" w:cs="Calibri" w:eastAsia="Calibri" w:hAnsi="Calibri"/>
          <w:b/>
          <w:bCs/>
          <w:sz w:val="22"/>
          <w:szCs w:val="22"/>
        </w:rPr>
        <w:t xml:space="preserve">5 application pages </w:t>
      </w:r>
      <w:r>
        <w:rPr>
          <w:rFonts w:ascii="Calibri" w:cs="Calibri" w:eastAsia="Calibri" w:hAnsi="Calibri"/>
          <w:sz w:val="22"/>
          <w:szCs w:val="22"/>
        </w:rPr>
        <w:t xml:space="preserve">(Home/Chat, Documents, Tasks, Focus Mode, Settings) with cross-page integration</w:t>
      </w:r>
    </w:p>
    <w:p>
      <w:pPr>
        <w:spacing w:after="120"/>
      </w:pPr>
      <w:r>
        <w:rPr>
          <w:rFonts w:ascii="Calibri" w:cs="Calibri" w:eastAsia="Calibri" w:hAnsi="Calibri"/>
          <w:b/>
          <w:bCs/>
          <w:sz w:val="22"/>
          <w:szCs w:val="22"/>
        </w:rPr>
        <w:t xml:space="preserve">1,652 lines </w:t>
      </w:r>
      <w:r>
        <w:rPr>
          <w:rFonts w:ascii="Calibri" w:cs="Calibri" w:eastAsia="Calibri" w:hAnsi="Calibri"/>
          <w:sz w:val="22"/>
          <w:szCs w:val="22"/>
        </w:rPr>
        <w:t xml:space="preserve">of AI prompt engineering across the personality specification document</w:t>
      </w:r>
    </w:p>
    <w:p>
      <w:pPr>
        <w:spacing w:after="120"/>
      </w:pPr>
      <w:r>
        <w:rPr>
          <w:rFonts w:ascii="Calibri" w:cs="Calibri" w:eastAsia="Calibri" w:hAnsi="Calibri"/>
          <w:b/>
          <w:bCs/>
          <w:sz w:val="22"/>
          <w:szCs w:val="22"/>
        </w:rPr>
        <w:t xml:space="preserve">12 dynamic system prompt blocks </w:t>
      </w:r>
      <w:r>
        <w:rPr>
          <w:rFonts w:ascii="Calibri" w:cs="Calibri" w:eastAsia="Calibri" w:hAnsi="Calibri"/>
          <w:sz w:val="22"/>
          <w:szCs w:val="22"/>
        </w:rPr>
        <w:t xml:space="preserve">assembled at runtime based on user state, preferences, time of day, active tasks, and conversation history</w:t>
      </w:r>
    </w:p>
    <w:p>
      <w:pPr>
        <w:spacing w:after="120"/>
      </w:pPr>
      <w:r>
        <w:rPr>
          <w:rFonts w:ascii="Calibri" w:cs="Calibri" w:eastAsia="Calibri" w:hAnsi="Calibri"/>
          <w:b/>
          <w:bCs/>
          <w:sz w:val="22"/>
          <w:szCs w:val="22"/>
        </w:rPr>
        <w:t xml:space="preserve">5-layer AI personality architecture </w:t>
      </w:r>
      <w:r>
        <w:rPr>
          <w:rFonts w:ascii="Calibri" w:cs="Calibri" w:eastAsia="Calibri" w:hAnsi="Calibri"/>
          <w:sz w:val="22"/>
          <w:szCs w:val="22"/>
        </w:rPr>
        <w:t xml:space="preserve">(core identity, accessibility awareness, conversation routing, full-life scope, adaptive learning)</w:t>
      </w:r>
    </w:p>
    <w:p>
      <w:pPr>
        <w:spacing w:after="120"/>
      </w:pPr>
      <w:r>
        <w:rPr>
          <w:rFonts w:ascii="Calibri" w:cs="Calibri" w:eastAsia="Calibri" w:hAnsi="Calibri"/>
          <w:b/>
          <w:bCs/>
          <w:sz w:val="22"/>
          <w:szCs w:val="22"/>
        </w:rPr>
        <w:t xml:space="preserve">7 custom cognitive pressure categories </w:t>
      </w:r>
      <w:r>
        <w:rPr>
          <w:rFonts w:ascii="Calibri" w:cs="Calibri" w:eastAsia="Calibri" w:hAnsi="Calibri"/>
          <w:sz w:val="22"/>
          <w:szCs w:val="22"/>
        </w:rPr>
        <w:t xml:space="preserve">in the content safety screening layer</w:t>
      </w:r>
    </w:p>
    <w:p>
      <w:pPr>
        <w:spacing w:after="120"/>
      </w:pPr>
      <w:r>
        <w:rPr>
          <w:rFonts w:ascii="Calibri" w:cs="Calibri" w:eastAsia="Calibri" w:hAnsi="Calibri"/>
          <w:b/>
          <w:bCs/>
          <w:sz w:val="22"/>
          <w:szCs w:val="22"/>
        </w:rPr>
        <w:t xml:space="preserve">6-state Focus Mode system </w:t>
      </w:r>
      <w:r>
        <w:rPr>
          <w:rFonts w:ascii="Calibri" w:cs="Calibri" w:eastAsia="Calibri" w:hAnsi="Calibri"/>
          <w:sz w:val="22"/>
          <w:szCs w:val="22"/>
        </w:rPr>
        <w:t xml:space="preserve">(idle, active, paused, break, overwhelm, complete)</w:t>
      </w:r>
    </w:p>
    <w:p>
      <w:pPr>
        <w:spacing w:after="120"/>
      </w:pPr>
      <w:r>
        <w:rPr>
          <w:rFonts w:ascii="Calibri" w:cs="Calibri" w:eastAsia="Calibri" w:hAnsi="Calibri"/>
          <w:b/>
          <w:bCs/>
          <w:sz w:val="22"/>
          <w:szCs w:val="22"/>
        </w:rPr>
        <w:t xml:space="preserve">4 time-of-day adaptive color themes</w:t>
      </w:r>
    </w:p>
    <w:p>
      <w:pPr>
        <w:spacing w:after="120"/>
      </w:pPr>
      <w:r>
        <w:rPr>
          <w:rFonts w:ascii="Calibri" w:cs="Calibri" w:eastAsia="Calibri" w:hAnsi="Calibri"/>
          <w:b/>
          <w:bCs/>
          <w:sz w:val="22"/>
          <w:szCs w:val="22"/>
        </w:rPr>
        <w:t xml:space="preserve">9 specification documents </w:t>
      </w:r>
      <w:r>
        <w:rPr>
          <w:rFonts w:ascii="Calibri" w:cs="Calibri" w:eastAsia="Calibri" w:hAnsi="Calibri"/>
          <w:sz w:val="22"/>
          <w:szCs w:val="22"/>
        </w:rPr>
        <w:t xml:space="preserve">in the repository for development guidance</w:t>
      </w:r>
    </w:p>
    <w:p>
      <w:pPr>
        <w:spacing w:after="120"/>
      </w:pPr>
      <w:r>
        <w:rPr>
          <w:rFonts w:ascii="Calibri" w:cs="Calibri" w:eastAsia="Calibri" w:hAnsi="Calibri"/>
          <w:b/>
          <w:bCs/>
          <w:sz w:val="22"/>
          <w:szCs w:val="22"/>
        </w:rPr>
        <w:t xml:space="preserve">4 custom Application Insights telemetry events </w:t>
      </w:r>
      <w:r>
        <w:rPr>
          <w:rFonts w:ascii="Calibri" w:cs="Calibri" w:eastAsia="Calibri" w:hAnsi="Calibri"/>
          <w:sz w:val="22"/>
          <w:szCs w:val="22"/>
        </w:rPr>
        <w:t xml:space="preserve">for cognitive load measurement</w:t>
      </w:r>
    </w:p>
    <w:p>
      <w:pPr>
        <w:spacing w:after="120"/>
      </w:pPr>
      <w:r>
        <w:rPr>
          <w:rFonts w:ascii="Calibri" w:cs="Calibri" w:eastAsia="Calibri" w:hAnsi="Calibri"/>
          <w:b/>
          <w:bCs/>
          <w:sz w:val="22"/>
          <w:szCs w:val="22"/>
        </w:rPr>
        <w:t xml:space="preserve">11-day build timeline </w:t>
      </w:r>
      <w:r>
        <w:rPr>
          <w:rFonts w:ascii="Calibri" w:cs="Calibri" w:eastAsia="Calibri" w:hAnsi="Calibri"/>
          <w:sz w:val="22"/>
          <w:szCs w:val="22"/>
        </w:rPr>
        <w:t xml:space="preserve">from zero to deployed, full-stack Azure application</w:t>
      </w:r>
    </w:p>
    <w:p>
      <w:pPr>
        <w:pStyle w:val="Heading2"/>
        <w:spacing w:before="280" w:after="160"/>
      </w:pPr>
      <w:r>
        <w:rPr>
          <w:rFonts w:ascii="Georgia" w:cs="Georgia" w:eastAsia="Georgia" w:hAnsi="Georgia"/>
          <w:b/>
          <w:bCs/>
          <w:color w:val="5A8A80"/>
          <w:sz w:val="26"/>
          <w:szCs w:val="26"/>
        </w:rPr>
        <w:t xml:space="preserve">Technical accomplishments</w:t>
      </w:r>
    </w:p>
    <w:p>
      <w:pPr>
        <w:spacing w:after="120"/>
      </w:pPr>
      <w:r>
        <w:rPr>
          <w:rFonts w:ascii="Calibri" w:cs="Calibri" w:eastAsia="Calibri" w:hAnsi="Calibri"/>
          <w:b/>
          <w:bCs/>
          <w:sz w:val="22"/>
          <w:szCs w:val="22"/>
        </w:rPr>
        <w:t xml:space="preserve">Full-stack development: </w:t>
      </w:r>
      <w:r>
        <w:rPr>
          <w:rFonts w:ascii="Calibri" w:cs="Calibri" w:eastAsia="Calibri" w:hAnsi="Calibri"/>
          <w:sz w:val="22"/>
          <w:szCs w:val="22"/>
        </w:rPr>
        <w:t xml:space="preserve">Built a complete application from scratch with Python/FastAPI backend and React/Redux/Tailwind/Framer Motion frontend</w:t>
      </w:r>
    </w:p>
    <w:p>
      <w:pPr>
        <w:spacing w:after="120"/>
      </w:pPr>
      <w:r>
        <w:rPr>
          <w:rFonts w:ascii="Calibri" w:cs="Calibri" w:eastAsia="Calibri" w:hAnsi="Calibri"/>
          <w:b/>
          <w:bCs/>
          <w:sz w:val="22"/>
          <w:szCs w:val="22"/>
        </w:rPr>
        <w:t xml:space="preserve">Real-time AI streaming: </w:t>
      </w:r>
      <w:r>
        <w:rPr>
          <w:rFonts w:ascii="Calibri" w:cs="Calibri" w:eastAsia="Calibri" w:hAnsi="Calibri"/>
          <w:sz w:val="22"/>
          <w:szCs w:val="22"/>
        </w:rPr>
        <w:t xml:space="preserve">Implemented Server-Sent Events (SSE) for token-by-token AI response delivery so users see responses forming in real time</w:t>
      </w:r>
    </w:p>
    <w:p>
      <w:pPr>
        <w:spacing w:after="120"/>
      </w:pPr>
      <w:r>
        <w:rPr>
          <w:rFonts w:ascii="Calibri" w:cs="Calibri" w:eastAsia="Calibri" w:hAnsi="Calibri"/>
          <w:b/>
          <w:bCs/>
          <w:sz w:val="22"/>
          <w:szCs w:val="22"/>
        </w:rPr>
        <w:t xml:space="preserve">Dynamic prompt assembly: </w:t>
      </w:r>
      <w:r>
        <w:rPr>
          <w:rFonts w:ascii="Calibri" w:cs="Calibri" w:eastAsia="Calibri" w:hAnsi="Calibri"/>
          <w:sz w:val="22"/>
          <w:szCs w:val="22"/>
        </w:rPr>
        <w:t xml:space="preserve">System prompt is built at runtime from 12 modular blocks, personalized to each user's preferences, current context, and interaction history</w:t>
      </w:r>
    </w:p>
    <w:p>
      <w:pPr>
        <w:spacing w:after="120"/>
      </w:pPr>
      <w:r>
        <w:rPr>
          <w:rFonts w:ascii="Calibri" w:cs="Calibri" w:eastAsia="Calibri" w:hAnsi="Calibri"/>
          <w:b/>
          <w:bCs/>
          <w:sz w:val="22"/>
          <w:szCs w:val="22"/>
        </w:rPr>
        <w:t xml:space="preserve">Two-layer content safety: </w:t>
      </w:r>
      <w:r>
        <w:rPr>
          <w:rFonts w:ascii="Calibri" w:cs="Calibri" w:eastAsia="Calibri" w:hAnsi="Calibri"/>
          <w:sz w:val="22"/>
          <w:szCs w:val="22"/>
        </w:rPr>
        <w:t xml:space="preserve">Standard Azure Content Safety API for harmful content plus custom cognitive pressure detection for neurodivergent-specific language patterns</w:t>
      </w:r>
    </w:p>
    <w:p>
      <w:pPr>
        <w:spacing w:after="120"/>
      </w:pPr>
      <w:r>
        <w:rPr>
          <w:rFonts w:ascii="Calibri" w:cs="Calibri" w:eastAsia="Calibri" w:hAnsi="Calibri"/>
          <w:b/>
          <w:bCs/>
          <w:sz w:val="22"/>
          <w:szCs w:val="22"/>
        </w:rPr>
        <w:t xml:space="preserve">Cross-page state management: </w:t>
      </w:r>
      <w:r>
        <w:rPr>
          <w:rFonts w:ascii="Calibri" w:cs="Calibri" w:eastAsia="Calibri" w:hAnsi="Calibri"/>
          <w:sz w:val="22"/>
          <w:szCs w:val="22"/>
        </w:rPr>
        <w:t xml:space="preserve">Redux store enables task creation from chat, focus mode queue assembly from tasks page, and preference application across all pages</w:t>
      </w:r>
    </w:p>
    <w:p>
      <w:pPr>
        <w:spacing w:after="120"/>
      </w:pPr>
      <w:r>
        <w:rPr>
          <w:rFonts w:ascii="Calibri" w:cs="Calibri" w:eastAsia="Calibri" w:hAnsi="Calibri"/>
          <w:b/>
          <w:bCs/>
          <w:sz w:val="22"/>
          <w:szCs w:val="22"/>
        </w:rPr>
        <w:t xml:space="preserve">Document processing pipeline: </w:t>
      </w:r>
      <w:r>
        <w:rPr>
          <w:rFonts w:ascii="Calibri" w:cs="Calibri" w:eastAsia="Calibri" w:hAnsi="Calibri"/>
          <w:sz w:val="22"/>
          <w:szCs w:val="22"/>
        </w:rPr>
        <w:t xml:space="preserve">Upload to Blob Storage, extraction via Document Intelligence, simplification via Azure OpenAI, screening via Content Safety, all in a single async pipeline</w:t>
      </w:r>
    </w:p>
    <w:p>
      <w:pPr>
        <w:spacing w:after="120"/>
      </w:pPr>
      <w:r>
        <w:rPr>
          <w:rFonts w:ascii="Calibri" w:cs="Calibri" w:eastAsia="Calibri" w:hAnsi="Calibri"/>
          <w:b/>
          <w:bCs/>
          <w:sz w:val="22"/>
          <w:szCs w:val="22"/>
        </w:rPr>
        <w:t xml:space="preserve">Natural language date extraction: </w:t>
      </w:r>
      <w:r>
        <w:rPr>
          <w:rFonts w:ascii="Calibri" w:cs="Calibri" w:eastAsia="Calibri" w:hAnsi="Calibri"/>
          <w:sz w:val="22"/>
          <w:szCs w:val="22"/>
        </w:rPr>
        <w:t xml:space="preserve">AI parses due dates from conversational input ('my exam is next Friday') and maps them to task metadata</w:t>
      </w:r>
    </w:p>
    <w:p>
      <w:pPr>
        <w:spacing w:after="120"/>
      </w:pPr>
      <w:r>
        <w:rPr>
          <w:rFonts w:ascii="Calibri" w:cs="Calibri" w:eastAsia="Calibri" w:hAnsi="Calibri"/>
          <w:b/>
          <w:bCs/>
          <w:sz w:val="22"/>
          <w:szCs w:val="22"/>
        </w:rPr>
        <w:t xml:space="preserve">Serverless database design: </w:t>
      </w:r>
      <w:r>
        <w:rPr>
          <w:rFonts w:ascii="Calibri" w:cs="Calibri" w:eastAsia="Calibri" w:hAnsi="Calibri"/>
          <w:sz w:val="22"/>
          <w:szCs w:val="22"/>
        </w:rPr>
        <w:t xml:space="preserve">Cosmos DB with serverless provisioning, NoSQL schema design, and user_id partition key for multi-user isolation</w:t>
      </w:r>
    </w:p>
    <w:p>
      <w:pPr>
        <w:pStyle w:val="Heading2"/>
        <w:spacing w:before="280" w:after="160"/>
      </w:pPr>
      <w:r>
        <w:rPr>
          <w:rFonts w:ascii="Georgia" w:cs="Georgia" w:eastAsia="Georgia" w:hAnsi="Georgia"/>
          <w:b/>
          <w:bCs/>
          <w:color w:val="5A8A80"/>
          <w:sz w:val="26"/>
          <w:szCs w:val="26"/>
        </w:rPr>
        <w:t xml:space="preserve">Design and product accomplishments</w:t>
      </w:r>
    </w:p>
    <w:p>
      <w:pPr>
        <w:spacing w:after="120"/>
      </w:pPr>
      <w:r>
        <w:rPr>
          <w:rFonts w:ascii="Calibri" w:cs="Calibri" w:eastAsia="Calibri" w:hAnsi="Calibri"/>
          <w:b/>
          <w:bCs/>
          <w:sz w:val="22"/>
          <w:szCs w:val="22"/>
        </w:rPr>
        <w:t xml:space="preserve">Created complete brand identity </w:t>
      </w:r>
      <w:r>
        <w:rPr>
          <w:rFonts w:ascii="Calibri" w:cs="Calibri" w:eastAsia="Calibri" w:hAnsi="Calibri"/>
          <w:sz w:val="22"/>
          <w:szCs w:val="22"/>
        </w:rPr>
        <w:t xml:space="preserve">from scratch: name (Pebble., with intentional period), tagline ('a calm place to start'), logo (Pebble with baseline dot), color system (ocean sage #5A8A80), typography (DM Serif Display + DM Sans)</w:t>
      </w:r>
    </w:p>
    <w:p>
      <w:pPr>
        <w:spacing w:after="120"/>
      </w:pPr>
      <w:r>
        <w:rPr>
          <w:rFonts w:ascii="Calibri" w:cs="Calibri" w:eastAsia="Calibri" w:hAnsi="Calibri"/>
          <w:b/>
          <w:bCs/>
          <w:sz w:val="22"/>
          <w:szCs w:val="22"/>
        </w:rPr>
        <w:t xml:space="preserve">Designed neurodiversity-first UX patterns </w:t>
      </w:r>
      <w:r>
        <w:rPr>
          <w:rFonts w:ascii="Calibri" w:cs="Calibri" w:eastAsia="Calibri" w:hAnsi="Calibri"/>
          <w:sz w:val="22"/>
          <w:szCs w:val="22"/>
        </w:rPr>
        <w:t xml:space="preserve">including soft time labels, guided choices to prevent decision paralysis, overwhelm escape hatch, breathing animations instead of spinners, and zero-guilt overdue handling</w:t>
      </w:r>
    </w:p>
    <w:p>
      <w:pPr>
        <w:spacing w:after="120"/>
      </w:pPr>
      <w:r>
        <w:rPr>
          <w:rFonts w:ascii="Calibri" w:cs="Calibri" w:eastAsia="Calibri" w:hAnsi="Calibri"/>
          <w:b/>
          <w:bCs/>
          <w:sz w:val="22"/>
          <w:szCs w:val="22"/>
        </w:rPr>
        <w:t xml:space="preserve">Authored complete AI personality specification </w:t>
      </w:r>
      <w:r>
        <w:rPr>
          <w:rFonts w:ascii="Calibri" w:cs="Calibri" w:eastAsia="Calibri" w:hAnsi="Calibri"/>
          <w:sz w:val="22"/>
          <w:szCs w:val="22"/>
        </w:rPr>
        <w:t xml:space="preserve">defining voice, boundaries, adaptive learning rules, and emotional intelligence guidelines</w:t>
      </w:r>
    </w:p>
    <w:p>
      <w:pPr>
        <w:spacing w:after="120"/>
      </w:pPr>
      <w:r>
        <w:rPr>
          <w:rFonts w:ascii="Calibri" w:cs="Calibri" w:eastAsia="Calibri" w:hAnsi="Calibri"/>
          <w:b/>
          <w:bCs/>
          <w:sz w:val="22"/>
          <w:szCs w:val="22"/>
        </w:rPr>
        <w:t xml:space="preserve">Conducted full visual audit </w:t>
      </w:r>
      <w:r>
        <w:rPr>
          <w:rFonts w:ascii="Calibri" w:cs="Calibri" w:eastAsia="Calibri" w:hAnsi="Calibri"/>
          <w:sz w:val="22"/>
          <w:szCs w:val="22"/>
        </w:rPr>
        <w:t xml:space="preserve">of all application pages with prioritized bug lists and design principle documentation</w:t>
      </w:r>
    </w:p>
    <w:p>
      <w:pPr>
        <w:pStyle w:val="Heading2"/>
        <w:spacing w:before="280" w:after="160"/>
      </w:pPr>
      <w:r>
        <w:rPr>
          <w:rFonts w:ascii="Georgia" w:cs="Georgia" w:eastAsia="Georgia" w:hAnsi="Georgia"/>
          <w:b/>
          <w:bCs/>
          <w:color w:val="5A8A80"/>
          <w:sz w:val="26"/>
          <w:szCs w:val="26"/>
        </w:rPr>
        <w:t xml:space="preserve">Deliverables produced</w:t>
      </w:r>
    </w:p>
    <w:p>
      <w:pPr>
        <w:spacing w:after="120"/>
      </w:pPr>
      <w:r>
        <w:rPr>
          <w:rFonts w:ascii="Calibri" w:cs="Calibri" w:eastAsia="Calibri" w:hAnsi="Calibri"/>
          <w:b/>
          <w:bCs/>
          <w:sz w:val="22"/>
          <w:szCs w:val="22"/>
        </w:rPr>
        <w:t xml:space="preserve">Working deployed application </w:t>
      </w:r>
      <w:r>
        <w:rPr>
          <w:rFonts w:ascii="Calibri" w:cs="Calibri" w:eastAsia="Calibri" w:hAnsi="Calibri"/>
          <w:sz w:val="22"/>
          <w:szCs w:val="22"/>
        </w:rPr>
        <w:t xml:space="preserve">on Azure App Service with all 8 Azure services connected and functional</w:t>
      </w:r>
    </w:p>
    <w:p>
      <w:pPr>
        <w:spacing w:after="120"/>
      </w:pPr>
      <w:r>
        <w:rPr>
          <w:rFonts w:ascii="Calibri" w:cs="Calibri" w:eastAsia="Calibri" w:hAnsi="Calibri"/>
          <w:b/>
          <w:bCs/>
          <w:sz w:val="22"/>
          <w:szCs w:val="22"/>
        </w:rPr>
        <w:t xml:space="preserve">Demo video </w:t>
      </w:r>
      <w:r>
        <w:rPr>
          <w:rFonts w:ascii="Calibri" w:cs="Calibri" w:eastAsia="Calibri" w:hAnsi="Calibri"/>
          <w:sz w:val="22"/>
          <w:szCs w:val="22"/>
        </w:rPr>
        <w:t xml:space="preserve">with live application walkthrough, architecture diagram presentation, and Responsible AI deep dive</w:t>
      </w:r>
    </w:p>
    <w:p>
      <w:pPr>
        <w:spacing w:after="120"/>
      </w:pPr>
      <w:r>
        <w:rPr>
          <w:rFonts w:ascii="Calibri" w:cs="Calibri" w:eastAsia="Calibri" w:hAnsi="Calibri"/>
          <w:b/>
          <w:bCs/>
          <w:sz w:val="22"/>
          <w:szCs w:val="22"/>
        </w:rPr>
        <w:t xml:space="preserve">10-slide PowerPoint deck </w:t>
      </w:r>
      <w:r>
        <w:rPr>
          <w:rFonts w:ascii="Calibri" w:cs="Calibri" w:eastAsia="Calibri" w:hAnsi="Calibri"/>
          <w:sz w:val="22"/>
          <w:szCs w:val="22"/>
        </w:rPr>
        <w:t xml:space="preserve">covering problem, solution, architecture, data flow, Responsible AI, innovation, tech stack, and production evolution</w:t>
      </w:r>
    </w:p>
    <w:p>
      <w:pPr>
        <w:spacing w:after="120"/>
      </w:pPr>
      <w:r>
        <w:rPr>
          <w:rFonts w:ascii="Calibri" w:cs="Calibri" w:eastAsia="Calibri" w:hAnsi="Calibri"/>
          <w:b/>
          <w:bCs/>
          <w:sz w:val="22"/>
          <w:szCs w:val="22"/>
        </w:rPr>
        <w:t xml:space="preserve">Public GitHub repository </w:t>
      </w:r>
      <w:r>
        <w:rPr>
          <w:rFonts w:ascii="Calibri" w:cs="Calibri" w:eastAsia="Calibri" w:hAnsi="Calibri"/>
          <w:sz w:val="22"/>
          <w:szCs w:val="22"/>
        </w:rPr>
        <w:t xml:space="preserve">with portfolio-quality README, architecture diagram, and clean code structure</w:t>
      </w:r>
    </w:p>
    <w:p>
      <w:pPr>
        <w:spacing w:after="120"/>
      </w:pPr>
      <w:r>
        <w:rPr>
          <w:rFonts w:ascii="Calibri" w:cs="Calibri" w:eastAsia="Calibri" w:hAnsi="Calibri"/>
          <w:b/>
          <w:bCs/>
          <w:sz w:val="22"/>
          <w:szCs w:val="22"/>
        </w:rPr>
        <w:t xml:space="preserve">Hackathon platform project page </w:t>
      </w:r>
      <w:r>
        <w:rPr>
          <w:rFonts w:ascii="Calibri" w:cs="Calibri" w:eastAsia="Calibri" w:hAnsi="Calibri"/>
          <w:sz w:val="22"/>
          <w:szCs w:val="22"/>
        </w:rPr>
        <w:t xml:space="preserve">with professional project description</w:t>
      </w:r>
    </w:p>
    <w:p>
      <w:r>
        <w:br w:type="page"/>
      </w:r>
    </w:p>
    <w:p>
      <w:pPr>
        <w:pStyle w:val="Heading1"/>
        <w:spacing w:before="360" w:after="200"/>
      </w:pPr>
      <w:r>
        <w:rPr>
          <w:rFonts w:ascii="Georgia" w:cs="Georgia" w:eastAsia="Georgia" w:hAnsi="Georgia"/>
          <w:b/>
          <w:bCs/>
          <w:color w:val="1A2F2A"/>
          <w:sz w:val="32"/>
          <w:szCs w:val="32"/>
        </w:rPr>
        <w:t xml:space="preserve">8. Complete technology list</w:t>
      </w:r>
    </w:p>
    <w:p>
      <w:pPr>
        <w:pStyle w:val="Heading2"/>
        <w:spacing w:before="280" w:after="160"/>
      </w:pPr>
      <w:r>
        <w:rPr>
          <w:rFonts w:ascii="Georgia" w:cs="Georgia" w:eastAsia="Georgia" w:hAnsi="Georgia"/>
          <w:b/>
          <w:bCs/>
          <w:color w:val="5A8A80"/>
          <w:sz w:val="26"/>
          <w:szCs w:val="26"/>
        </w:rPr>
        <w:t xml:space="preserve">Azure services</w:t>
      </w:r>
    </w:p>
    <w:p>
      <w:pPr>
        <w:spacing w:after="120"/>
        <w:ind w:left="0"/>
      </w:pPr>
      <w:r>
        <w:rPr>
          <w:rFonts w:ascii="Calibri" w:cs="Calibri" w:eastAsia="Calibri" w:hAnsi="Calibri"/>
          <w:sz w:val="22"/>
          <w:szCs w:val="22"/>
        </w:rPr>
        <w:t xml:space="preserve">Azure OpenAI Service (GPT-4o), Azure Cosmos DB (NoSQL, serverless), Azure AI Content Safety, Azure AI Document Intelligence, Azure Blob Storage, Azure App Service, Azure Monitor / Application Insights, Azure Key Vault</w:t>
      </w:r>
    </w:p>
    <w:p>
      <w:pPr>
        <w:pStyle w:val="Heading2"/>
        <w:spacing w:before="280" w:after="160"/>
      </w:pPr>
      <w:r>
        <w:rPr>
          <w:rFonts w:ascii="Georgia" w:cs="Georgia" w:eastAsia="Georgia" w:hAnsi="Georgia"/>
          <w:b/>
          <w:bCs/>
          <w:color w:val="5A8A80"/>
          <w:sz w:val="26"/>
          <w:szCs w:val="26"/>
        </w:rPr>
        <w:t xml:space="preserve">Backend</w:t>
      </w:r>
    </w:p>
    <w:p>
      <w:pPr>
        <w:spacing w:after="120"/>
        <w:ind w:left="0"/>
      </w:pPr>
      <w:r>
        <w:rPr>
          <w:rFonts w:ascii="Calibri" w:cs="Calibri" w:eastAsia="Calibri" w:hAnsi="Calibri"/>
          <w:sz w:val="22"/>
          <w:szCs w:val="22"/>
        </w:rPr>
        <w:t xml:space="preserve">Python 3.11+, FastAPI (async web framework), Server-Sent Events (SSE) for streaming, Azure SDK for Python (azure-ai-openai, azure-cosmos, azure-ai-contentsafety, azure-ai-formrecognizer, azure-storage-blob, azure-keyvault-secrets, azure-identity, azure-monitor-opentelemetry)</w:t>
      </w:r>
    </w:p>
    <w:p>
      <w:pPr>
        <w:pStyle w:val="Heading2"/>
        <w:spacing w:before="280" w:after="160"/>
      </w:pPr>
      <w:r>
        <w:rPr>
          <w:rFonts w:ascii="Georgia" w:cs="Georgia" w:eastAsia="Georgia" w:hAnsi="Georgia"/>
          <w:b/>
          <w:bCs/>
          <w:color w:val="5A8A80"/>
          <w:sz w:val="26"/>
          <w:szCs w:val="26"/>
        </w:rPr>
        <w:t xml:space="preserve">Frontend</w:t>
      </w:r>
    </w:p>
    <w:p>
      <w:pPr>
        <w:spacing w:after="120"/>
        <w:ind w:left="0"/>
      </w:pPr>
      <w:r>
        <w:rPr>
          <w:rFonts w:ascii="Calibri" w:cs="Calibri" w:eastAsia="Calibri" w:hAnsi="Calibri"/>
          <w:sz w:val="22"/>
          <w:szCs w:val="22"/>
        </w:rPr>
        <w:t xml:space="preserve">React 18, Redux (state management), Tailwind CSS (utility-first styling), Framer Motion (animations), Vite (build tool), DM Serif Display + DM Sans (typography), OpenDyslexic (accessibility font option)</w:t>
      </w:r>
    </w:p>
    <w:p>
      <w:pPr>
        <w:pStyle w:val="Heading2"/>
        <w:spacing w:before="280" w:after="160"/>
      </w:pPr>
      <w:r>
        <w:rPr>
          <w:rFonts w:ascii="Georgia" w:cs="Georgia" w:eastAsia="Georgia" w:hAnsi="Georgia"/>
          <w:b/>
          <w:bCs/>
          <w:color w:val="5A8A80"/>
          <w:sz w:val="26"/>
          <w:szCs w:val="26"/>
        </w:rPr>
        <w:t xml:space="preserve">Development tools</w:t>
      </w:r>
    </w:p>
    <w:p>
      <w:pPr>
        <w:spacing w:after="120"/>
        <w:ind w:left="0"/>
      </w:pPr>
      <w:r>
        <w:rPr>
          <w:rFonts w:ascii="Calibri" w:cs="Calibri" w:eastAsia="Calibri" w:hAnsi="Calibri"/>
          <w:sz w:val="22"/>
          <w:szCs w:val="22"/>
        </w:rPr>
        <w:t xml:space="preserve">Git/GitHub, Claude Code (AI-assisted development), VS Code, Azure Portal, Playwright (testing)</w:t>
      </w:r>
    </w:p>
    <w:p>
      <w:pPr>
        <w:pStyle w:val="Heading1"/>
        <w:spacing w:before="360" w:after="200"/>
      </w:pPr>
      <w:r>
        <w:rPr>
          <w:rFonts w:ascii="Georgia" w:cs="Georgia" w:eastAsia="Georgia" w:hAnsi="Georgia"/>
          <w:b/>
          <w:bCs/>
          <w:color w:val="1A2F2A"/>
          <w:sz w:val="32"/>
          <w:szCs w:val="32"/>
        </w:rPr>
        <w:t xml:space="preserve">9. Sample XYZ resume bullet raw material</w:t>
      </w:r>
    </w:p>
    <w:p>
      <w:pPr>
        <w:spacing w:after="120"/>
        <w:ind w:left="0"/>
      </w:pPr>
      <w:r>
        <w:rPr>
          <w:rFonts w:ascii="Calibri" w:cs="Calibri" w:eastAsia="Calibri" w:hAnsi="Calibri"/>
          <w:sz w:val="22"/>
          <w:szCs w:val="22"/>
        </w:rPr>
        <w:t xml:space="preserve">These are NOT finished resume bullets. They are raw material organized by the X (what), Y (how), and Z (result/measurement) components. Mix and match to write your own bullets in your own voice.</w:t>
      </w:r>
    </w:p>
    <w:p>
      <w:pPr>
        <w:pStyle w:val="Heading2"/>
        <w:spacing w:before="280" w:after="160"/>
      </w:pPr>
      <w:r>
        <w:rPr>
          <w:rFonts w:ascii="Georgia" w:cs="Georgia" w:eastAsia="Georgia" w:hAnsi="Georgia"/>
          <w:b/>
          <w:bCs/>
          <w:color w:val="5A8A80"/>
          <w:sz w:val="26"/>
          <w:szCs w:val="26"/>
        </w:rPr>
        <w:t xml:space="preserve">Architecture and cloud</w:t>
      </w:r>
    </w:p>
    <w:p>
      <w:pPr>
        <w:spacing w:after="120"/>
      </w:pPr>
      <w:r>
        <w:rPr>
          <w:rFonts w:ascii="Calibri" w:cs="Calibri" w:eastAsia="Calibri" w:hAnsi="Calibri"/>
          <w:b/>
          <w:bCs/>
          <w:sz w:val="22"/>
          <w:szCs w:val="22"/>
        </w:rPr>
        <w:t xml:space="preserve">X: </w:t>
      </w:r>
      <w:r>
        <w:rPr>
          <w:rFonts w:ascii="Calibri" w:cs="Calibri" w:eastAsia="Calibri" w:hAnsi="Calibri"/>
          <w:sz w:val="22"/>
          <w:szCs w:val="22"/>
        </w:rPr>
        <w:t xml:space="preserve">Designed and implemented a cloud-native solution architecture</w:t>
      </w:r>
    </w:p>
    <w:p>
      <w:pPr>
        <w:spacing w:after="120"/>
      </w:pPr>
      <w:r>
        <w:rPr>
          <w:rFonts w:ascii="Calibri" w:cs="Calibri" w:eastAsia="Calibri" w:hAnsi="Calibri"/>
          <w:b/>
          <w:bCs/>
          <w:sz w:val="22"/>
          <w:szCs w:val="22"/>
        </w:rPr>
        <w:t xml:space="preserve">Y: </w:t>
      </w:r>
      <w:r>
        <w:rPr>
          <w:rFonts w:ascii="Calibri" w:cs="Calibri" w:eastAsia="Calibri" w:hAnsi="Calibri"/>
          <w:sz w:val="22"/>
          <w:szCs w:val="22"/>
        </w:rPr>
        <w:t xml:space="preserve">Integrating 8 Azure services (OpenAI, Cosmos DB, Content Safety, Document Intelligence, Blob Storage, App Service, Application Insights, Key Vault) across 3 logical layers</w:t>
      </w:r>
    </w:p>
    <w:p>
      <w:pPr>
        <w:spacing w:after="120"/>
      </w:pPr>
      <w:r>
        <w:rPr>
          <w:rFonts w:ascii="Calibri" w:cs="Calibri" w:eastAsia="Calibri" w:hAnsi="Calibri"/>
          <w:b/>
          <w:bCs/>
          <w:sz w:val="22"/>
          <w:szCs w:val="22"/>
        </w:rPr>
        <w:t xml:space="preserve">Z: </w:t>
      </w:r>
      <w:r>
        <w:rPr>
          <w:rFonts w:ascii="Calibri" w:cs="Calibri" w:eastAsia="Calibri" w:hAnsi="Calibri"/>
          <w:sz w:val="22"/>
          <w:szCs w:val="22"/>
        </w:rPr>
        <w:t xml:space="preserve">Deployed as a full-stack application serving real-time AI-powered cognitive accessibility features within an 11-day hackathon timeline</w:t>
      </w:r>
    </w:p>
    <w:p>
      <w:pPr>
        <w:pStyle w:val="Heading2"/>
        <w:spacing w:before="280" w:after="160"/>
      </w:pPr>
      <w:r>
        <w:rPr>
          <w:rFonts w:ascii="Georgia" w:cs="Georgia" w:eastAsia="Georgia" w:hAnsi="Georgia"/>
          <w:b/>
          <w:bCs/>
          <w:color w:val="5A8A80"/>
          <w:sz w:val="26"/>
          <w:szCs w:val="26"/>
        </w:rPr>
        <w:t xml:space="preserve">AI engineering</w:t>
      </w:r>
    </w:p>
    <w:p>
      <w:pPr>
        <w:spacing w:after="120"/>
      </w:pPr>
      <w:r>
        <w:rPr>
          <w:rFonts w:ascii="Calibri" w:cs="Calibri" w:eastAsia="Calibri" w:hAnsi="Calibri"/>
          <w:b/>
          <w:bCs/>
          <w:sz w:val="22"/>
          <w:szCs w:val="22"/>
        </w:rPr>
        <w:t xml:space="preserve">X: </w:t>
      </w:r>
      <w:r>
        <w:rPr>
          <w:rFonts w:ascii="Calibri" w:cs="Calibri" w:eastAsia="Calibri" w:hAnsi="Calibri"/>
          <w:sz w:val="22"/>
          <w:szCs w:val="22"/>
        </w:rPr>
        <w:t xml:space="preserve">Engineered a 5-layer AI personality system with 1,652 lines of prompt specification</w:t>
      </w:r>
    </w:p>
    <w:p>
      <w:pPr>
        <w:spacing w:after="120"/>
      </w:pPr>
      <w:r>
        <w:rPr>
          <w:rFonts w:ascii="Calibri" w:cs="Calibri" w:eastAsia="Calibri" w:hAnsi="Calibri"/>
          <w:b/>
          <w:bCs/>
          <w:sz w:val="22"/>
          <w:szCs w:val="22"/>
        </w:rPr>
        <w:t xml:space="preserve">Y: </w:t>
      </w:r>
      <w:r>
        <w:rPr>
          <w:rFonts w:ascii="Calibri" w:cs="Calibri" w:eastAsia="Calibri" w:hAnsi="Calibri"/>
          <w:sz w:val="22"/>
          <w:szCs w:val="22"/>
        </w:rPr>
        <w:t xml:space="preserve">Building dynamic system prompts from 12 modular context blocks assembled at runtime based on user preferences, page context, and interaction history</w:t>
      </w:r>
    </w:p>
    <w:p>
      <w:pPr>
        <w:spacing w:after="120"/>
      </w:pPr>
      <w:r>
        <w:rPr>
          <w:rFonts w:ascii="Calibri" w:cs="Calibri" w:eastAsia="Calibri" w:hAnsi="Calibri"/>
          <w:b/>
          <w:bCs/>
          <w:sz w:val="22"/>
          <w:szCs w:val="22"/>
        </w:rPr>
        <w:t xml:space="preserve">Z: </w:t>
      </w:r>
      <w:r>
        <w:rPr>
          <w:rFonts w:ascii="Calibri" w:cs="Calibri" w:eastAsia="Calibri" w:hAnsi="Calibri"/>
          <w:sz w:val="22"/>
          <w:szCs w:val="22"/>
        </w:rPr>
        <w:t xml:space="preserve">Enabling personalized, calm, accessibility-aware AI responses that adapt to individual neurodivergent users' needs</w:t>
      </w:r>
    </w:p>
    <w:p>
      <w:pPr>
        <w:pStyle w:val="Heading2"/>
        <w:spacing w:before="280" w:after="160"/>
      </w:pPr>
      <w:r>
        <w:rPr>
          <w:rFonts w:ascii="Georgia" w:cs="Georgia" w:eastAsia="Georgia" w:hAnsi="Georgia"/>
          <w:b/>
          <w:bCs/>
          <w:color w:val="5A8A80"/>
          <w:sz w:val="26"/>
          <w:szCs w:val="26"/>
        </w:rPr>
        <w:t xml:space="preserve">Responsible AI</w:t>
      </w:r>
    </w:p>
    <w:p>
      <w:pPr>
        <w:spacing w:after="120"/>
      </w:pPr>
      <w:r>
        <w:rPr>
          <w:rFonts w:ascii="Calibri" w:cs="Calibri" w:eastAsia="Calibri" w:hAnsi="Calibri"/>
          <w:b/>
          <w:bCs/>
          <w:sz w:val="22"/>
          <w:szCs w:val="22"/>
        </w:rPr>
        <w:t xml:space="preserve">X: </w:t>
      </w:r>
      <w:r>
        <w:rPr>
          <w:rFonts w:ascii="Calibri" w:cs="Calibri" w:eastAsia="Calibri" w:hAnsi="Calibri"/>
          <w:sz w:val="22"/>
          <w:szCs w:val="22"/>
        </w:rPr>
        <w:t xml:space="preserve">Built a two-layer content safety system with custom cognitive pressure detection</w:t>
      </w:r>
    </w:p>
    <w:p>
      <w:pPr>
        <w:spacing w:after="120"/>
      </w:pPr>
      <w:r>
        <w:rPr>
          <w:rFonts w:ascii="Calibri" w:cs="Calibri" w:eastAsia="Calibri" w:hAnsi="Calibri"/>
          <w:b/>
          <w:bCs/>
          <w:sz w:val="22"/>
          <w:szCs w:val="22"/>
        </w:rPr>
        <w:t xml:space="preserve">Y: </w:t>
      </w:r>
      <w:r>
        <w:rPr>
          <w:rFonts w:ascii="Calibri" w:cs="Calibri" w:eastAsia="Calibri" w:hAnsi="Calibri"/>
          <w:sz w:val="22"/>
          <w:szCs w:val="22"/>
        </w:rPr>
        <w:t xml:space="preserve">Combining Azure Content Safety API with a custom NLP screening layer covering 7 pressure categories (urgency, guilt, shame, catastrophizing, perfectionism, comparison, overwhelm)</w:t>
      </w:r>
    </w:p>
    <w:p>
      <w:pPr>
        <w:spacing w:after="120"/>
      </w:pPr>
      <w:r>
        <w:rPr>
          <w:rFonts w:ascii="Calibri" w:cs="Calibri" w:eastAsia="Calibri" w:hAnsi="Calibri"/>
          <w:b/>
          <w:bCs/>
          <w:sz w:val="22"/>
          <w:szCs w:val="22"/>
        </w:rPr>
        <w:t xml:space="preserve">Z: </w:t>
      </w:r>
      <w:r>
        <w:rPr>
          <w:rFonts w:ascii="Calibri" w:cs="Calibri" w:eastAsia="Calibri" w:hAnsi="Calibri"/>
          <w:sz w:val="22"/>
          <w:szCs w:val="22"/>
        </w:rPr>
        <w:t xml:space="preserve">Screening 100% of AI output for language patterns specifically harmful to neurodivergent users before delivery</w:t>
      </w:r>
    </w:p>
    <w:p>
      <w:pPr>
        <w:pStyle w:val="Heading2"/>
        <w:spacing w:before="280" w:after="160"/>
      </w:pPr>
      <w:r>
        <w:rPr>
          <w:rFonts w:ascii="Georgia" w:cs="Georgia" w:eastAsia="Georgia" w:hAnsi="Georgia"/>
          <w:b/>
          <w:bCs/>
          <w:color w:val="5A8A80"/>
          <w:sz w:val="26"/>
          <w:szCs w:val="26"/>
        </w:rPr>
        <w:t xml:space="preserve">Full-stack development</w:t>
      </w:r>
    </w:p>
    <w:p>
      <w:pPr>
        <w:spacing w:after="120"/>
      </w:pPr>
      <w:r>
        <w:rPr>
          <w:rFonts w:ascii="Calibri" w:cs="Calibri" w:eastAsia="Calibri" w:hAnsi="Calibri"/>
          <w:b/>
          <w:bCs/>
          <w:sz w:val="22"/>
          <w:szCs w:val="22"/>
        </w:rPr>
        <w:t xml:space="preserve">X: </w:t>
      </w:r>
      <w:r>
        <w:rPr>
          <w:rFonts w:ascii="Calibri" w:cs="Calibri" w:eastAsia="Calibri" w:hAnsi="Calibri"/>
          <w:sz w:val="22"/>
          <w:szCs w:val="22"/>
        </w:rPr>
        <w:t xml:space="preserve">Built a full-stack web application from scratch as primary developer on a 4-person team</w:t>
      </w:r>
    </w:p>
    <w:p>
      <w:pPr>
        <w:spacing w:after="120"/>
      </w:pPr>
      <w:r>
        <w:rPr>
          <w:rFonts w:ascii="Calibri" w:cs="Calibri" w:eastAsia="Calibri" w:hAnsi="Calibri"/>
          <w:b/>
          <w:bCs/>
          <w:sz w:val="22"/>
          <w:szCs w:val="22"/>
        </w:rPr>
        <w:t xml:space="preserve">Y: </w:t>
      </w:r>
      <w:r>
        <w:rPr>
          <w:rFonts w:ascii="Calibri" w:cs="Calibri" w:eastAsia="Calibri" w:hAnsi="Calibri"/>
          <w:sz w:val="22"/>
          <w:szCs w:val="22"/>
        </w:rPr>
        <w:t xml:space="preserve">Using Python/FastAPI backend with SSE streaming, React/Redux/Tailwind frontend with Framer Motion animations, and Azure Cosmos DB for persistent user state</w:t>
      </w:r>
    </w:p>
    <w:p>
      <w:pPr>
        <w:spacing w:after="120"/>
      </w:pPr>
      <w:r>
        <w:rPr>
          <w:rFonts w:ascii="Calibri" w:cs="Calibri" w:eastAsia="Calibri" w:hAnsi="Calibri"/>
          <w:b/>
          <w:bCs/>
          <w:sz w:val="22"/>
          <w:szCs w:val="22"/>
        </w:rPr>
        <w:t xml:space="preserve">Z: </w:t>
      </w:r>
      <w:r>
        <w:rPr>
          <w:rFonts w:ascii="Calibri" w:cs="Calibri" w:eastAsia="Calibri" w:hAnsi="Calibri"/>
          <w:sz w:val="22"/>
          <w:szCs w:val="22"/>
        </w:rPr>
        <w:t xml:space="preserve">Delivering 5 integrated application pages with real-time AI chat, document processing, intelligent task management, and distraction-free focus sessions</w:t>
      </w:r>
    </w:p>
    <w:p>
      <w:pPr>
        <w:pStyle w:val="Heading2"/>
        <w:spacing w:before="280" w:after="160"/>
      </w:pPr>
      <w:r>
        <w:rPr>
          <w:rFonts w:ascii="Georgia" w:cs="Georgia" w:eastAsia="Georgia" w:hAnsi="Georgia"/>
          <w:b/>
          <w:bCs/>
          <w:color w:val="5A8A80"/>
          <w:sz w:val="26"/>
          <w:szCs w:val="26"/>
        </w:rPr>
        <w:t xml:space="preserve">Product and UX design</w:t>
      </w:r>
    </w:p>
    <w:p>
      <w:pPr>
        <w:spacing w:after="120"/>
      </w:pPr>
      <w:r>
        <w:rPr>
          <w:rFonts w:ascii="Calibri" w:cs="Calibri" w:eastAsia="Calibri" w:hAnsi="Calibri"/>
          <w:b/>
          <w:bCs/>
          <w:sz w:val="22"/>
          <w:szCs w:val="22"/>
        </w:rPr>
        <w:t xml:space="preserve">X: </w:t>
      </w:r>
      <w:r>
        <w:rPr>
          <w:rFonts w:ascii="Calibri" w:cs="Calibri" w:eastAsia="Calibri" w:hAnsi="Calibri"/>
          <w:sz w:val="22"/>
          <w:szCs w:val="22"/>
        </w:rPr>
        <w:t xml:space="preserve">Defined complete product vision and neurodiversity-first design language for a cognitive accessibility tool</w:t>
      </w:r>
    </w:p>
    <w:p>
      <w:pPr>
        <w:spacing w:after="120"/>
      </w:pPr>
      <w:r>
        <w:rPr>
          <w:rFonts w:ascii="Calibri" w:cs="Calibri" w:eastAsia="Calibri" w:hAnsi="Calibri"/>
          <w:b/>
          <w:bCs/>
          <w:sz w:val="22"/>
          <w:szCs w:val="22"/>
        </w:rPr>
        <w:t xml:space="preserve">Y: </w:t>
      </w:r>
      <w:r>
        <w:rPr>
          <w:rFonts w:ascii="Calibri" w:cs="Calibri" w:eastAsia="Calibri" w:hAnsi="Calibri"/>
          <w:sz w:val="22"/>
          <w:szCs w:val="22"/>
        </w:rPr>
        <w:t xml:space="preserve">Creating brand identity, interaction patterns, and design principles specifically calibrated for ADHD, autism, and dyslexia user needs</w:t>
      </w:r>
    </w:p>
    <w:p>
      <w:pPr>
        <w:spacing w:after="120"/>
      </w:pPr>
      <w:r>
        <w:rPr>
          <w:rFonts w:ascii="Calibri" w:cs="Calibri" w:eastAsia="Calibri" w:hAnsi="Calibri"/>
          <w:b/>
          <w:bCs/>
          <w:sz w:val="22"/>
          <w:szCs w:val="22"/>
        </w:rPr>
        <w:t xml:space="preserve">Z: </w:t>
      </w:r>
      <w:r>
        <w:rPr>
          <w:rFonts w:ascii="Calibri" w:cs="Calibri" w:eastAsia="Calibri" w:hAnsi="Calibri"/>
          <w:sz w:val="22"/>
          <w:szCs w:val="22"/>
        </w:rPr>
        <w:t xml:space="preserve">Including innovations like soft time labels (replacing anxiety-inducing countdowns), guided choices (preventing decision paralysis), and an overwhelm escape hatch (one-button cognitive safety valve)</w:t>
      </w:r>
    </w:p>
    <w:p>
      <w:pPr>
        <w:pStyle w:val="Heading2"/>
        <w:spacing w:before="280" w:after="160"/>
      </w:pPr>
      <w:r>
        <w:rPr>
          <w:rFonts w:ascii="Georgia" w:cs="Georgia" w:eastAsia="Georgia" w:hAnsi="Georgia"/>
          <w:b/>
          <w:bCs/>
          <w:color w:val="5A8A80"/>
          <w:sz w:val="26"/>
          <w:szCs w:val="26"/>
        </w:rPr>
        <w:t xml:space="preserve">Technical leadership</w:t>
      </w:r>
    </w:p>
    <w:p>
      <w:pPr>
        <w:spacing w:after="120"/>
      </w:pPr>
      <w:r>
        <w:rPr>
          <w:rFonts w:ascii="Calibri" w:cs="Calibri" w:eastAsia="Calibri" w:hAnsi="Calibri"/>
          <w:b/>
          <w:bCs/>
          <w:sz w:val="22"/>
          <w:szCs w:val="22"/>
        </w:rPr>
        <w:t xml:space="preserve">X: </w:t>
      </w:r>
      <w:r>
        <w:rPr>
          <w:rFonts w:ascii="Calibri" w:cs="Calibri" w:eastAsia="Calibri" w:hAnsi="Calibri"/>
          <w:sz w:val="22"/>
          <w:szCs w:val="22"/>
        </w:rPr>
        <w:t xml:space="preserve">Served as primary architect and builder for a Microsoft hackathon submission</w:t>
      </w:r>
    </w:p>
    <w:p>
      <w:pPr>
        <w:spacing w:after="120"/>
      </w:pPr>
      <w:r>
        <w:rPr>
          <w:rFonts w:ascii="Calibri" w:cs="Calibri" w:eastAsia="Calibri" w:hAnsi="Calibri"/>
          <w:b/>
          <w:bCs/>
          <w:sz w:val="22"/>
          <w:szCs w:val="22"/>
        </w:rPr>
        <w:t xml:space="preserve">Y: </w:t>
      </w:r>
      <w:r>
        <w:rPr>
          <w:rFonts w:ascii="Calibri" w:cs="Calibri" w:eastAsia="Calibri" w:hAnsi="Calibri"/>
          <w:sz w:val="22"/>
          <w:szCs w:val="22"/>
        </w:rPr>
        <w:t xml:space="preserve">Owning architecture design, backend development, majority of frontend development, AI prompt engineering, UX design, documentation, and presentation deliverables</w:t>
      </w:r>
    </w:p>
    <w:p>
      <w:pPr>
        <w:spacing w:after="120"/>
      </w:pPr>
      <w:r>
        <w:rPr>
          <w:rFonts w:ascii="Calibri" w:cs="Calibri" w:eastAsia="Calibri" w:hAnsi="Calibri"/>
          <w:b/>
          <w:bCs/>
          <w:sz w:val="22"/>
          <w:szCs w:val="22"/>
        </w:rPr>
        <w:t xml:space="preserve">Z: </w:t>
      </w:r>
      <w:r>
        <w:rPr>
          <w:rFonts w:ascii="Calibri" w:cs="Calibri" w:eastAsia="Calibri" w:hAnsi="Calibri"/>
          <w:sz w:val="22"/>
          <w:szCs w:val="22"/>
        </w:rPr>
        <w:t xml:space="preserve">Shipping a working, deployed, 8-service Azure application with professional-grade documentation and demo materials within 11 days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2"/>
      <w:szCs w:val="32"/>
    </w:rPr>
  </w:style>
  <w:style w:type="paragraph" w:styleId="Heading2">
    <w:name w:val="Heading 2"/>
    <w:basedOn w:val="Normal"/>
    <w:next w:val="Normal"/>
    <w:qFormat/>
    <w:pPr>
      <w:spacing w:before="280" w:after="1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2026-03-25T19:20:35.316Z</dcterms:created>
  <dcterms:modified xsi:type="dcterms:W3CDTF">2026-03-25T19:20:35.318Z</dcterms:modified>
</cp:coreProperties>
</file>

<file path=docProps/custom.xml><?xml version="1.0" encoding="utf-8"?>
<Properties xmlns="http://schemas.openxmlformats.org/officeDocument/2006/custom-properties" xmlns:vt="http://schemas.openxmlformats.org/officeDocument/2006/docPropsVTypes"/>
</file>