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429D" w14:textId="77777777" w:rsidR="007D0F63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ANDY J KNOX</w:t>
      </w:r>
    </w:p>
    <w:p w14:paraId="7CE56D74" w14:textId="25B82179" w:rsidR="007D0F63" w:rsidRDefault="00000000">
      <w:pPr>
        <w:spacing w:after="30"/>
        <w:jc w:val="center"/>
      </w:pPr>
      <w:r>
        <w:rPr>
          <w:color w:val="444444"/>
          <w:sz w:val="18"/>
          <w:szCs w:val="18"/>
        </w:rPr>
        <w:t xml:space="preserve">Squamish, </w:t>
      </w:r>
      <w:proofErr w:type="gramStart"/>
      <w:r>
        <w:rPr>
          <w:color w:val="444444"/>
          <w:sz w:val="18"/>
          <w:szCs w:val="18"/>
        </w:rPr>
        <w:t>BC  |</w:t>
      </w:r>
      <w:proofErr w:type="gramEnd"/>
      <w:r>
        <w:rPr>
          <w:color w:val="444444"/>
          <w:sz w:val="18"/>
          <w:szCs w:val="18"/>
        </w:rPr>
        <w:t xml:space="preserve">  647-919-</w:t>
      </w:r>
      <w:proofErr w:type="gramStart"/>
      <w:r>
        <w:rPr>
          <w:color w:val="444444"/>
          <w:sz w:val="18"/>
          <w:szCs w:val="18"/>
        </w:rPr>
        <w:t>9898  |</w:t>
      </w:r>
      <w:proofErr w:type="gramEnd"/>
      <w:r>
        <w:rPr>
          <w:color w:val="444444"/>
          <w:sz w:val="18"/>
          <w:szCs w:val="18"/>
        </w:rPr>
        <w:t xml:space="preserve">  </w:t>
      </w:r>
      <w:proofErr w:type="gramStart"/>
      <w:r>
        <w:rPr>
          <w:color w:val="444444"/>
          <w:sz w:val="18"/>
          <w:szCs w:val="18"/>
        </w:rPr>
        <w:t>andyjknox@gmail.com  |</w:t>
      </w:r>
      <w:proofErr w:type="gramEnd"/>
      <w:r>
        <w:rPr>
          <w:color w:val="444444"/>
          <w:sz w:val="18"/>
          <w:szCs w:val="18"/>
        </w:rPr>
        <w:t xml:space="preserve">  </w:t>
      </w:r>
      <w:hyperlink r:id="rId5" w:history="1">
        <w:proofErr w:type="spellStart"/>
        <w:r w:rsidR="00683EAC">
          <w:rPr>
            <w:rStyle w:val="Hyperlink"/>
            <w:sz w:val="18"/>
            <w:szCs w:val="18"/>
          </w:rPr>
          <w:t>L</w:t>
        </w:r>
        <w:r w:rsidRPr="00683EAC">
          <w:rPr>
            <w:rStyle w:val="Hyperlink"/>
            <w:sz w:val="18"/>
            <w:szCs w:val="18"/>
          </w:rPr>
          <w:t>inkedin</w:t>
        </w:r>
        <w:proofErr w:type="spellEnd"/>
      </w:hyperlink>
    </w:p>
    <w:p w14:paraId="08A4F4FA" w14:textId="77777777" w:rsidR="007D0F63" w:rsidRDefault="007D0F63">
      <w:pPr>
        <w:pBdr>
          <w:bottom w:val="single" w:sz="6" w:space="1" w:color="1F4E79"/>
        </w:pBdr>
        <w:spacing w:after="80"/>
      </w:pPr>
    </w:p>
    <w:p w14:paraId="3B56DBC9" w14:textId="6BCE911A" w:rsidR="007D0F63" w:rsidRDefault="00000000">
      <w:pPr>
        <w:spacing w:before="80" w:after="80"/>
      </w:pPr>
      <w:r>
        <w:rPr>
          <w:color w:val="1A1A1A"/>
        </w:rPr>
        <w:t xml:space="preserve">Founding Sales Leader with </w:t>
      </w:r>
      <w:r w:rsidR="00DF0359">
        <w:rPr>
          <w:color w:val="1A1A1A"/>
        </w:rPr>
        <w:t>18</w:t>
      </w:r>
      <w:r>
        <w:rPr>
          <w:color w:val="1A1A1A"/>
        </w:rPr>
        <w:t>+ years closing complex technical deals across AI/ML infrastructure, SaaS, and developer tools. Built and scaled sales motions from zero — setting pipeline strategy, defining pricing, and hiring teams. Proven track record closing $1M+ ACV engagements with CTOs, VP Engineering, at Fortune 500 and tech companies</w:t>
      </w:r>
      <w:r w:rsidR="00080EF2">
        <w:rPr>
          <w:color w:val="1A1A1A"/>
        </w:rPr>
        <w:t>.</w:t>
      </w:r>
      <w:r w:rsidR="00667F19">
        <w:rPr>
          <w:color w:val="1A1A1A"/>
        </w:rPr>
        <w:t xml:space="preserve"> Advanced</w:t>
      </w:r>
      <w:r>
        <w:rPr>
          <w:color w:val="1A1A1A"/>
        </w:rPr>
        <w:t xml:space="preserve"> i</w:t>
      </w:r>
      <w:r w:rsidR="00667F19">
        <w:rPr>
          <w:color w:val="1A1A1A"/>
        </w:rPr>
        <w:t xml:space="preserve">n </w:t>
      </w:r>
      <w:r>
        <w:rPr>
          <w:color w:val="1A1A1A"/>
        </w:rPr>
        <w:t xml:space="preserve">AI </w:t>
      </w:r>
      <w:r w:rsidR="00683EAC">
        <w:rPr>
          <w:color w:val="1A1A1A"/>
        </w:rPr>
        <w:t>LLMs</w:t>
      </w:r>
      <w:r>
        <w:rPr>
          <w:color w:val="1A1A1A"/>
        </w:rPr>
        <w:t>. Hunter DNA — I source, qualify,</w:t>
      </w:r>
      <w:r w:rsidR="00683EAC">
        <w:rPr>
          <w:color w:val="1A1A1A"/>
        </w:rPr>
        <w:t xml:space="preserve"> </w:t>
      </w:r>
      <w:r w:rsidR="0035423F">
        <w:rPr>
          <w:color w:val="1A1A1A"/>
        </w:rPr>
        <w:t>educate</w:t>
      </w:r>
      <w:r w:rsidR="00683EAC">
        <w:rPr>
          <w:color w:val="1A1A1A"/>
        </w:rPr>
        <w:t>, evaluate, validate</w:t>
      </w:r>
      <w:r>
        <w:rPr>
          <w:color w:val="1A1A1A"/>
        </w:rPr>
        <w:t xml:space="preserve"> and close. </w:t>
      </w:r>
    </w:p>
    <w:p w14:paraId="419A2030" w14:textId="77777777" w:rsidR="00683EAC" w:rsidRDefault="00683EAC">
      <w:pPr>
        <w:pBdr>
          <w:bottom w:val="single" w:sz="4" w:space="1" w:color="1F4E79"/>
        </w:pBdr>
        <w:spacing w:before="140" w:after="60"/>
        <w:rPr>
          <w:b/>
          <w:bCs/>
          <w:color w:val="1F4E79"/>
          <w:sz w:val="22"/>
          <w:szCs w:val="22"/>
        </w:rPr>
      </w:pPr>
    </w:p>
    <w:p w14:paraId="0E3A7402" w14:textId="3E0ADBAC" w:rsidR="007D0F63" w:rsidRDefault="00000000">
      <w:pPr>
        <w:pBdr>
          <w:bottom w:val="single" w:sz="4" w:space="1" w:color="1F4E79"/>
        </w:pBdr>
        <w:spacing w:before="140" w:after="60"/>
      </w:pPr>
      <w:r>
        <w:rPr>
          <w:b/>
          <w:bCs/>
          <w:color w:val="1F4E79"/>
          <w:sz w:val="22"/>
          <w:szCs w:val="22"/>
        </w:rPr>
        <w:t>CORE COMPETENCIES</w:t>
      </w:r>
    </w:p>
    <w:p w14:paraId="738116DD" w14:textId="267FA882" w:rsidR="007D0F63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1A1A1A"/>
        </w:rPr>
        <w:t xml:space="preserve">AI Sales: </w:t>
      </w:r>
      <w:r>
        <w:rPr>
          <w:color w:val="1A1A1A"/>
        </w:rPr>
        <w:t xml:space="preserve">Selling </w:t>
      </w:r>
      <w:r w:rsidR="00667F19">
        <w:rPr>
          <w:color w:val="1A1A1A"/>
        </w:rPr>
        <w:t xml:space="preserve">enterprise and complex </w:t>
      </w:r>
      <w:r>
        <w:rPr>
          <w:color w:val="1A1A1A"/>
        </w:rPr>
        <w:t>platforms to technical buyers (CTOs, VP Eng, Founders).</w:t>
      </w:r>
    </w:p>
    <w:p w14:paraId="3A570795" w14:textId="1036549E" w:rsidR="007D0F63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1A1A1A"/>
        </w:rPr>
        <w:t xml:space="preserve">Founding Sales Motion: </w:t>
      </w:r>
      <w:r>
        <w:rPr>
          <w:color w:val="1A1A1A"/>
        </w:rPr>
        <w:t>Built playbooks from scratch:  POC frameworks, pricing, contract structure.</w:t>
      </w:r>
    </w:p>
    <w:p w14:paraId="37CABD2A" w14:textId="0E5BF900" w:rsidR="007D0F63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1A1A1A"/>
        </w:rPr>
        <w:t xml:space="preserve">Enterprise Closing: </w:t>
      </w:r>
      <w:r>
        <w:rPr>
          <w:color w:val="1A1A1A"/>
        </w:rPr>
        <w:t>Closed $1M+ ACV deals with multi-stakeholder; Challenger-certified methodology.</w:t>
      </w:r>
    </w:p>
    <w:p w14:paraId="77C7CC85" w14:textId="0B5AC19A" w:rsidR="007D0F63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1A1A1A"/>
        </w:rPr>
        <w:t xml:space="preserve">Technical Credibility: </w:t>
      </w:r>
      <w:r>
        <w:rPr>
          <w:color w:val="1A1A1A"/>
        </w:rPr>
        <w:t>Former programmer (Linux, Python, SQL, .NET); MSc IT Consultancy</w:t>
      </w:r>
      <w:r w:rsidR="0035423F">
        <w:rPr>
          <w:color w:val="1A1A1A"/>
        </w:rPr>
        <w:t xml:space="preserve">, </w:t>
      </w:r>
      <w:r>
        <w:rPr>
          <w:color w:val="1A1A1A"/>
        </w:rPr>
        <w:t>speaks fluent engineering</w:t>
      </w:r>
      <w:r w:rsidR="00667F19">
        <w:rPr>
          <w:color w:val="1A1A1A"/>
        </w:rPr>
        <w:t xml:space="preserve"> and currently working in node.js as well AI enabled API integrations</w:t>
      </w:r>
      <w:r w:rsidR="00DC4A5C">
        <w:rPr>
          <w:color w:val="1A1A1A"/>
        </w:rPr>
        <w:t xml:space="preserve"> + Claude Code specialist. </w:t>
      </w:r>
    </w:p>
    <w:p w14:paraId="46FE0978" w14:textId="32451350" w:rsidR="007D0F63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1A1A1A"/>
        </w:rPr>
        <w:t xml:space="preserve">Team Building: </w:t>
      </w:r>
      <w:r>
        <w:rPr>
          <w:color w:val="1A1A1A"/>
        </w:rPr>
        <w:t>Hired &amp; managed 6-person sales teams; launched 100+ rep global channel programs.</w:t>
      </w:r>
    </w:p>
    <w:p w14:paraId="29A51B08" w14:textId="77777777" w:rsidR="00683EAC" w:rsidRDefault="00683EAC">
      <w:pPr>
        <w:pBdr>
          <w:bottom w:val="single" w:sz="4" w:space="1" w:color="1F4E79"/>
        </w:pBdr>
        <w:spacing w:before="140" w:after="60"/>
        <w:rPr>
          <w:b/>
          <w:bCs/>
          <w:color w:val="1F4E79"/>
          <w:sz w:val="22"/>
          <w:szCs w:val="22"/>
        </w:rPr>
      </w:pPr>
    </w:p>
    <w:p w14:paraId="1ABE23E0" w14:textId="68AF56E2" w:rsidR="007D0F63" w:rsidRDefault="00000000">
      <w:pPr>
        <w:pBdr>
          <w:bottom w:val="single" w:sz="4" w:space="1" w:color="1F4E79"/>
        </w:pBdr>
        <w:spacing w:before="140" w:after="60"/>
      </w:pPr>
      <w:r>
        <w:rPr>
          <w:b/>
          <w:bCs/>
          <w:color w:val="1F4E79"/>
          <w:sz w:val="22"/>
          <w:szCs w:val="22"/>
        </w:rPr>
        <w:t>PROFESSIONAL EXPERIENCE</w:t>
      </w:r>
    </w:p>
    <w:p w14:paraId="0B7315B4" w14:textId="29FAC1BD" w:rsidR="007D0F63" w:rsidRDefault="00000000">
      <w:pPr>
        <w:tabs>
          <w:tab w:val="right" w:pos="9360"/>
        </w:tabs>
        <w:spacing w:before="120" w:after="30"/>
      </w:pPr>
      <w:r>
        <w:rPr>
          <w:b/>
          <w:bCs/>
          <w:color w:val="1A1A1A"/>
          <w:sz w:val="22"/>
          <w:szCs w:val="22"/>
        </w:rPr>
        <w:t xml:space="preserve">GTM &amp; AI Sales </w:t>
      </w:r>
      <w:proofErr w:type="gramStart"/>
      <w:r>
        <w:rPr>
          <w:b/>
          <w:bCs/>
          <w:color w:val="1A1A1A"/>
          <w:sz w:val="22"/>
          <w:szCs w:val="22"/>
        </w:rPr>
        <w:t>Consultant</w:t>
      </w:r>
      <w:r>
        <w:rPr>
          <w:color w:val="999999"/>
        </w:rPr>
        <w:t xml:space="preserve">  |</w:t>
      </w:r>
      <w:proofErr w:type="gramEnd"/>
      <w:r>
        <w:rPr>
          <w:color w:val="999999"/>
        </w:rPr>
        <w:t xml:space="preserve">  </w:t>
      </w:r>
      <w:r>
        <w:rPr>
          <w:i/>
          <w:iCs/>
          <w:color w:val="444444"/>
        </w:rPr>
        <w:t xml:space="preserve">SaaS Guide Solutions | </w:t>
      </w:r>
      <w:hyperlink r:id="rId6" w:history="1">
        <w:r w:rsidR="007D0F63" w:rsidRPr="00667F19">
          <w:rPr>
            <w:rStyle w:val="Hyperlink"/>
            <w:i/>
            <w:iCs/>
          </w:rPr>
          <w:t>Speedy Sheets</w:t>
        </w:r>
      </w:hyperlink>
      <w:r>
        <w:rPr>
          <w:color w:val="888888"/>
          <w:sz w:val="19"/>
          <w:szCs w:val="19"/>
        </w:rPr>
        <w:tab/>
        <w:t>Nov 2025 – Present</w:t>
      </w:r>
    </w:p>
    <w:p w14:paraId="59145F40" w14:textId="77777777" w:rsidR="007D0F6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Architecting GTM strategy for an AI-integrated SaaS application (contractor timesheet/invoicing), including database design and market positioning.</w:t>
      </w:r>
    </w:p>
    <w:p w14:paraId="64241AA7" w14:textId="77777777" w:rsidR="00667F19" w:rsidRPr="00667F19" w:rsidRDefault="00000000" w:rsidP="00667F19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Advising SaaS organizations on AI implementation, sales</w:t>
      </w:r>
      <w:r w:rsidR="00667F19">
        <w:rPr>
          <w:color w:val="1A1A1A"/>
        </w:rPr>
        <w:t xml:space="preserve"> &amp; marketing playbook.</w:t>
      </w:r>
      <w:r>
        <w:rPr>
          <w:color w:val="1A1A1A"/>
        </w:rPr>
        <w:t xml:space="preserve"> and execution.</w:t>
      </w:r>
    </w:p>
    <w:p w14:paraId="6047733B" w14:textId="77777777" w:rsidR="00667F19" w:rsidRPr="00667F19" w:rsidRDefault="00000000" w:rsidP="00667F19">
      <w:pPr>
        <w:pStyle w:val="ListParagraph"/>
        <w:numPr>
          <w:ilvl w:val="0"/>
          <w:numId w:val="2"/>
        </w:numPr>
        <w:spacing w:before="30" w:after="30"/>
      </w:pPr>
      <w:r w:rsidRPr="00667F19">
        <w:rPr>
          <w:color w:val="1A1A1A"/>
        </w:rPr>
        <w:t>Consulting an app-team partner on product story management (NBA ecosystem)</w:t>
      </w:r>
      <w:r w:rsidR="00667F19">
        <w:rPr>
          <w:color w:val="1A1A1A"/>
        </w:rPr>
        <w:br/>
      </w:r>
    </w:p>
    <w:p w14:paraId="226DAFB7" w14:textId="50FEB5C0" w:rsidR="00667F19" w:rsidRDefault="00667F19" w:rsidP="00667F19">
      <w:pPr>
        <w:spacing w:before="30" w:after="30"/>
      </w:pPr>
      <w:r w:rsidRPr="00667F19">
        <w:rPr>
          <w:b/>
          <w:bCs/>
          <w:color w:val="1A1A1A"/>
          <w:sz w:val="22"/>
          <w:szCs w:val="22"/>
        </w:rPr>
        <w:t xml:space="preserve">Sales &amp; Marketing GTM </w:t>
      </w:r>
      <w:proofErr w:type="gramStart"/>
      <w:r w:rsidRPr="00667F19">
        <w:rPr>
          <w:b/>
          <w:bCs/>
          <w:color w:val="1A1A1A"/>
          <w:sz w:val="22"/>
          <w:szCs w:val="22"/>
        </w:rPr>
        <w:t>Consultant</w:t>
      </w:r>
      <w:r w:rsidRPr="00667F19">
        <w:rPr>
          <w:color w:val="999999"/>
        </w:rPr>
        <w:t xml:space="preserve">  |</w:t>
      </w:r>
      <w:proofErr w:type="gramEnd"/>
      <w:r w:rsidRPr="00667F19">
        <w:rPr>
          <w:color w:val="999999"/>
        </w:rPr>
        <w:t xml:space="preserve">  </w:t>
      </w:r>
      <w:hyperlink r:id="rId7" w:history="1">
        <w:r w:rsidRPr="00667F19">
          <w:rPr>
            <w:rStyle w:val="Hyperlink"/>
            <w:i/>
            <w:iCs/>
          </w:rPr>
          <w:t>Degama Trucking Software</w:t>
        </w:r>
      </w:hyperlink>
      <w:r w:rsidRPr="00667F19">
        <w:rPr>
          <w:color w:val="888888"/>
          <w:sz w:val="19"/>
          <w:szCs w:val="19"/>
        </w:rPr>
        <w:tab/>
      </w:r>
      <w:r w:rsidR="009B5B5B">
        <w:rPr>
          <w:color w:val="888888"/>
          <w:sz w:val="19"/>
          <w:szCs w:val="19"/>
        </w:rPr>
        <w:tab/>
      </w:r>
      <w:r w:rsidR="009B5B5B">
        <w:rPr>
          <w:color w:val="888888"/>
          <w:sz w:val="19"/>
          <w:szCs w:val="19"/>
        </w:rPr>
        <w:tab/>
      </w:r>
      <w:r w:rsidRPr="00667F19">
        <w:rPr>
          <w:color w:val="888888"/>
          <w:sz w:val="19"/>
          <w:szCs w:val="19"/>
        </w:rPr>
        <w:t>Mar 2023 – Nov 2025</w:t>
      </w:r>
    </w:p>
    <w:p w14:paraId="64FABB0C" w14:textId="77777777" w:rsidR="00667F19" w:rsidRDefault="00667F19" w:rsidP="00667F19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Re-hired post-exit to rebuild outbound and inbound engines using ABM for strategic accounts.</w:t>
      </w:r>
    </w:p>
    <w:p w14:paraId="01E6A4B6" w14:textId="77777777" w:rsidR="00667F19" w:rsidRDefault="00667F19" w:rsidP="00667F19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Drove SaaS sales growth leading to a second successful acquisition in Oct 2024.</w:t>
      </w:r>
    </w:p>
    <w:p w14:paraId="22B48CD1" w14:textId="62F18B83" w:rsidR="007D0F63" w:rsidRPr="00667F19" w:rsidRDefault="00667F19" w:rsidP="00667F19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Executed SEO strategy landing </w:t>
      </w:r>
      <w:proofErr w:type="gramStart"/>
      <w:r>
        <w:rPr>
          <w:color w:val="1A1A1A"/>
        </w:rPr>
        <w:t>top-2</w:t>
      </w:r>
      <w:proofErr w:type="gramEnd"/>
      <w:r>
        <w:rPr>
          <w:color w:val="1A1A1A"/>
        </w:rPr>
        <w:t xml:space="preserve"> organic rankings for priority keywords.</w:t>
      </w:r>
    </w:p>
    <w:p w14:paraId="2EF0168E" w14:textId="77777777" w:rsidR="00667F19" w:rsidRDefault="00667F19" w:rsidP="00667F19">
      <w:pPr>
        <w:pStyle w:val="ListParagraph"/>
        <w:spacing w:before="30" w:after="30"/>
        <w:ind w:left="540"/>
      </w:pPr>
    </w:p>
    <w:p w14:paraId="038AE00F" w14:textId="3EFCD753" w:rsidR="007D0F63" w:rsidRDefault="00000000">
      <w:pPr>
        <w:tabs>
          <w:tab w:val="right" w:pos="9360"/>
        </w:tabs>
        <w:spacing w:before="120" w:after="30"/>
      </w:pPr>
      <w:r>
        <w:rPr>
          <w:b/>
          <w:bCs/>
          <w:color w:val="1A1A1A"/>
          <w:sz w:val="22"/>
          <w:szCs w:val="22"/>
        </w:rPr>
        <w:t xml:space="preserve">VP Sales &amp; </w:t>
      </w:r>
      <w:proofErr w:type="gramStart"/>
      <w:r>
        <w:rPr>
          <w:b/>
          <w:bCs/>
          <w:color w:val="1A1A1A"/>
          <w:sz w:val="22"/>
          <w:szCs w:val="22"/>
        </w:rPr>
        <w:t>Channel</w:t>
      </w:r>
      <w:r>
        <w:rPr>
          <w:color w:val="999999"/>
        </w:rPr>
        <w:t xml:space="preserve">  |</w:t>
      </w:r>
      <w:proofErr w:type="gramEnd"/>
      <w:r>
        <w:rPr>
          <w:color w:val="999999"/>
        </w:rPr>
        <w:t xml:space="preserve">  </w:t>
      </w:r>
      <w:hyperlink r:id="rId8" w:history="1">
        <w:r w:rsidR="007D0F63" w:rsidRPr="00667F19">
          <w:rPr>
            <w:rStyle w:val="Hyperlink"/>
            <w:i/>
            <w:iCs/>
          </w:rPr>
          <w:t>Fatigue Science</w:t>
        </w:r>
      </w:hyperlink>
      <w:r>
        <w:rPr>
          <w:i/>
          <w:iCs/>
          <w:color w:val="444444"/>
        </w:rPr>
        <w:t xml:space="preserve"> (Workforce AI)</w:t>
      </w:r>
      <w:r>
        <w:rPr>
          <w:color w:val="888888"/>
          <w:sz w:val="19"/>
          <w:szCs w:val="19"/>
        </w:rPr>
        <w:tab/>
        <w:t>Sep 2020 – Jan 2023</w:t>
      </w:r>
    </w:p>
    <w:p w14:paraId="01C2406C" w14:textId="77777777" w:rsidR="007D0F6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Sold AI/ML-driven performance and predictive analytics platform to global enterprise mining clients — complex multi-stakeholder cycles with technical and C-suite buyers.</w:t>
      </w:r>
    </w:p>
    <w:p w14:paraId="142E1FB7" w14:textId="77777777" w:rsidR="007D0F6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Personally closed $2.5M in new ARR; hired and managed 6 AEs and 1 </w:t>
      </w:r>
      <w:proofErr w:type="spellStart"/>
      <w:r>
        <w:rPr>
          <w:color w:val="1A1A1A"/>
        </w:rPr>
        <w:t>RevOps</w:t>
      </w:r>
      <w:proofErr w:type="spellEnd"/>
      <w:r>
        <w:rPr>
          <w:color w:val="1A1A1A"/>
        </w:rPr>
        <w:t xml:space="preserve"> specialist.</w:t>
      </w:r>
    </w:p>
    <w:p w14:paraId="488376F7" w14:textId="77777777" w:rsidR="007D0F6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Scaled revenue 50% YoY, leading the global team to record run rate.</w:t>
      </w:r>
    </w:p>
    <w:p w14:paraId="7677B725" w14:textId="77777777" w:rsidR="007D0F63" w:rsidRPr="00667F1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Built and launched international channel program, training 100+ partners globally.</w:t>
      </w:r>
    </w:p>
    <w:p w14:paraId="0C2B6126" w14:textId="77777777" w:rsidR="00667F19" w:rsidRPr="00667F19" w:rsidRDefault="00667F19" w:rsidP="00667F19">
      <w:pPr>
        <w:pStyle w:val="ListParagraph"/>
        <w:spacing w:before="30" w:after="30"/>
        <w:ind w:left="540"/>
      </w:pPr>
    </w:p>
    <w:p w14:paraId="5FF8EB40" w14:textId="66E1C827" w:rsidR="00667F19" w:rsidRDefault="00667F19" w:rsidP="00667F19">
      <w:pPr>
        <w:tabs>
          <w:tab w:val="right" w:pos="9360"/>
        </w:tabs>
        <w:spacing w:before="120" w:after="30"/>
      </w:pPr>
      <w:r>
        <w:rPr>
          <w:b/>
          <w:bCs/>
          <w:color w:val="1A1A1A"/>
          <w:sz w:val="22"/>
          <w:szCs w:val="22"/>
        </w:rPr>
        <w:t xml:space="preserve">Director of Sales &amp; </w:t>
      </w:r>
      <w:proofErr w:type="gramStart"/>
      <w:r>
        <w:rPr>
          <w:b/>
          <w:bCs/>
          <w:color w:val="1A1A1A"/>
          <w:sz w:val="22"/>
          <w:szCs w:val="22"/>
        </w:rPr>
        <w:t>Marketing</w:t>
      </w:r>
      <w:r>
        <w:rPr>
          <w:color w:val="999999"/>
        </w:rPr>
        <w:t xml:space="preserve">  |</w:t>
      </w:r>
      <w:proofErr w:type="gramEnd"/>
      <w:r>
        <w:rPr>
          <w:color w:val="999999"/>
        </w:rPr>
        <w:t xml:space="preserve">  </w:t>
      </w:r>
      <w:hyperlink r:id="rId9" w:history="1">
        <w:r w:rsidR="00DC4A5C" w:rsidRPr="00667F19">
          <w:rPr>
            <w:rStyle w:val="Hyperlink"/>
            <w:i/>
            <w:iCs/>
          </w:rPr>
          <w:t>Degama Trucking Software</w:t>
        </w:r>
      </w:hyperlink>
      <w:r>
        <w:rPr>
          <w:color w:val="888888"/>
          <w:sz w:val="19"/>
          <w:szCs w:val="19"/>
        </w:rPr>
        <w:tab/>
        <w:t>Apr 2015 – Mar 2020</w:t>
      </w:r>
    </w:p>
    <w:p w14:paraId="6B65D016" w14:textId="77777777" w:rsidR="00667F19" w:rsidRDefault="00667F19" w:rsidP="00667F19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Scaled revenue 10x from $500K to $5M while transitioning from legacy software to modern SaaS model.</w:t>
      </w:r>
    </w:p>
    <w:p w14:paraId="3BECD407" w14:textId="77777777" w:rsidR="00667F19" w:rsidRDefault="00667F19" w:rsidP="00667F19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Closed record $1.2M deal involving custom development and C-level enterprise negotiation.</w:t>
      </w:r>
    </w:p>
    <w:p w14:paraId="6EEEF34E" w14:textId="548F943F" w:rsidR="00667F19" w:rsidRPr="00667F19" w:rsidRDefault="00667F19" w:rsidP="00667F19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Owned full GTM: PPC, SEO, and strategic partner program — built inbound and outbound engines.</w:t>
      </w:r>
    </w:p>
    <w:p w14:paraId="119BCE7D" w14:textId="77777777" w:rsidR="00667F19" w:rsidRPr="00667F19" w:rsidRDefault="00667F19" w:rsidP="00667F19">
      <w:pPr>
        <w:pStyle w:val="ListParagraph"/>
        <w:spacing w:before="30" w:after="30"/>
        <w:ind w:left="540"/>
      </w:pPr>
    </w:p>
    <w:p w14:paraId="69BA0957" w14:textId="3E69F7BC" w:rsidR="007D0F63" w:rsidRDefault="00000000">
      <w:pPr>
        <w:tabs>
          <w:tab w:val="right" w:pos="9360"/>
        </w:tabs>
        <w:spacing w:before="120" w:after="30"/>
      </w:pPr>
      <w:r>
        <w:rPr>
          <w:b/>
          <w:bCs/>
          <w:color w:val="1A1A1A"/>
          <w:sz w:val="22"/>
          <w:szCs w:val="22"/>
        </w:rPr>
        <w:t xml:space="preserve">Enterprise </w:t>
      </w:r>
      <w:proofErr w:type="gramStart"/>
      <w:r>
        <w:rPr>
          <w:b/>
          <w:bCs/>
          <w:color w:val="1A1A1A"/>
          <w:sz w:val="22"/>
          <w:szCs w:val="22"/>
        </w:rPr>
        <w:t>Sales</w:t>
      </w:r>
      <w:r>
        <w:rPr>
          <w:color w:val="999999"/>
        </w:rPr>
        <w:t xml:space="preserve">  |</w:t>
      </w:r>
      <w:proofErr w:type="gramEnd"/>
      <w:r>
        <w:rPr>
          <w:color w:val="999999"/>
        </w:rPr>
        <w:t xml:space="preserve">  </w:t>
      </w:r>
      <w:hyperlink r:id="rId10" w:history="1">
        <w:r w:rsidR="007D0F63" w:rsidRPr="00667F19">
          <w:rPr>
            <w:rStyle w:val="Hyperlink"/>
            <w:i/>
            <w:iCs/>
          </w:rPr>
          <w:t>D3 Security</w:t>
        </w:r>
      </w:hyperlink>
      <w:r>
        <w:rPr>
          <w:i/>
          <w:iCs/>
          <w:color w:val="444444"/>
        </w:rPr>
        <w:t xml:space="preserve"> (</w:t>
      </w:r>
      <w:r w:rsidR="00667F19">
        <w:rPr>
          <w:i/>
          <w:iCs/>
          <w:color w:val="444444"/>
        </w:rPr>
        <w:t xml:space="preserve">AI SOC </w:t>
      </w:r>
      <w:r>
        <w:rPr>
          <w:i/>
          <w:iCs/>
          <w:color w:val="444444"/>
        </w:rPr>
        <w:t>Cyber &amp; Corporate Security)</w:t>
      </w:r>
      <w:r>
        <w:rPr>
          <w:color w:val="888888"/>
          <w:sz w:val="19"/>
          <w:szCs w:val="19"/>
        </w:rPr>
        <w:tab/>
        <w:t>2012 – 2015</w:t>
      </w:r>
    </w:p>
    <w:p w14:paraId="21053509" w14:textId="77777777" w:rsidR="007D0F6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Sold technical cybersecurity and safety platforms requiring deep API integration scoping with engineering teams — analogous to selling developer-first infrastructure.</w:t>
      </w:r>
    </w:p>
    <w:p w14:paraId="5FD0595C" w14:textId="77777777" w:rsidR="007D0F6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Secured 6 Fortune 500 enterprise accounts including NVIDIA, AMD, Amazon, and Semantic — managing NVIDIA's relationship directly.</w:t>
      </w:r>
    </w:p>
    <w:p w14:paraId="5700F603" w14:textId="77777777" w:rsidR="007D0F6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Ranked #1 Sales Rep 3 consecutive years; broke into the regulated Casino Regulator market via competitive RFP win.</w:t>
      </w:r>
    </w:p>
    <w:p w14:paraId="5AEAB7E4" w14:textId="77777777" w:rsidR="007D0F63" w:rsidRPr="00667F1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Navigated complex procurement cycles with CTOs, CISOs, and VP Engineering stakeholders.</w:t>
      </w:r>
    </w:p>
    <w:p w14:paraId="1D654D5E" w14:textId="77777777" w:rsidR="00667F19" w:rsidRDefault="00667F19" w:rsidP="00667F19">
      <w:pPr>
        <w:pStyle w:val="ListParagraph"/>
        <w:spacing w:before="30" w:after="30"/>
        <w:ind w:left="540"/>
      </w:pPr>
    </w:p>
    <w:p w14:paraId="4231A21A" w14:textId="77777777" w:rsidR="00667F19" w:rsidRDefault="00667F19">
      <w:pPr>
        <w:pBdr>
          <w:bottom w:val="single" w:sz="4" w:space="1" w:color="1F4E79"/>
        </w:pBdr>
        <w:spacing w:before="140" w:after="60"/>
        <w:rPr>
          <w:b/>
          <w:bCs/>
          <w:color w:val="1F4E79"/>
          <w:sz w:val="22"/>
          <w:szCs w:val="22"/>
        </w:rPr>
      </w:pPr>
    </w:p>
    <w:p w14:paraId="01139E5F" w14:textId="77777777" w:rsidR="00683EAC" w:rsidRDefault="00683EAC">
      <w:pPr>
        <w:pBdr>
          <w:bottom w:val="single" w:sz="4" w:space="1" w:color="1F4E79"/>
        </w:pBdr>
        <w:spacing w:before="140" w:after="60"/>
        <w:rPr>
          <w:b/>
          <w:bCs/>
          <w:color w:val="1F4E79"/>
          <w:sz w:val="22"/>
          <w:szCs w:val="22"/>
        </w:rPr>
      </w:pPr>
    </w:p>
    <w:p w14:paraId="229DC972" w14:textId="1A9C8128" w:rsidR="007D0F63" w:rsidRDefault="00000000">
      <w:pPr>
        <w:pBdr>
          <w:bottom w:val="single" w:sz="4" w:space="1" w:color="1F4E79"/>
        </w:pBdr>
        <w:spacing w:before="140" w:after="60"/>
      </w:pPr>
      <w:r>
        <w:rPr>
          <w:b/>
          <w:bCs/>
          <w:color w:val="1F4E79"/>
          <w:sz w:val="22"/>
          <w:szCs w:val="22"/>
        </w:rPr>
        <w:t>TECHNICAL FOUNDATION &amp; EDUCATION</w:t>
      </w:r>
    </w:p>
    <w:p w14:paraId="1A45D05D" w14:textId="77777777" w:rsidR="007D0F6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MSc IT Consultancy – London Metropolitan University, UK</w:t>
      </w:r>
    </w:p>
    <w:p w14:paraId="0357513C" w14:textId="77777777" w:rsidR="007D0F6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BA (Hons) Business Studies – Sheffield Hallam University, UK</w:t>
      </w:r>
    </w:p>
    <w:p w14:paraId="47D42F48" w14:textId="77777777" w:rsidR="007D0F6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Programmer Analyst Diploma – Herzing College, QC, Canada</w:t>
      </w:r>
    </w:p>
    <w:p w14:paraId="3226B7BF" w14:textId="77777777" w:rsidR="007D0F6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Hands-on technical roles: Web Developer &amp; QA at BBC, CNBC Europe, and Walt Disney</w:t>
      </w:r>
    </w:p>
    <w:p w14:paraId="1263E505" w14:textId="77777777" w:rsidR="007D0F63" w:rsidRPr="0035423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Certifications: Web &amp; Java Programming (Linux, Python, SQL, .NET, Perl, PHP, JavaScript)</w:t>
      </w:r>
    </w:p>
    <w:p w14:paraId="1B8DEA4F" w14:textId="199BD984" w:rsidR="0035423F" w:rsidRDefault="0035423F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AI: Claude Code, Gemini Thinking, Claude Cowork, Claude Opus &amp; Sonnet</w:t>
      </w:r>
      <w:r w:rsidR="00DC4A5C">
        <w:rPr>
          <w:color w:val="1A1A1A"/>
        </w:rPr>
        <w:t>, ChatGPT</w:t>
      </w:r>
      <w:r>
        <w:rPr>
          <w:color w:val="1A1A1A"/>
        </w:rPr>
        <w:t xml:space="preserve"> </w:t>
      </w:r>
    </w:p>
    <w:p w14:paraId="36ACB4AF" w14:textId="77777777" w:rsidR="00683EAC" w:rsidRDefault="00683EAC">
      <w:pPr>
        <w:pBdr>
          <w:bottom w:val="single" w:sz="4" w:space="1" w:color="1F4E79"/>
        </w:pBdr>
        <w:spacing w:before="140" w:after="60"/>
        <w:rPr>
          <w:b/>
          <w:bCs/>
          <w:color w:val="1F4E79"/>
          <w:sz w:val="22"/>
          <w:szCs w:val="22"/>
        </w:rPr>
      </w:pPr>
    </w:p>
    <w:p w14:paraId="1D55A0FF" w14:textId="23E8D7D4" w:rsidR="007D0F63" w:rsidRDefault="00000000">
      <w:pPr>
        <w:pBdr>
          <w:bottom w:val="single" w:sz="4" w:space="1" w:color="1F4E79"/>
        </w:pBdr>
        <w:spacing w:before="140" w:after="60"/>
      </w:pPr>
      <w:r>
        <w:rPr>
          <w:b/>
          <w:bCs/>
          <w:color w:val="1F4E79"/>
          <w:sz w:val="22"/>
          <w:szCs w:val="22"/>
        </w:rPr>
        <w:t>LEADERSHIP &amp; COMMUNITY</w:t>
      </w:r>
    </w:p>
    <w:p w14:paraId="790E289B" w14:textId="5AD790E3" w:rsidR="007D0F6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Head Soccer Coach</w:t>
      </w:r>
      <w:r w:rsidR="00DC4A5C">
        <w:rPr>
          <w:color w:val="1A1A1A"/>
        </w:rPr>
        <w:t>, Official Referee</w:t>
      </w:r>
      <w:r>
        <w:rPr>
          <w:color w:val="1A1A1A"/>
        </w:rPr>
        <w:t xml:space="preserve"> – Squamish United U1</w:t>
      </w:r>
      <w:r w:rsidR="00DC4A5C">
        <w:rPr>
          <w:color w:val="1A1A1A"/>
        </w:rPr>
        <w:t>3</w:t>
      </w:r>
      <w:r>
        <w:rPr>
          <w:color w:val="1A1A1A"/>
        </w:rPr>
        <w:t>–1</w:t>
      </w:r>
      <w:r w:rsidR="00DC4A5C">
        <w:rPr>
          <w:color w:val="1A1A1A"/>
        </w:rPr>
        <w:t>6</w:t>
      </w:r>
      <w:r>
        <w:rPr>
          <w:color w:val="1A1A1A"/>
        </w:rPr>
        <w:t xml:space="preserve"> (2025–Present)</w:t>
      </w:r>
    </w:p>
    <w:p w14:paraId="2F38B793" w14:textId="77777777" w:rsidR="007D0F6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Former Army Sergeant – Combined Cadet Force, UK</w:t>
      </w:r>
    </w:p>
    <w:p w14:paraId="2DE74038" w14:textId="25461C41" w:rsidR="007D0F63" w:rsidRPr="00667F19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Peer recommendations: </w:t>
      </w:r>
      <w:hyperlink r:id="rId11" w:history="1">
        <w:r w:rsidR="007D0F63" w:rsidRPr="00683EAC">
          <w:rPr>
            <w:rStyle w:val="Hyperlink"/>
          </w:rPr>
          <w:t>linkedin.com/in/andy-knox-176a52a/details/recommendations</w:t>
        </w:r>
      </w:hyperlink>
      <w:r w:rsidR="00683EAC">
        <w:rPr>
          <w:color w:val="1A1A1A"/>
        </w:rPr>
        <w:t xml:space="preserve"> </w:t>
      </w:r>
    </w:p>
    <w:p w14:paraId="5E7CFD3A" w14:textId="017BB6A8" w:rsidR="00667F19" w:rsidRPr="00667F19" w:rsidRDefault="00667F19">
      <w:pPr>
        <w:pStyle w:val="ListParagraph"/>
        <w:numPr>
          <w:ilvl w:val="0"/>
          <w:numId w:val="2"/>
        </w:numPr>
        <w:spacing w:before="30" w:after="30"/>
      </w:pPr>
      <w:r w:rsidRPr="00683EAC">
        <w:rPr>
          <w:b/>
          <w:bCs/>
          <w:color w:val="1A1A1A"/>
        </w:rPr>
        <w:t xml:space="preserve">Carrer Highlight: </w:t>
      </w:r>
      <w:hyperlink r:id="rId12" w:history="1">
        <w:r w:rsidR="00683EAC" w:rsidRPr="005A3079">
          <w:rPr>
            <w:rStyle w:val="Hyperlink"/>
          </w:rPr>
          <w:t>https://fatiguescience.com/blog/fatigue-science-announces-promotion-of-new-sales-vp</w:t>
        </w:r>
      </w:hyperlink>
      <w:r w:rsidR="00683EAC">
        <w:rPr>
          <w:color w:val="1A1A1A"/>
        </w:rPr>
        <w:t xml:space="preserve"> </w:t>
      </w:r>
    </w:p>
    <w:p w14:paraId="145CF98C" w14:textId="77777777" w:rsidR="00667F19" w:rsidRDefault="00667F19" w:rsidP="00667F19">
      <w:pPr>
        <w:pStyle w:val="ListParagraph"/>
        <w:spacing w:before="30" w:after="30"/>
        <w:ind w:left="540"/>
      </w:pPr>
    </w:p>
    <w:sectPr w:rsidR="00667F19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B3C8E"/>
    <w:multiLevelType w:val="hybridMultilevel"/>
    <w:tmpl w:val="AF76D8D6"/>
    <w:lvl w:ilvl="0" w:tplc="39AAB212">
      <w:start w:val="1"/>
      <w:numFmt w:val="bullet"/>
      <w:lvlText w:val="•"/>
      <w:lvlJc w:val="left"/>
      <w:pPr>
        <w:ind w:left="540" w:hanging="260"/>
      </w:pPr>
    </w:lvl>
    <w:lvl w:ilvl="1" w:tplc="D076F82E">
      <w:numFmt w:val="decimal"/>
      <w:lvlText w:val=""/>
      <w:lvlJc w:val="left"/>
    </w:lvl>
    <w:lvl w:ilvl="2" w:tplc="7E644A9E">
      <w:numFmt w:val="decimal"/>
      <w:lvlText w:val=""/>
      <w:lvlJc w:val="left"/>
    </w:lvl>
    <w:lvl w:ilvl="3" w:tplc="E1228018">
      <w:numFmt w:val="decimal"/>
      <w:lvlText w:val=""/>
      <w:lvlJc w:val="left"/>
    </w:lvl>
    <w:lvl w:ilvl="4" w:tplc="89C6EE20">
      <w:numFmt w:val="decimal"/>
      <w:lvlText w:val=""/>
      <w:lvlJc w:val="left"/>
    </w:lvl>
    <w:lvl w:ilvl="5" w:tplc="09B4A618">
      <w:numFmt w:val="decimal"/>
      <w:lvlText w:val=""/>
      <w:lvlJc w:val="left"/>
    </w:lvl>
    <w:lvl w:ilvl="6" w:tplc="7E9ED51C">
      <w:numFmt w:val="decimal"/>
      <w:lvlText w:val=""/>
      <w:lvlJc w:val="left"/>
    </w:lvl>
    <w:lvl w:ilvl="7" w:tplc="4F5499CC">
      <w:numFmt w:val="decimal"/>
      <w:lvlText w:val=""/>
      <w:lvlJc w:val="left"/>
    </w:lvl>
    <w:lvl w:ilvl="8" w:tplc="D3C0F9FC">
      <w:numFmt w:val="decimal"/>
      <w:lvlText w:val=""/>
      <w:lvlJc w:val="left"/>
    </w:lvl>
  </w:abstractNum>
  <w:abstractNum w:abstractNumId="1" w15:restartNumberingAfterBreak="0">
    <w:nsid w:val="62E37B84"/>
    <w:multiLevelType w:val="hybridMultilevel"/>
    <w:tmpl w:val="9EE404D0"/>
    <w:lvl w:ilvl="0" w:tplc="FF249054">
      <w:start w:val="1"/>
      <w:numFmt w:val="bullet"/>
      <w:lvlText w:val="●"/>
      <w:lvlJc w:val="left"/>
      <w:pPr>
        <w:ind w:left="720" w:hanging="360"/>
      </w:pPr>
    </w:lvl>
    <w:lvl w:ilvl="1" w:tplc="6F86D714">
      <w:start w:val="1"/>
      <w:numFmt w:val="bullet"/>
      <w:lvlText w:val="○"/>
      <w:lvlJc w:val="left"/>
      <w:pPr>
        <w:ind w:left="1440" w:hanging="360"/>
      </w:pPr>
    </w:lvl>
    <w:lvl w:ilvl="2" w:tplc="A1CEDB4A">
      <w:start w:val="1"/>
      <w:numFmt w:val="bullet"/>
      <w:lvlText w:val="■"/>
      <w:lvlJc w:val="left"/>
      <w:pPr>
        <w:ind w:left="2160" w:hanging="360"/>
      </w:pPr>
    </w:lvl>
    <w:lvl w:ilvl="3" w:tplc="23EEDAA2">
      <w:start w:val="1"/>
      <w:numFmt w:val="bullet"/>
      <w:lvlText w:val="●"/>
      <w:lvlJc w:val="left"/>
      <w:pPr>
        <w:ind w:left="2880" w:hanging="360"/>
      </w:pPr>
    </w:lvl>
    <w:lvl w:ilvl="4" w:tplc="11C64644">
      <w:start w:val="1"/>
      <w:numFmt w:val="bullet"/>
      <w:lvlText w:val="○"/>
      <w:lvlJc w:val="left"/>
      <w:pPr>
        <w:ind w:left="3600" w:hanging="360"/>
      </w:pPr>
    </w:lvl>
    <w:lvl w:ilvl="5" w:tplc="186674F0">
      <w:start w:val="1"/>
      <w:numFmt w:val="bullet"/>
      <w:lvlText w:val="■"/>
      <w:lvlJc w:val="left"/>
      <w:pPr>
        <w:ind w:left="4320" w:hanging="360"/>
      </w:pPr>
    </w:lvl>
    <w:lvl w:ilvl="6" w:tplc="A0CE7A38">
      <w:start w:val="1"/>
      <w:numFmt w:val="bullet"/>
      <w:lvlText w:val="●"/>
      <w:lvlJc w:val="left"/>
      <w:pPr>
        <w:ind w:left="5040" w:hanging="360"/>
      </w:pPr>
    </w:lvl>
    <w:lvl w:ilvl="7" w:tplc="25E87A3E">
      <w:start w:val="1"/>
      <w:numFmt w:val="bullet"/>
      <w:lvlText w:val="●"/>
      <w:lvlJc w:val="left"/>
      <w:pPr>
        <w:ind w:left="5760" w:hanging="360"/>
      </w:pPr>
    </w:lvl>
    <w:lvl w:ilvl="8" w:tplc="2F4CCE14">
      <w:start w:val="1"/>
      <w:numFmt w:val="bullet"/>
      <w:lvlText w:val="●"/>
      <w:lvlJc w:val="left"/>
      <w:pPr>
        <w:ind w:left="6480" w:hanging="360"/>
      </w:pPr>
    </w:lvl>
  </w:abstractNum>
  <w:num w:numId="1" w16cid:durableId="1771046466">
    <w:abstractNumId w:val="1"/>
    <w:lvlOverride w:ilvl="0">
      <w:startOverride w:val="1"/>
    </w:lvlOverride>
  </w:num>
  <w:num w:numId="2" w16cid:durableId="1262761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F63"/>
    <w:rsid w:val="00080EF2"/>
    <w:rsid w:val="00194C25"/>
    <w:rsid w:val="0035423F"/>
    <w:rsid w:val="00667F19"/>
    <w:rsid w:val="00683EAC"/>
    <w:rsid w:val="007D0F63"/>
    <w:rsid w:val="009B5B5B"/>
    <w:rsid w:val="00BD46DE"/>
    <w:rsid w:val="00C83813"/>
    <w:rsid w:val="00DB735D"/>
    <w:rsid w:val="00DC4A5C"/>
    <w:rsid w:val="00DF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8EB4F"/>
  <w15:docId w15:val="{7557CAAA-076A-47CE-ADF3-1DFF88D47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67F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tiguescience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gama.com/" TargetMode="External"/><Relationship Id="rId12" Type="http://schemas.openxmlformats.org/officeDocument/2006/relationships/hyperlink" Target="https://fatiguescience.com/blog/fatigue-science-announces-promotion-of-new-sales-v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asguidesolutions.com/solutions.html" TargetMode="External"/><Relationship Id="rId11" Type="http://schemas.openxmlformats.org/officeDocument/2006/relationships/hyperlink" Target="https://www.linkedin.com/in/andy-knox-176a52a/details/recommendations" TargetMode="External"/><Relationship Id="rId5" Type="http://schemas.openxmlformats.org/officeDocument/2006/relationships/hyperlink" Target="linkedin.com/in/andy-knox-176a52a" TargetMode="External"/><Relationship Id="rId10" Type="http://schemas.openxmlformats.org/officeDocument/2006/relationships/hyperlink" Target="https://d3securit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gama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Andy Knox Degama</cp:lastModifiedBy>
  <cp:revision>8</cp:revision>
  <cp:lastPrinted>2026-04-27T20:29:00Z</cp:lastPrinted>
  <dcterms:created xsi:type="dcterms:W3CDTF">2026-04-23T22:40:00Z</dcterms:created>
  <dcterms:modified xsi:type="dcterms:W3CDTF">2026-04-27T20:30:00Z</dcterms:modified>
</cp:coreProperties>
</file>