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directory contains a BLAS library built on top of Eigen.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module is not built by default. In order to compile it, you need 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'make blas' from within your build dir.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