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Arial Unicode MS" w:eastAsia="Arial Unicode MS" w:hAnsi="Arial Unicode MS" w:cs="Arial Unicode MS" w:hint="eastAsia"/>
          <w:b/>
          <w:bCs/>
          <w:color w:val="215E99" w:themeColor="text2" w:themeTint="BF"/>
          <w:sz w:val="40"/>
          <w:szCs w:val="40"/>
        </w:rPr>
        <w:t>easily</w:t>
      </w:r>
      <w:r>
        <w:rPr>
          <w:rFonts w:ascii="Arial Unicode MS" w:eastAsia="Arial Unicode MS" w:hAnsi="Arial Unicode MS" w:cs="Arial Unicode MS" w:hint="eastAsia"/>
          <w:sz w:val="32"/>
          <w:szCs w:val="32"/>
        </w:rPr>
        <w:t xml:space="preserve"> </w:t>
      </w:r>
      <w:r>
        <w:rPr>
          <w:rFonts w:ascii="Arial Unicode MS" w:eastAsia="Arial Unicode MS" w:hAnsi="Arial Unicode MS" w:cs="Arial Unicode MS" w:hint="eastAsia"/>
          <w:color w:val="BF4E14" w:themeColor="accent2" w:themeShade="BF"/>
          <w:sz w:val="36"/>
          <w:szCs w:val="36"/>
        </w:rPr>
        <w:t>['izəlɪ]</w:t>
      </w:r>
      <w:r>
        <w:rPr>
          <w:rFonts w:ascii="Arial Unicode MS" w:eastAsia="Arial Unicode MS" w:hAnsi="Arial Unicode MS" w:cs="Arial Unicode MS" w:hint="eastAsia"/>
          <w:sz w:val="32"/>
          <w:szCs w:val="32"/>
        </w:rPr>
        <w:t xml:space="preserve"> </w:t>
      </w:r>
      <w:r>
        <w:rPr>
          <w:rFonts w:ascii="Arial Unicode MS" w:eastAsia="Arial Unicode MS" w:hAnsi="Arial Unicode MS" w:cs="Arial Unicode MS" w:hint="eastAsia"/>
          <w:sz w:val="28"/>
          <w:szCs w:val="28"/>
        </w:rPr>
        <w:t>(副) 容易地；輕易地；輕鬆地；毫不費力地</w:t>
      </w:r>
    </w:p>
    <w:p>
      <w:pPr>
        <w:pStyle w:val="a3"/>
        <w:numPr>
          <w:ilvl w:val="0"/>
          <w:numId w:val="2"/>
        </w:numPr>
        <w:adjustRightInd w:val="0"/>
        <w:snapToGrid w:val="0"/>
        <w:spacing w:line="180" w:lineRule="auto"/>
        <w:ind w:leftChars="100" w:left="580" w:hanging="340"/>
      </w:pPr>
      <w:r>
        <w:rPr>
          <w:rFonts w:ascii="Arial Unicode MS" w:eastAsia="Arial Unicode MS" w:hAnsi="Arial Unicode MS" w:cs="Arial Unicode MS" w:hint="eastAsia"/>
          <w:sz w:val="32"/>
          <w:szCs w:val="32"/>
        </w:rPr>
        <w:t>Since the exam questions were clearly explained, students answered them easily without much difficulty.</w:t>
      </w:r>
    </w:p>
    <w:p>
      <w:pPr>
        <w:ind w:leftChars="250" w:left="600"/>
      </w:pPr>
      <w:r>
        <w:rPr>
          <w:rFonts w:ascii="Arial Unicode MS" w:eastAsia="Arial Unicode MS" w:hAnsi="Arial Unicode MS" w:cs="Arial Unicode MS" w:hint="eastAsia"/>
          <w:color w:val="4EA72E" w:themeColor="accent6"/>
          <w:sz w:val="28"/>
          <w:szCs w:val="28"/>
        </w:rPr>
        <w:t>由於考試題目解釋得很清楚，學生輕易地回答了，沒有遇到太多困難。</w:t>
      </w:r>
    </w:p>
    <w:p>
      <w:pPr>
        <w:spacing w:before="20" w:after="120"/>
      </w:pP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74C999" w14:textId="77777777" w:rsidR="00BD23C4" w:rsidRDefault="00BD23C4" w:rsidP="00BD23C4">
      <w:r>
        <w:separator/>
      </w:r>
    </w:p>
  </w:endnote>
  <w:endnote w:type="continuationSeparator" w:id="0">
    <w:p w14:paraId="02F71CDB" w14:textId="77777777" w:rsidR="00BD23C4" w:rsidRDefault="00BD23C4" w:rsidP="00BD23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82F441" w14:textId="77777777" w:rsidR="00BD23C4" w:rsidRDefault="00BD23C4" w:rsidP="00BD23C4">
      <w:r>
        <w:separator/>
      </w:r>
    </w:p>
  </w:footnote>
  <w:footnote w:type="continuationSeparator" w:id="0">
    <w:p w14:paraId="07BA68F4" w14:textId="77777777" w:rsidR="00BD23C4" w:rsidRDefault="00BD23C4" w:rsidP="00BD23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D318D"/>
    <w:multiLevelType w:val="hybridMultilevel"/>
    <w:tmpl w:val="7C6EEB9E"/>
    <w:lvl w:ilvl="0" w:tplc="FBF69454">
      <w:start w:val="1"/>
      <w:numFmt w:val="bullet"/>
      <w:lvlText w:val=""/>
      <w:lvlJc w:val="left"/>
      <w:pPr>
        <w:ind w:left="480" w:hanging="480"/>
      </w:pPr>
      <w:rPr>
        <w:rFonts w:ascii="Wingdings" w:hAnsi="Wingdings" w:hint="default"/>
        <w:b w:val="0"/>
        <w:i w:val="0"/>
        <w:color w:val="156082" w:themeColor="accent1"/>
        <w:sz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75985114">
    <w:abstractNumId w:val="0"/>
  </w:num>
  <w:num w:numId="2" w16cid:durableId="61151672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defaultTabStop w:val="48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3C4"/>
    <w:rsid w:val="009D7A5C"/>
    <w:rsid w:val="00BD2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3D66F65"/>
  <w15:chartTrackingRefBased/>
  <w15:docId w15:val="{8BCB6805-9EAF-469C-8AC3-72A739B46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List Paragraph"/>
    <w:basedOn w:val="a"/>
    <w:uiPriority w:val="34"/>
    <w:qFormat/>
    <w:pPr>
      <w:ind w:leftChars="200" w:left="480"/>
    </w:pPr>
  </w:style>
  <w:style w:type="paragraph" w:customStyle="1" w:styleId="word">
    <w:name w:val="word"/>
    <w:basedOn w:val="a"/>
    <w:pPr>
      <w:spacing w:before="120" w:after="40"/>
    </w:pPr>
    <w:rPr>
      <w:b/>
      <w:bCs/>
    </w:rPr>
  </w:style>
  <w:style w:type="paragraph" w:customStyle="1" w:styleId="example">
    <w:name w:val="example"/>
    <w:basedOn w:val="a"/>
    <w:pPr>
      <w:spacing w:before="20" w:after="40"/>
    </w:pPr>
    <w:rPr>
      <w:sz w:val="20"/>
      <w:szCs w:val="20"/>
    </w:rPr>
  </w:style>
  <w:style w:type="paragraph" w:customStyle="1" w:styleId="example-zh">
    <w:name w:val="example-zh"/>
    <w:basedOn w:val="a"/>
    <w:pPr>
      <w:spacing w:before="20" w:after="120"/>
    </w:pPr>
    <w:rPr>
      <w:color w:val="666666"/>
      <w:sz w:val="20"/>
      <w:szCs w:val="20"/>
    </w:rPr>
  </w:style>
  <w:style w:type="paragraph" w:styleId="a4">
    <w:name w:val="header"/>
    <w:basedOn w:val="a"/>
    <w:link w:val="a5"/>
    <w:uiPriority w:val="99"/>
    <w:unhideWhenUsed/>
    <w:rsid w:val="00BD23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D23C4"/>
    <w:rPr>
      <w:rFonts w:ascii="新細明體" w:eastAsia="新細明體" w:hAnsi="新細明體" w:cs="新細明體"/>
    </w:rPr>
  </w:style>
  <w:style w:type="paragraph" w:styleId="a6">
    <w:name w:val="footer"/>
    <w:basedOn w:val="a"/>
    <w:link w:val="a7"/>
    <w:uiPriority w:val="99"/>
    <w:unhideWhenUsed/>
    <w:rsid w:val="00BD23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D23C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06632">
      <w:marLeft w:val="0"/>
      <w:marRight w:val="0"/>
      <w:marTop w:val="120"/>
      <w:marBottom w:val="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7901">
      <w:marLeft w:val="0"/>
      <w:marRight w:val="0"/>
      <w:marTop w:val="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單字表</dc:title>
  <dc:subject/>
  <dc:creator>Andy</dc:creator>
  <cp:keywords/>
  <dc:description/>
  <cp:lastModifiedBy>Andy</cp:lastModifiedBy>
  <cp:revision>2</cp:revision>
  <dcterms:created xsi:type="dcterms:W3CDTF">2026-05-22T16:01:00Z</dcterms:created>
  <dcterms:modified xsi:type="dcterms:W3CDTF">2026-05-22T16:01:00Z</dcterms:modified>
</cp:coreProperties>
</file>