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0"/>
          <w:szCs w:val="40"/>
          <w:u w:val="single"/>
        </w:rPr>
      </w:pPr>
      <w:r>
        <w:rPr>
          <w:rFonts w:hint="default"/>
          <w:b/>
          <w:bCs/>
          <w:sz w:val="40"/>
          <w:szCs w:val="40"/>
          <w:u w:val="single"/>
          <w:lang w:val="en-US"/>
        </w:rPr>
        <w:t>T</w:t>
      </w:r>
      <w:r>
        <w:rPr>
          <w:rFonts w:hint="default"/>
          <w:b/>
          <w:bCs/>
          <w:sz w:val="40"/>
          <w:szCs w:val="40"/>
          <w:u w:val="single"/>
        </w:rPr>
        <w:t>heeCollective Web App Documentation</w:t>
      </w:r>
    </w:p>
    <w:p>
      <w:pPr>
        <w:rPr>
          <w:rFonts w:hint="default"/>
          <w:sz w:val="28"/>
          <w:szCs w:val="28"/>
        </w:rPr>
      </w:pPr>
    </w:p>
    <w:p>
      <w:pPr>
        <w:rPr>
          <w:rFonts w:hint="default"/>
          <w:b/>
          <w:bCs/>
          <w:sz w:val="36"/>
          <w:szCs w:val="36"/>
          <w:u w:val="single"/>
          <w:vertAlign w:val="baseline"/>
        </w:rPr>
      </w:pPr>
      <w:r>
        <w:rPr>
          <w:rFonts w:hint="default"/>
          <w:b/>
          <w:bCs/>
          <w:sz w:val="36"/>
          <w:szCs w:val="36"/>
          <w:u w:val="single"/>
          <w:vertAlign w:val="baseline"/>
        </w:rPr>
        <w:t>Introduction</w:t>
      </w:r>
    </w:p>
    <w:p>
      <w:pPr>
        <w:rPr>
          <w:rFonts w:hint="default"/>
          <w:sz w:val="32"/>
          <w:szCs w:val="32"/>
        </w:rPr>
      </w:pPr>
      <w:r>
        <w:rPr>
          <w:rFonts w:hint="default"/>
          <w:sz w:val="32"/>
          <w:szCs w:val="32"/>
        </w:rPr>
        <w:t>theeCollective is an online magazine web application that enables users to access articles on various topics. It allows users to register, login, view articles, and enables administrators to manage published articles and user accounts.</w:t>
      </w:r>
    </w:p>
    <w:p>
      <w:pPr>
        <w:rPr>
          <w:rFonts w:hint="default"/>
          <w:sz w:val="28"/>
          <w:szCs w:val="28"/>
        </w:rPr>
      </w:pPr>
    </w:p>
    <w:p>
      <w:pPr>
        <w:rPr>
          <w:rFonts w:hint="default"/>
          <w:b/>
          <w:bCs/>
          <w:sz w:val="36"/>
          <w:szCs w:val="36"/>
          <w:u w:val="single"/>
        </w:rPr>
      </w:pPr>
      <w:r>
        <w:rPr>
          <w:rFonts w:hint="default"/>
          <w:b/>
          <w:bCs/>
          <w:sz w:val="36"/>
          <w:szCs w:val="36"/>
          <w:u w:val="single"/>
        </w:rPr>
        <w:t>Technologies Used</w:t>
      </w:r>
    </w:p>
    <w:p>
      <w:pPr>
        <w:numPr>
          <w:ilvl w:val="0"/>
          <w:numId w:val="1"/>
        </w:numPr>
        <w:ind w:left="420" w:leftChars="0" w:hanging="420" w:firstLineChars="0"/>
        <w:rPr>
          <w:rFonts w:hint="default"/>
          <w:b w:val="0"/>
          <w:bCs w:val="0"/>
          <w:sz w:val="32"/>
          <w:szCs w:val="32"/>
        </w:rPr>
      </w:pPr>
      <w:r>
        <w:rPr>
          <w:rFonts w:hint="default"/>
          <w:b w:val="0"/>
          <w:bCs w:val="0"/>
          <w:sz w:val="32"/>
          <w:szCs w:val="32"/>
        </w:rPr>
        <w:t>Java: Core programming language used for backend development.</w:t>
      </w:r>
    </w:p>
    <w:p>
      <w:pPr>
        <w:numPr>
          <w:ilvl w:val="0"/>
          <w:numId w:val="1"/>
        </w:numPr>
        <w:ind w:left="420" w:leftChars="0" w:hanging="420" w:firstLineChars="0"/>
        <w:rPr>
          <w:rFonts w:hint="default"/>
          <w:b w:val="0"/>
          <w:bCs w:val="0"/>
          <w:sz w:val="32"/>
          <w:szCs w:val="32"/>
        </w:rPr>
      </w:pPr>
      <w:r>
        <w:rPr>
          <w:rFonts w:hint="default"/>
          <w:b w:val="0"/>
          <w:bCs w:val="0"/>
          <w:sz w:val="32"/>
          <w:szCs w:val="32"/>
        </w:rPr>
        <w:t>Hibernate: Object-relational mapping tool used for database management.</w:t>
      </w:r>
    </w:p>
    <w:p>
      <w:pPr>
        <w:numPr>
          <w:ilvl w:val="0"/>
          <w:numId w:val="1"/>
        </w:numPr>
        <w:ind w:left="420" w:leftChars="0" w:hanging="420" w:firstLineChars="0"/>
        <w:rPr>
          <w:rFonts w:hint="default"/>
          <w:b w:val="0"/>
          <w:bCs w:val="0"/>
          <w:sz w:val="32"/>
          <w:szCs w:val="32"/>
        </w:rPr>
      </w:pPr>
      <w:r>
        <w:rPr>
          <w:rFonts w:hint="default"/>
          <w:b w:val="0"/>
          <w:bCs w:val="0"/>
          <w:sz w:val="32"/>
          <w:szCs w:val="32"/>
        </w:rPr>
        <w:t>Spring MVC: Framework used for building the web application.</w:t>
      </w:r>
    </w:p>
    <w:p>
      <w:pPr>
        <w:numPr>
          <w:ilvl w:val="0"/>
          <w:numId w:val="1"/>
        </w:numPr>
        <w:ind w:left="420" w:leftChars="0" w:hanging="420" w:firstLineChars="0"/>
        <w:rPr>
          <w:rFonts w:hint="default"/>
          <w:b w:val="0"/>
          <w:bCs w:val="0"/>
          <w:sz w:val="32"/>
          <w:szCs w:val="32"/>
        </w:rPr>
      </w:pPr>
      <w:r>
        <w:rPr>
          <w:rFonts w:hint="default"/>
          <w:b w:val="0"/>
          <w:bCs w:val="0"/>
          <w:sz w:val="32"/>
          <w:szCs w:val="32"/>
        </w:rPr>
        <w:t>Bootstrap: Frontend framework for designing the user interface.</w:t>
      </w:r>
    </w:p>
    <w:p>
      <w:pPr>
        <w:rPr>
          <w:rFonts w:hint="default"/>
          <w:b/>
          <w:bCs/>
          <w:sz w:val="36"/>
          <w:szCs w:val="36"/>
          <w:u w:val="single"/>
        </w:rPr>
      </w:pPr>
      <w:r>
        <w:rPr>
          <w:rFonts w:hint="default"/>
          <w:b/>
          <w:bCs/>
          <w:sz w:val="36"/>
          <w:szCs w:val="36"/>
          <w:u w:val="single"/>
        </w:rPr>
        <w:t>Features</w:t>
      </w:r>
    </w:p>
    <w:p>
      <w:pPr>
        <w:numPr>
          <w:ilvl w:val="0"/>
          <w:numId w:val="1"/>
        </w:numPr>
        <w:tabs>
          <w:tab w:val="clear" w:pos="420"/>
        </w:tabs>
        <w:ind w:left="420" w:leftChars="0" w:hanging="420" w:firstLineChars="0"/>
        <w:rPr>
          <w:rFonts w:hint="default"/>
          <w:sz w:val="28"/>
          <w:szCs w:val="28"/>
        </w:rPr>
      </w:pPr>
      <w:r>
        <w:rPr>
          <w:rFonts w:hint="default"/>
          <w:sz w:val="28"/>
          <w:szCs w:val="28"/>
        </w:rPr>
        <w:t>User Management</w:t>
      </w:r>
    </w:p>
    <w:p>
      <w:pPr>
        <w:numPr>
          <w:ilvl w:val="0"/>
          <w:numId w:val="1"/>
        </w:numPr>
        <w:tabs>
          <w:tab w:val="clear" w:pos="420"/>
        </w:tabs>
        <w:ind w:left="420" w:leftChars="0" w:hanging="420" w:firstLineChars="0"/>
        <w:rPr>
          <w:rFonts w:hint="default"/>
          <w:sz w:val="28"/>
          <w:szCs w:val="28"/>
        </w:rPr>
      </w:pPr>
      <w:r>
        <w:rPr>
          <w:rFonts w:hint="default"/>
          <w:sz w:val="28"/>
          <w:szCs w:val="28"/>
        </w:rPr>
        <w:t>User Registration: New users can sign up by providing necessary details.</w:t>
      </w:r>
    </w:p>
    <w:p>
      <w:pPr>
        <w:numPr>
          <w:ilvl w:val="0"/>
          <w:numId w:val="1"/>
        </w:numPr>
        <w:tabs>
          <w:tab w:val="clear" w:pos="420"/>
        </w:tabs>
        <w:ind w:left="420" w:leftChars="0" w:hanging="420" w:firstLineChars="0"/>
        <w:rPr>
          <w:rFonts w:hint="default"/>
          <w:sz w:val="28"/>
          <w:szCs w:val="28"/>
        </w:rPr>
      </w:pPr>
      <w:r>
        <w:rPr>
          <w:rFonts w:hint="default"/>
          <w:sz w:val="28"/>
          <w:szCs w:val="28"/>
        </w:rPr>
        <w:t>User Login: Registered users can log in securely using their credentials.</w:t>
      </w:r>
    </w:p>
    <w:p>
      <w:pPr>
        <w:numPr>
          <w:ilvl w:val="0"/>
          <w:numId w:val="1"/>
        </w:numPr>
        <w:tabs>
          <w:tab w:val="clear" w:pos="420"/>
        </w:tabs>
        <w:ind w:left="420" w:leftChars="0" w:hanging="420" w:firstLineChars="0"/>
        <w:rPr>
          <w:rFonts w:hint="default"/>
          <w:sz w:val="28"/>
          <w:szCs w:val="28"/>
        </w:rPr>
      </w:pPr>
      <w:r>
        <w:rPr>
          <w:rFonts w:hint="default"/>
          <w:sz w:val="28"/>
          <w:szCs w:val="28"/>
        </w:rPr>
        <w:t>Session Management: Implementation of session management to handle user sessions securely.</w:t>
      </w:r>
    </w:p>
    <w:p>
      <w:pPr>
        <w:numPr>
          <w:ilvl w:val="0"/>
          <w:numId w:val="1"/>
        </w:numPr>
        <w:tabs>
          <w:tab w:val="clear" w:pos="420"/>
        </w:tabs>
        <w:ind w:left="420" w:leftChars="0" w:hanging="420" w:firstLineChars="0"/>
        <w:rPr>
          <w:rFonts w:hint="default"/>
          <w:sz w:val="28"/>
          <w:szCs w:val="28"/>
        </w:rPr>
      </w:pPr>
      <w:r>
        <w:rPr>
          <w:rFonts w:hint="default"/>
          <w:sz w:val="28"/>
          <w:szCs w:val="28"/>
        </w:rPr>
        <w:t>Article Management</w:t>
      </w:r>
    </w:p>
    <w:p>
      <w:pPr>
        <w:numPr>
          <w:ilvl w:val="0"/>
          <w:numId w:val="1"/>
        </w:numPr>
        <w:tabs>
          <w:tab w:val="clear" w:pos="420"/>
        </w:tabs>
        <w:ind w:left="420" w:leftChars="0" w:hanging="420" w:firstLineChars="0"/>
        <w:rPr>
          <w:rFonts w:hint="default"/>
          <w:sz w:val="28"/>
          <w:szCs w:val="28"/>
        </w:rPr>
      </w:pPr>
      <w:r>
        <w:rPr>
          <w:rFonts w:hint="default"/>
          <w:sz w:val="28"/>
          <w:szCs w:val="28"/>
        </w:rPr>
        <w:t>Article Creation: Authors can create and submit articles for publication.</w:t>
      </w:r>
    </w:p>
    <w:p>
      <w:pPr>
        <w:numPr>
          <w:ilvl w:val="0"/>
          <w:numId w:val="1"/>
        </w:numPr>
        <w:tabs>
          <w:tab w:val="clear" w:pos="420"/>
        </w:tabs>
        <w:ind w:left="420" w:leftChars="0" w:hanging="420" w:firstLineChars="0"/>
        <w:rPr>
          <w:rFonts w:hint="default"/>
          <w:sz w:val="28"/>
          <w:szCs w:val="28"/>
        </w:rPr>
      </w:pPr>
      <w:r>
        <w:rPr>
          <w:rFonts w:hint="default"/>
          <w:sz w:val="28"/>
          <w:szCs w:val="28"/>
        </w:rPr>
        <w:t>Article Editing: Authors can modify and update their articles.</w:t>
      </w:r>
    </w:p>
    <w:p>
      <w:pPr>
        <w:numPr>
          <w:ilvl w:val="0"/>
          <w:numId w:val="1"/>
        </w:numPr>
        <w:tabs>
          <w:tab w:val="clear" w:pos="420"/>
        </w:tabs>
        <w:ind w:left="420" w:leftChars="0" w:hanging="420" w:firstLineChars="0"/>
        <w:rPr>
          <w:rFonts w:hint="default"/>
          <w:sz w:val="28"/>
          <w:szCs w:val="28"/>
        </w:rPr>
      </w:pPr>
      <w:r>
        <w:rPr>
          <w:rFonts w:hint="default"/>
          <w:sz w:val="28"/>
          <w:szCs w:val="28"/>
        </w:rPr>
        <w:t>Article Publishing: Admin can review and publish articles for public access.</w:t>
      </w:r>
    </w:p>
    <w:p>
      <w:pPr>
        <w:numPr>
          <w:ilvl w:val="0"/>
          <w:numId w:val="1"/>
        </w:numPr>
        <w:tabs>
          <w:tab w:val="clear" w:pos="420"/>
        </w:tabs>
        <w:ind w:left="420" w:leftChars="0" w:hanging="420" w:firstLineChars="0"/>
        <w:rPr>
          <w:rFonts w:hint="default"/>
          <w:sz w:val="28"/>
          <w:szCs w:val="28"/>
        </w:rPr>
      </w:pPr>
      <w:r>
        <w:rPr>
          <w:rFonts w:hint="default"/>
          <w:sz w:val="28"/>
          <w:szCs w:val="28"/>
        </w:rPr>
        <w:t>Article CRUD Operations: Basic CRUD functionalities for articles.</w:t>
      </w:r>
    </w:p>
    <w:p>
      <w:pPr>
        <w:numPr>
          <w:numId w:val="0"/>
        </w:numPr>
        <w:ind w:leftChars="0"/>
        <w:rPr>
          <w:rFonts w:hint="default"/>
          <w:b/>
          <w:bCs/>
          <w:sz w:val="36"/>
          <w:szCs w:val="36"/>
          <w:u w:val="single"/>
        </w:rPr>
      </w:pPr>
      <w:r>
        <w:rPr>
          <w:rFonts w:hint="default"/>
          <w:b/>
          <w:bCs/>
          <w:sz w:val="36"/>
          <w:szCs w:val="36"/>
          <w:u w:val="single"/>
        </w:rPr>
        <w:t>Admin Panel</w:t>
      </w:r>
    </w:p>
    <w:p>
      <w:pPr>
        <w:numPr>
          <w:ilvl w:val="0"/>
          <w:numId w:val="1"/>
        </w:numPr>
        <w:ind w:left="420" w:leftChars="0" w:hanging="420" w:firstLineChars="0"/>
        <w:rPr>
          <w:rFonts w:hint="default"/>
          <w:b w:val="0"/>
          <w:bCs w:val="0"/>
          <w:sz w:val="32"/>
          <w:szCs w:val="32"/>
        </w:rPr>
      </w:pPr>
      <w:r>
        <w:rPr>
          <w:rFonts w:hint="default"/>
          <w:b w:val="0"/>
          <w:bCs w:val="0"/>
          <w:sz w:val="32"/>
          <w:szCs w:val="32"/>
        </w:rPr>
        <w:t>Admin Dashboard: Provides an overview of published articles and user accounts.</w:t>
      </w:r>
    </w:p>
    <w:p>
      <w:pPr>
        <w:numPr>
          <w:ilvl w:val="0"/>
          <w:numId w:val="1"/>
        </w:numPr>
        <w:ind w:left="420" w:leftChars="0" w:hanging="420" w:firstLineChars="0"/>
        <w:rPr>
          <w:rFonts w:hint="default"/>
          <w:b w:val="0"/>
          <w:bCs w:val="0"/>
          <w:sz w:val="32"/>
          <w:szCs w:val="32"/>
        </w:rPr>
      </w:pPr>
      <w:r>
        <w:rPr>
          <w:rFonts w:hint="default"/>
          <w:b w:val="0"/>
          <w:bCs w:val="0"/>
          <w:sz w:val="32"/>
          <w:szCs w:val="32"/>
        </w:rPr>
        <w:t>User Management: Admin can manage user accounts, such as editing user details or deactivating accounts.</w:t>
      </w:r>
    </w:p>
    <w:p>
      <w:pPr>
        <w:numPr>
          <w:ilvl w:val="0"/>
          <w:numId w:val="1"/>
        </w:numPr>
        <w:ind w:left="420" w:leftChars="0" w:hanging="420" w:firstLineChars="0"/>
        <w:rPr>
          <w:rFonts w:hint="default"/>
          <w:b w:val="0"/>
          <w:bCs w:val="0"/>
          <w:sz w:val="32"/>
          <w:szCs w:val="32"/>
        </w:rPr>
      </w:pPr>
      <w:r>
        <w:rPr>
          <w:rFonts w:hint="default"/>
          <w:b w:val="0"/>
          <w:bCs w:val="0"/>
          <w:sz w:val="32"/>
          <w:szCs w:val="32"/>
        </w:rPr>
        <w:t>Article Management: Admin has control over article publication, editing, or removal.</w:t>
      </w:r>
    </w:p>
    <w:p>
      <w:pPr>
        <w:numPr>
          <w:ilvl w:val="0"/>
          <w:numId w:val="1"/>
        </w:numPr>
        <w:ind w:left="420" w:leftChars="0" w:hanging="420" w:firstLineChars="0"/>
        <w:rPr>
          <w:rFonts w:hint="default"/>
          <w:b w:val="0"/>
          <w:bCs w:val="0"/>
          <w:sz w:val="32"/>
          <w:szCs w:val="32"/>
        </w:rPr>
      </w:pPr>
      <w:r>
        <w:rPr>
          <w:rFonts w:hint="default"/>
          <w:b w:val="0"/>
          <w:bCs w:val="0"/>
          <w:sz w:val="32"/>
          <w:szCs w:val="32"/>
        </w:rPr>
        <w:t>Reporting</w:t>
      </w:r>
    </w:p>
    <w:p>
      <w:pPr>
        <w:numPr>
          <w:ilvl w:val="0"/>
          <w:numId w:val="1"/>
        </w:numPr>
        <w:ind w:left="420" w:leftChars="0" w:hanging="420" w:firstLineChars="0"/>
        <w:rPr>
          <w:rFonts w:hint="default"/>
          <w:b/>
          <w:bCs/>
          <w:sz w:val="36"/>
          <w:szCs w:val="36"/>
          <w:u w:val="single"/>
        </w:rPr>
      </w:pPr>
      <w:r>
        <w:rPr>
          <w:rFonts w:hint="default"/>
          <w:b w:val="0"/>
          <w:bCs w:val="0"/>
          <w:sz w:val="32"/>
          <w:szCs w:val="32"/>
        </w:rPr>
        <w:t>Generation of Reports: Capability to generate reports, possibly in PDF format, for various statistics like user activity, article performance, etc.</w:t>
      </w:r>
    </w:p>
    <w:p>
      <w:pPr>
        <w:rPr>
          <w:rFonts w:hint="default"/>
          <w:b/>
          <w:bCs/>
          <w:sz w:val="36"/>
          <w:szCs w:val="36"/>
          <w:u w:val="single"/>
        </w:rPr>
      </w:pPr>
      <w:r>
        <w:rPr>
          <w:rFonts w:hint="default"/>
          <w:b/>
          <w:bCs/>
          <w:sz w:val="36"/>
          <w:szCs w:val="36"/>
          <w:u w:val="single"/>
        </w:rPr>
        <w:t>Database Structure</w:t>
      </w:r>
    </w:p>
    <w:p>
      <w:pPr>
        <w:rPr>
          <w:rFonts w:hint="default"/>
          <w:sz w:val="32"/>
          <w:szCs w:val="32"/>
        </w:rPr>
      </w:pPr>
      <w:r>
        <w:rPr>
          <w:rFonts w:hint="default"/>
          <w:sz w:val="32"/>
          <w:szCs w:val="32"/>
        </w:rPr>
        <w:t>Classes:</w:t>
      </w:r>
    </w:p>
    <w:p>
      <w:pPr>
        <w:rPr>
          <w:rFonts w:hint="default"/>
          <w:sz w:val="32"/>
          <w:szCs w:val="32"/>
        </w:rPr>
      </w:pPr>
      <w:r>
        <w:rPr>
          <w:rFonts w:hint="default"/>
          <w:sz w:val="32"/>
          <w:szCs w:val="32"/>
        </w:rPr>
        <w:t>Authors</w:t>
      </w:r>
    </w:p>
    <w:p>
      <w:pPr>
        <w:rPr>
          <w:rFonts w:hint="default"/>
          <w:sz w:val="32"/>
          <w:szCs w:val="32"/>
        </w:rPr>
      </w:pPr>
      <w:r>
        <w:rPr>
          <w:rFonts w:hint="default"/>
          <w:sz w:val="32"/>
          <w:szCs w:val="32"/>
        </w:rPr>
        <w:t>Articles</w:t>
      </w:r>
    </w:p>
    <w:p>
      <w:pPr>
        <w:rPr>
          <w:rFonts w:hint="default"/>
          <w:sz w:val="28"/>
          <w:szCs w:val="28"/>
        </w:rPr>
      </w:pPr>
      <w:r>
        <w:rPr>
          <w:rFonts w:hint="default"/>
          <w:sz w:val="32"/>
          <w:szCs w:val="32"/>
        </w:rPr>
        <w:t>Customers</w:t>
      </w:r>
    </w:p>
    <w:p>
      <w:pPr>
        <w:rPr>
          <w:rFonts w:hint="default"/>
          <w:b/>
          <w:bCs/>
          <w:sz w:val="36"/>
          <w:szCs w:val="36"/>
          <w:u w:val="single"/>
        </w:rPr>
      </w:pPr>
      <w:r>
        <w:rPr>
          <w:rFonts w:hint="default"/>
          <w:b/>
          <w:bCs/>
          <w:sz w:val="36"/>
          <w:szCs w:val="36"/>
          <w:u w:val="single"/>
        </w:rPr>
        <w:t>Frontend Design</w:t>
      </w:r>
    </w:p>
    <w:p>
      <w:pPr>
        <w:rPr>
          <w:rFonts w:hint="default"/>
          <w:sz w:val="32"/>
          <w:szCs w:val="32"/>
        </w:rPr>
      </w:pPr>
      <w:r>
        <w:rPr>
          <w:rFonts w:hint="default"/>
          <w:sz w:val="32"/>
          <w:szCs w:val="32"/>
        </w:rPr>
        <w:t>Utilizes Bootstrap for responsive and user-friendly design.</w:t>
      </w:r>
    </w:p>
    <w:p>
      <w:pPr>
        <w:rPr>
          <w:rFonts w:hint="default"/>
          <w:sz w:val="32"/>
          <w:szCs w:val="32"/>
        </w:rPr>
      </w:pPr>
      <w:r>
        <w:rPr>
          <w:rFonts w:hint="default"/>
          <w:sz w:val="32"/>
          <w:szCs w:val="32"/>
        </w:rPr>
        <w:t>Provides an intuitive user interface for easy navigation and interaction.</w:t>
      </w:r>
    </w:p>
    <w:p>
      <w:pPr>
        <w:rPr>
          <w:rFonts w:hint="default"/>
          <w:sz w:val="32"/>
          <w:szCs w:val="32"/>
        </w:rPr>
      </w:pPr>
      <w:r>
        <w:rPr>
          <w:rFonts w:hint="default"/>
          <w:sz w:val="32"/>
          <w:szCs w:val="32"/>
        </w:rPr>
        <w:t>Implementation Details</w:t>
      </w:r>
    </w:p>
    <w:p>
      <w:pPr>
        <w:rPr>
          <w:rFonts w:hint="default"/>
          <w:sz w:val="32"/>
          <w:szCs w:val="32"/>
        </w:rPr>
      </w:pPr>
      <w:r>
        <w:rPr>
          <w:rFonts w:hint="default"/>
          <w:sz w:val="32"/>
          <w:szCs w:val="32"/>
        </w:rPr>
        <w:t>User Authentication: Implements secure user authentication and authorization mechanisms.</w:t>
      </w:r>
    </w:p>
    <w:p>
      <w:pPr>
        <w:rPr>
          <w:rFonts w:hint="default"/>
          <w:sz w:val="32"/>
          <w:szCs w:val="32"/>
        </w:rPr>
      </w:pPr>
      <w:r>
        <w:rPr>
          <w:rFonts w:hint="default"/>
          <w:sz w:val="32"/>
          <w:szCs w:val="32"/>
        </w:rPr>
        <w:t>Session Management: Ensures secure session handling for user interactions.</w:t>
      </w:r>
    </w:p>
    <w:p>
      <w:pPr>
        <w:rPr>
          <w:rFonts w:hint="default"/>
          <w:sz w:val="32"/>
          <w:szCs w:val="32"/>
        </w:rPr>
      </w:pPr>
      <w:r>
        <w:rPr>
          <w:rFonts w:hint="default"/>
          <w:sz w:val="32"/>
          <w:szCs w:val="32"/>
        </w:rPr>
        <w:t>PDF Generation: Integration of a library or tool to generate reports in PDF format.</w:t>
      </w:r>
    </w:p>
    <w:p>
      <w:pPr>
        <w:rPr>
          <w:rFonts w:hint="default"/>
          <w:sz w:val="32"/>
          <w:szCs w:val="32"/>
        </w:rPr>
      </w:pPr>
      <w:r>
        <w:rPr>
          <w:rFonts w:hint="default"/>
          <w:sz w:val="32"/>
          <w:szCs w:val="32"/>
        </w:rPr>
        <w:t>CRUD Operations: Utilizes CRUD functionalities for managing articles and user accounts.</w:t>
      </w:r>
    </w:p>
    <w:p>
      <w:pPr>
        <w:rPr>
          <w:rFonts w:hint="default"/>
          <w:sz w:val="28"/>
          <w:szCs w:val="28"/>
        </w:rPr>
      </w:pPr>
      <w:r>
        <w:rPr>
          <w:rFonts w:hint="default"/>
          <w:b/>
          <w:bCs/>
          <w:sz w:val="36"/>
          <w:szCs w:val="36"/>
          <w:u w:val="single"/>
        </w:rPr>
        <w:t>Conclusion</w:t>
      </w:r>
    </w:p>
    <w:p>
      <w:pPr>
        <w:rPr>
          <w:rFonts w:hint="default"/>
          <w:sz w:val="32"/>
          <w:szCs w:val="32"/>
        </w:rPr>
      </w:pPr>
      <w:r>
        <w:rPr>
          <w:rFonts w:hint="default"/>
          <w:sz w:val="32"/>
          <w:szCs w:val="32"/>
        </w:rPr>
        <w:t>theeCollective is a sophisticated web application offering a platform for publishing and accessing articles on various topics. Built using Java, Hibernate, and Spring MVC, it provides a seamless user experience and robust functionalities for both users and administrators. The utilization of Bootstrap ensures an appealing and responsive frontend design. With further enhancements, theeCollective aims to become a comprehensive online magazine platform catering to a wide range of users.</w:t>
      </w:r>
    </w:p>
    <w:p>
      <w:pPr>
        <w:rPr>
          <w:rFonts w:hint="default"/>
          <w:sz w:val="32"/>
          <w:szCs w:val="32"/>
        </w:rPr>
      </w:pPr>
      <w:bookmarkStart w:id="0" w:name="_GoBack"/>
      <w:bookmarkEnd w:id="0"/>
    </w:p>
    <w:p>
      <w:pPr>
        <w:rPr>
          <w:rFonts w:hint="default"/>
          <w:sz w:val="32"/>
          <w:szCs w:val="32"/>
        </w:rPr>
      </w:pPr>
    </w:p>
    <w:p>
      <w:pPr>
        <w:rPr>
          <w:rFonts w:hint="default"/>
          <w:sz w:val="32"/>
          <w:szCs w:val="32"/>
          <w:lang w:val="en-US"/>
        </w:rPr>
      </w:pPr>
      <w:r>
        <w:rPr>
          <w:rFonts w:hint="default"/>
          <w:sz w:val="32"/>
          <w:szCs w:val="32"/>
          <w:lang w:val="en-US"/>
        </w:rPr>
        <w:drawing>
          <wp:inline distT="0" distB="0" distL="114300" distR="114300">
            <wp:extent cx="5262880" cy="2819400"/>
            <wp:effectExtent l="0" t="0" r="13970" b="0"/>
            <wp:docPr id="3" name="Picture 3"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ome"/>
                    <pic:cNvPicPr>
                      <a:picLocks noChangeAspect="1"/>
                    </pic:cNvPicPr>
                  </pic:nvPicPr>
                  <pic:blipFill>
                    <a:blip r:embed="rId4"/>
                    <a:stretch>
                      <a:fillRect/>
                    </a:stretch>
                  </pic:blipFill>
                  <pic:spPr>
                    <a:xfrm>
                      <a:off x="0" y="0"/>
                      <a:ext cx="5262880" cy="2819400"/>
                    </a:xfrm>
                    <a:prstGeom prst="rect">
                      <a:avLst/>
                    </a:prstGeom>
                  </pic:spPr>
                </pic:pic>
              </a:graphicData>
            </a:graphic>
          </wp:inline>
        </w:drawing>
      </w:r>
      <w:r>
        <w:rPr>
          <w:rFonts w:hint="default"/>
          <w:sz w:val="32"/>
          <w:szCs w:val="32"/>
          <w:lang w:val="en-US"/>
        </w:rPr>
        <w:drawing>
          <wp:inline distT="0" distB="0" distL="114300" distR="114300">
            <wp:extent cx="5269230" cy="2812415"/>
            <wp:effectExtent l="0" t="0" r="7620" b="6985"/>
            <wp:docPr id="2" name="Picture 2" descr="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ticle"/>
                    <pic:cNvPicPr>
                      <a:picLocks noChangeAspect="1"/>
                    </pic:cNvPicPr>
                  </pic:nvPicPr>
                  <pic:blipFill>
                    <a:blip r:embed="rId5"/>
                    <a:stretch>
                      <a:fillRect/>
                    </a:stretch>
                  </pic:blipFill>
                  <pic:spPr>
                    <a:xfrm>
                      <a:off x="0" y="0"/>
                      <a:ext cx="5269230" cy="2812415"/>
                    </a:xfrm>
                    <a:prstGeom prst="rect">
                      <a:avLst/>
                    </a:prstGeom>
                  </pic:spPr>
                </pic:pic>
              </a:graphicData>
            </a:graphic>
          </wp:inline>
        </w:drawing>
      </w:r>
      <w:r>
        <w:rPr>
          <w:rFonts w:hint="default"/>
          <w:sz w:val="32"/>
          <w:szCs w:val="32"/>
          <w:lang w:val="en-US"/>
        </w:rPr>
        <w:drawing>
          <wp:inline distT="0" distB="0" distL="114300" distR="114300">
            <wp:extent cx="5269230" cy="2792730"/>
            <wp:effectExtent l="0" t="0" r="7620" b="7620"/>
            <wp:docPr id="1" name="Picture 1" descr="auth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uthors"/>
                    <pic:cNvPicPr>
                      <a:picLocks noChangeAspect="1"/>
                    </pic:cNvPicPr>
                  </pic:nvPicPr>
                  <pic:blipFill>
                    <a:blip r:embed="rId6"/>
                    <a:stretch>
                      <a:fillRect/>
                    </a:stretch>
                  </pic:blipFill>
                  <pic:spPr>
                    <a:xfrm>
                      <a:off x="0" y="0"/>
                      <a:ext cx="5269230" cy="279273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BB4B5E"/>
    <w:multiLevelType w:val="singleLevel"/>
    <w:tmpl w:val="EEBB4B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431D9"/>
    <w:rsid w:val="79643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2023-12-17T10:27:00Z</dcterms:created>
  <dc:creator>user</dc:creator>
  <cp:lastModifiedBy>user</cp:lastModifiedBy>
  <dcterms:modified xsi:type="dcterms:W3CDTF">2023-12-17T10:31:51Z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09FAA8D258A04305B23A95690C68622B</vt:lpwstr>
  </property>
</Properties>
</file>