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2FEF2" w14:textId="77777777" w:rsidR="006A1C80" w:rsidRDefault="00496414">
      <w:pPr>
        <w:widowControl w:val="0"/>
        <w:spacing w:line="240" w:lineRule="auto"/>
        <w:jc w:val="center"/>
        <w:rPr>
          <w:rFonts w:ascii="Times New Roman" w:eastAsia="Times New Roman" w:hAnsi="Times New Roman" w:cs="Times New Roman"/>
          <w:sz w:val="50"/>
          <w:szCs w:val="50"/>
        </w:rPr>
      </w:pPr>
      <w:r>
        <w:rPr>
          <w:rFonts w:ascii="Times New Roman" w:eastAsia="Times New Roman" w:hAnsi="Times New Roman" w:cs="Times New Roman"/>
          <w:sz w:val="50"/>
          <w:szCs w:val="50"/>
        </w:rPr>
        <w:t>Machine Learning Approach to Classifying Insomnia with EEG</w:t>
      </w:r>
    </w:p>
    <w:p w14:paraId="2D0B3FA4" w14:textId="77777777" w:rsidR="006A1C80" w:rsidRDefault="006A1C80">
      <w:pPr>
        <w:widowControl w:val="0"/>
        <w:spacing w:line="240" w:lineRule="auto"/>
        <w:jc w:val="center"/>
        <w:rPr>
          <w:rFonts w:ascii="Times New Roman" w:eastAsia="Times New Roman" w:hAnsi="Times New Roman" w:cs="Times New Roman"/>
          <w:sz w:val="32"/>
          <w:szCs w:val="32"/>
        </w:rPr>
      </w:pPr>
    </w:p>
    <w:p w14:paraId="2395331F" w14:textId="77777777" w:rsidR="006A1C80" w:rsidRDefault="0049641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ESE 400 Independent Study</w:t>
      </w:r>
    </w:p>
    <w:p w14:paraId="2DD6FD1C" w14:textId="77777777" w:rsidR="006A1C80" w:rsidRDefault="006A1C80">
      <w:pPr>
        <w:widowControl w:val="0"/>
        <w:spacing w:line="240" w:lineRule="auto"/>
        <w:jc w:val="center"/>
        <w:rPr>
          <w:rFonts w:ascii="Times New Roman" w:eastAsia="Times New Roman" w:hAnsi="Times New Roman" w:cs="Times New Roman"/>
          <w:sz w:val="32"/>
          <w:szCs w:val="32"/>
        </w:rPr>
      </w:pPr>
    </w:p>
    <w:p w14:paraId="73D2F8E5" w14:textId="77777777" w:rsidR="00726B37" w:rsidRDefault="00726B37">
      <w:pPr>
        <w:widowControl w:val="0"/>
        <w:spacing w:line="240" w:lineRule="auto"/>
        <w:jc w:val="center"/>
        <w:rPr>
          <w:rFonts w:ascii="Times New Roman" w:eastAsia="Times New Roman" w:hAnsi="Times New Roman" w:cs="Times New Roman"/>
          <w:sz w:val="32"/>
          <w:szCs w:val="32"/>
        </w:rPr>
      </w:pPr>
    </w:p>
    <w:p w14:paraId="7FA359CE" w14:textId="77777777" w:rsidR="00726B37" w:rsidRDefault="00726B37">
      <w:pPr>
        <w:widowControl w:val="0"/>
        <w:spacing w:line="240" w:lineRule="auto"/>
        <w:jc w:val="center"/>
        <w:rPr>
          <w:rFonts w:ascii="Times New Roman" w:eastAsia="Times New Roman" w:hAnsi="Times New Roman" w:cs="Times New Roman"/>
          <w:sz w:val="32"/>
          <w:szCs w:val="32"/>
        </w:rPr>
      </w:pPr>
    </w:p>
    <w:p w14:paraId="2BB8F4A3" w14:textId="77777777" w:rsidR="006A1C80" w:rsidRDefault="006A1C80">
      <w:pPr>
        <w:widowControl w:val="0"/>
        <w:spacing w:line="240" w:lineRule="auto"/>
        <w:jc w:val="center"/>
        <w:rPr>
          <w:rFonts w:ascii="Times New Roman" w:eastAsia="Times New Roman" w:hAnsi="Times New Roman" w:cs="Times New Roman"/>
          <w:sz w:val="32"/>
          <w:szCs w:val="32"/>
        </w:rPr>
      </w:pPr>
    </w:p>
    <w:p w14:paraId="6BCD11C6" w14:textId="4036B196" w:rsidR="006A1C80" w:rsidRDefault="00FA53C9">
      <w:pPr>
        <w:widowControl w:val="0"/>
        <w:spacing w:line="240" w:lineRule="auto"/>
        <w:jc w:val="center"/>
        <w:rPr>
          <w:rFonts w:ascii="Times New Roman" w:eastAsia="Times New Roman" w:hAnsi="Times New Roman" w:cs="Times New Roman"/>
          <w:b/>
          <w:sz w:val="20"/>
          <w:szCs w:val="20"/>
        </w:rPr>
      </w:pPr>
      <w:hyperlink r:id="rId5" w:history="1">
        <w:r w:rsidR="00726B37" w:rsidRPr="00726B37">
          <w:rPr>
            <w:rStyle w:val="Hyperlink"/>
            <w:rFonts w:ascii="Times New Roman" w:eastAsia="Times New Roman" w:hAnsi="Times New Roman" w:cs="Times New Roman"/>
            <w:sz w:val="32"/>
            <w:szCs w:val="32"/>
          </w:rPr>
          <w:t>https://github.com/4Jamintaek/Insomnia</w:t>
        </w:r>
      </w:hyperlink>
    </w:p>
    <w:p w14:paraId="352FCBA5" w14:textId="77777777" w:rsidR="006A1C80" w:rsidRDefault="006A1C80">
      <w:pPr>
        <w:widowControl w:val="0"/>
        <w:spacing w:line="240" w:lineRule="auto"/>
        <w:jc w:val="center"/>
        <w:rPr>
          <w:rFonts w:ascii="Times New Roman" w:eastAsia="Times New Roman" w:hAnsi="Times New Roman" w:cs="Times New Roman"/>
          <w:b/>
          <w:sz w:val="20"/>
          <w:szCs w:val="20"/>
        </w:rPr>
      </w:pPr>
    </w:p>
    <w:p w14:paraId="05A45662" w14:textId="77777777" w:rsidR="006A1C80" w:rsidRDefault="006A1C80">
      <w:pPr>
        <w:widowControl w:val="0"/>
        <w:spacing w:line="240" w:lineRule="auto"/>
        <w:jc w:val="center"/>
        <w:rPr>
          <w:rFonts w:ascii="Times New Roman" w:eastAsia="Times New Roman" w:hAnsi="Times New Roman" w:cs="Times New Roman"/>
          <w:b/>
          <w:sz w:val="20"/>
          <w:szCs w:val="20"/>
        </w:rPr>
      </w:pPr>
    </w:p>
    <w:p w14:paraId="0C928E20" w14:textId="77777777" w:rsidR="006A1C80" w:rsidRDefault="006A1C80">
      <w:pPr>
        <w:widowControl w:val="0"/>
        <w:spacing w:line="240" w:lineRule="auto"/>
        <w:jc w:val="center"/>
        <w:rPr>
          <w:rFonts w:ascii="Times New Roman" w:eastAsia="Times New Roman" w:hAnsi="Times New Roman" w:cs="Times New Roman"/>
          <w:b/>
          <w:sz w:val="20"/>
          <w:szCs w:val="20"/>
        </w:rPr>
      </w:pPr>
    </w:p>
    <w:p w14:paraId="6D630EA8" w14:textId="77777777" w:rsidR="006A1C80" w:rsidRDefault="006A1C80">
      <w:pPr>
        <w:widowControl w:val="0"/>
        <w:spacing w:line="240" w:lineRule="auto"/>
        <w:jc w:val="center"/>
        <w:rPr>
          <w:rFonts w:ascii="Times New Roman" w:eastAsia="Times New Roman" w:hAnsi="Times New Roman" w:cs="Times New Roman"/>
          <w:b/>
          <w:sz w:val="20"/>
          <w:szCs w:val="20"/>
        </w:rPr>
      </w:pPr>
    </w:p>
    <w:p w14:paraId="0C36233E" w14:textId="77777777" w:rsidR="006A1C80" w:rsidRDefault="006A1C80">
      <w:pPr>
        <w:widowControl w:val="0"/>
        <w:spacing w:line="240" w:lineRule="auto"/>
        <w:rPr>
          <w:rFonts w:ascii="Times New Roman" w:eastAsia="Times New Roman" w:hAnsi="Times New Roman" w:cs="Times New Roman"/>
          <w:b/>
          <w:sz w:val="24"/>
          <w:szCs w:val="24"/>
        </w:rPr>
      </w:pPr>
    </w:p>
    <w:p w14:paraId="13F2BDB2" w14:textId="77777777" w:rsidR="006A1C80" w:rsidRDefault="006A1C80">
      <w:pPr>
        <w:widowControl w:val="0"/>
        <w:spacing w:line="240" w:lineRule="auto"/>
        <w:jc w:val="center"/>
        <w:rPr>
          <w:rFonts w:ascii="Times New Roman" w:eastAsia="Times New Roman" w:hAnsi="Times New Roman" w:cs="Times New Roman"/>
          <w:b/>
          <w:sz w:val="24"/>
          <w:szCs w:val="24"/>
        </w:rPr>
      </w:pPr>
    </w:p>
    <w:p w14:paraId="626403AB" w14:textId="77777777" w:rsidR="006A1C80" w:rsidRDefault="006A1C80">
      <w:pPr>
        <w:widowControl w:val="0"/>
        <w:spacing w:line="240" w:lineRule="auto"/>
        <w:jc w:val="center"/>
        <w:rPr>
          <w:rFonts w:ascii="Times New Roman" w:eastAsia="Times New Roman" w:hAnsi="Times New Roman" w:cs="Times New Roman"/>
          <w:b/>
          <w:sz w:val="30"/>
          <w:szCs w:val="30"/>
        </w:rPr>
      </w:pPr>
    </w:p>
    <w:p w14:paraId="31EDA531" w14:textId="77777777" w:rsidR="006A1C80" w:rsidRDefault="00496414">
      <w:pPr>
        <w:widowControl w:val="0"/>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Group Members: </w:t>
      </w:r>
    </w:p>
    <w:p w14:paraId="04E71C20" w14:textId="77777777" w:rsidR="006A1C80" w:rsidRDefault="006A1C80">
      <w:pPr>
        <w:widowControl w:val="0"/>
        <w:spacing w:line="240" w:lineRule="auto"/>
        <w:jc w:val="center"/>
        <w:rPr>
          <w:rFonts w:ascii="Times New Roman" w:eastAsia="Times New Roman" w:hAnsi="Times New Roman" w:cs="Times New Roman"/>
          <w:b/>
          <w:sz w:val="30"/>
          <w:szCs w:val="30"/>
        </w:rPr>
      </w:pPr>
    </w:p>
    <w:p w14:paraId="312EAA81" w14:textId="77777777" w:rsidR="006A1C80" w:rsidRDefault="0049641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Andy </w:t>
      </w:r>
      <w:proofErr w:type="spellStart"/>
      <w:r>
        <w:rPr>
          <w:rFonts w:ascii="Times New Roman" w:eastAsia="Times New Roman" w:hAnsi="Times New Roman" w:cs="Times New Roman"/>
          <w:b/>
          <w:sz w:val="24"/>
          <w:szCs w:val="24"/>
        </w:rPr>
        <w:t>Dohoon</w:t>
      </w:r>
      <w:proofErr w:type="spellEnd"/>
      <w:r>
        <w:rPr>
          <w:rFonts w:ascii="Times New Roman" w:eastAsia="Times New Roman" w:hAnsi="Times New Roman" w:cs="Times New Roman"/>
          <w:b/>
          <w:sz w:val="24"/>
          <w:szCs w:val="24"/>
        </w:rPr>
        <w:t xml:space="preserve"> Kim</w:t>
      </w:r>
    </w:p>
    <w:p w14:paraId="664FD726" w14:textId="77777777" w:rsidR="006A1C80" w:rsidRDefault="0049641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Science in Computer Science</w:t>
      </w:r>
    </w:p>
    <w:p w14:paraId="1FFDC72A" w14:textId="77777777" w:rsidR="006A1C80" w:rsidRDefault="00FA53C9">
      <w:pPr>
        <w:widowControl w:val="0"/>
        <w:spacing w:line="240" w:lineRule="auto"/>
        <w:jc w:val="center"/>
        <w:rPr>
          <w:rFonts w:ascii="Times New Roman" w:eastAsia="Times New Roman" w:hAnsi="Times New Roman" w:cs="Times New Roman"/>
          <w:sz w:val="24"/>
          <w:szCs w:val="24"/>
        </w:rPr>
      </w:pPr>
      <w:hyperlink r:id="rId6">
        <w:r w:rsidR="00496414">
          <w:rPr>
            <w:rFonts w:ascii="Times New Roman" w:eastAsia="Times New Roman" w:hAnsi="Times New Roman" w:cs="Times New Roman"/>
            <w:color w:val="1155CC"/>
            <w:sz w:val="24"/>
            <w:szCs w:val="24"/>
            <w:u w:val="single"/>
          </w:rPr>
          <w:t>dohoon.kim@wustl.edu</w:t>
        </w:r>
      </w:hyperlink>
    </w:p>
    <w:p w14:paraId="65CE617C" w14:textId="77777777" w:rsidR="006A1C80" w:rsidRDefault="006A1C80">
      <w:pPr>
        <w:widowControl w:val="0"/>
        <w:spacing w:line="240" w:lineRule="auto"/>
        <w:jc w:val="center"/>
        <w:rPr>
          <w:rFonts w:ascii="Times New Roman" w:eastAsia="Times New Roman" w:hAnsi="Times New Roman" w:cs="Times New Roman"/>
          <w:sz w:val="24"/>
          <w:szCs w:val="24"/>
        </w:rPr>
      </w:pPr>
    </w:p>
    <w:p w14:paraId="397EB9F9" w14:textId="77777777" w:rsidR="006A1C80" w:rsidRDefault="0049641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Mintaek Lim</w:t>
      </w:r>
    </w:p>
    <w:p w14:paraId="4DB15CD3" w14:textId="77777777" w:rsidR="006A1C80" w:rsidRDefault="0049641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Science in Electrical Engineering</w:t>
      </w:r>
    </w:p>
    <w:p w14:paraId="2842DC8D" w14:textId="77777777" w:rsidR="006A1C80" w:rsidRDefault="00496414">
      <w:pPr>
        <w:widowControl w:val="0"/>
        <w:spacing w:line="240" w:lineRule="auto"/>
        <w:jc w:val="center"/>
      </w:pPr>
      <w:r>
        <w:rPr>
          <w:rFonts w:ascii="Times New Roman" w:eastAsia="Times New Roman" w:hAnsi="Times New Roman" w:cs="Times New Roman"/>
          <w:sz w:val="24"/>
          <w:szCs w:val="24"/>
        </w:rPr>
        <w:t xml:space="preserve"> </w:t>
      </w:r>
      <w:hyperlink r:id="rId7">
        <w:r>
          <w:rPr>
            <w:rFonts w:ascii="Times New Roman" w:eastAsia="Times New Roman" w:hAnsi="Times New Roman" w:cs="Times New Roman"/>
            <w:color w:val="0563C1"/>
            <w:sz w:val="24"/>
            <w:szCs w:val="24"/>
            <w:u w:val="single"/>
          </w:rPr>
          <w:t>mintaeklim@wustl.edu</w:t>
        </w:r>
      </w:hyperlink>
    </w:p>
    <w:p w14:paraId="2813D528" w14:textId="77777777" w:rsidR="006A1C80" w:rsidRDefault="006A1C80">
      <w:pPr>
        <w:widowControl w:val="0"/>
        <w:spacing w:line="240" w:lineRule="auto"/>
        <w:jc w:val="center"/>
      </w:pPr>
    </w:p>
    <w:p w14:paraId="1BE52165" w14:textId="77777777" w:rsidR="006A1C80" w:rsidRDefault="00496414">
      <w:pPr>
        <w:widowControl w:val="0"/>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Project Advisor: </w:t>
      </w:r>
    </w:p>
    <w:p w14:paraId="403EEC91" w14:textId="77777777" w:rsidR="006A1C80" w:rsidRDefault="006A1C80">
      <w:pPr>
        <w:widowControl w:val="0"/>
        <w:spacing w:line="240" w:lineRule="auto"/>
        <w:jc w:val="center"/>
        <w:rPr>
          <w:rFonts w:ascii="Times New Roman" w:eastAsia="Times New Roman" w:hAnsi="Times New Roman" w:cs="Times New Roman"/>
          <w:b/>
          <w:sz w:val="24"/>
          <w:szCs w:val="24"/>
        </w:rPr>
      </w:pPr>
    </w:p>
    <w:p w14:paraId="49065E74" w14:textId="77777777" w:rsidR="006A1C80" w:rsidRDefault="0049641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Jr-Shin Li</w:t>
      </w:r>
    </w:p>
    <w:p w14:paraId="14625193" w14:textId="77777777" w:rsidR="006A1C80" w:rsidRDefault="0049641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Das Family Career Development Distinguished Associate Professor in the Preston M. Green Department of Electrical and Systems </w:t>
      </w:r>
    </w:p>
    <w:p w14:paraId="1AE0282E" w14:textId="77777777" w:rsidR="006A1C80" w:rsidRDefault="00FA53C9">
      <w:pPr>
        <w:widowControl w:val="0"/>
        <w:spacing w:line="240" w:lineRule="auto"/>
        <w:jc w:val="center"/>
        <w:rPr>
          <w:rFonts w:ascii="Times New Roman" w:eastAsia="Times New Roman" w:hAnsi="Times New Roman" w:cs="Times New Roman"/>
          <w:sz w:val="24"/>
          <w:szCs w:val="24"/>
        </w:rPr>
      </w:pPr>
      <w:hyperlink r:id="rId8">
        <w:r w:rsidR="00496414">
          <w:rPr>
            <w:rFonts w:ascii="Times New Roman" w:eastAsia="Times New Roman" w:hAnsi="Times New Roman" w:cs="Times New Roman"/>
            <w:color w:val="1155CC"/>
            <w:sz w:val="24"/>
            <w:szCs w:val="24"/>
            <w:u w:val="single"/>
          </w:rPr>
          <w:t>jsli@ese.wustl.edu</w:t>
        </w:r>
      </w:hyperlink>
    </w:p>
    <w:p w14:paraId="247233E5" w14:textId="77777777" w:rsidR="006A1C80" w:rsidRDefault="006A1C80">
      <w:pPr>
        <w:widowControl w:val="0"/>
        <w:spacing w:line="240" w:lineRule="auto"/>
        <w:jc w:val="center"/>
      </w:pPr>
    </w:p>
    <w:p w14:paraId="4C3DA119" w14:textId="77777777" w:rsidR="006A1C80" w:rsidRDefault="006A1C80">
      <w:pPr>
        <w:widowControl w:val="0"/>
        <w:spacing w:line="240" w:lineRule="auto"/>
        <w:jc w:val="center"/>
      </w:pPr>
    </w:p>
    <w:p w14:paraId="735A0BCE" w14:textId="77777777" w:rsidR="006A1C80" w:rsidRDefault="006A1C80">
      <w:pPr>
        <w:widowControl w:val="0"/>
        <w:spacing w:line="240" w:lineRule="auto"/>
        <w:jc w:val="center"/>
      </w:pPr>
    </w:p>
    <w:p w14:paraId="6083C1DD" w14:textId="77777777" w:rsidR="006A1C80" w:rsidRDefault="006A1C80">
      <w:pPr>
        <w:widowControl w:val="0"/>
        <w:spacing w:line="240" w:lineRule="auto"/>
        <w:jc w:val="center"/>
      </w:pPr>
    </w:p>
    <w:p w14:paraId="39B12802" w14:textId="77777777" w:rsidR="006A1C80" w:rsidRDefault="006A1C80">
      <w:pPr>
        <w:widowControl w:val="0"/>
        <w:spacing w:line="240" w:lineRule="auto"/>
        <w:jc w:val="center"/>
      </w:pPr>
    </w:p>
    <w:p w14:paraId="5C589DB5" w14:textId="77777777" w:rsidR="006A1C80" w:rsidRDefault="006A1C80">
      <w:pPr>
        <w:widowControl w:val="0"/>
        <w:spacing w:line="240" w:lineRule="auto"/>
        <w:jc w:val="center"/>
      </w:pPr>
    </w:p>
    <w:p w14:paraId="4EA6FF72" w14:textId="77777777" w:rsidR="006A1C80" w:rsidRDefault="006A1C80">
      <w:pPr>
        <w:widowControl w:val="0"/>
        <w:spacing w:line="240" w:lineRule="auto"/>
        <w:jc w:val="center"/>
      </w:pPr>
    </w:p>
    <w:p w14:paraId="77A29852" w14:textId="77777777" w:rsidR="006A1C80" w:rsidRDefault="006A1C80">
      <w:pPr>
        <w:widowControl w:val="0"/>
        <w:spacing w:line="240" w:lineRule="auto"/>
        <w:jc w:val="center"/>
      </w:pPr>
    </w:p>
    <w:p w14:paraId="33BA6ED0" w14:textId="77777777" w:rsidR="006A1C80" w:rsidRDefault="006A1C80">
      <w:pPr>
        <w:widowControl w:val="0"/>
        <w:spacing w:line="240" w:lineRule="auto"/>
      </w:pPr>
    </w:p>
    <w:p w14:paraId="1239E021" w14:textId="6E3A20F8" w:rsidR="00573443" w:rsidRDefault="0049641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period: Jan 14-May 9</w:t>
      </w:r>
    </w:p>
    <w:p w14:paraId="51581F2A" w14:textId="40F67835" w:rsidR="006A1C80" w:rsidRDefault="00573443" w:rsidP="0057344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B06B8B" w14:textId="77777777" w:rsidR="006A1C80" w:rsidRDefault="00496414">
      <w:pPr>
        <w:spacing w:line="240" w:lineRule="auto"/>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lastRenderedPageBreak/>
        <w:t>Table of Contents</w:t>
      </w:r>
    </w:p>
    <w:p w14:paraId="571A92CE" w14:textId="77777777" w:rsidR="006A1C80" w:rsidRDefault="006A1C80">
      <w:pPr>
        <w:spacing w:line="240" w:lineRule="auto"/>
        <w:rPr>
          <w:rFonts w:ascii="Times New Roman" w:eastAsia="Times New Roman" w:hAnsi="Times New Roman" w:cs="Times New Roman"/>
          <w:b/>
          <w:sz w:val="32"/>
          <w:szCs w:val="32"/>
        </w:rPr>
      </w:pPr>
    </w:p>
    <w:p w14:paraId="317EC479" w14:textId="77777777" w:rsidR="006A1C80" w:rsidRDefault="006A1C80">
      <w:pPr>
        <w:spacing w:line="240" w:lineRule="auto"/>
        <w:rPr>
          <w:rFonts w:ascii="Times New Roman" w:eastAsia="Times New Roman" w:hAnsi="Times New Roman" w:cs="Times New Roman"/>
          <w:b/>
          <w:sz w:val="20"/>
          <w:szCs w:val="20"/>
        </w:rPr>
      </w:pPr>
    </w:p>
    <w:p w14:paraId="6744356A" w14:textId="77777777" w:rsidR="006A1C80" w:rsidRDefault="00496414">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 Introduction</w:t>
      </w:r>
    </w:p>
    <w:p w14:paraId="3EC20D15" w14:textId="77777777" w:rsidR="006A1C80" w:rsidRDefault="006A1C80">
      <w:pPr>
        <w:spacing w:line="240" w:lineRule="auto"/>
        <w:rPr>
          <w:rFonts w:ascii="Times New Roman" w:eastAsia="Times New Roman" w:hAnsi="Times New Roman" w:cs="Times New Roman"/>
          <w:b/>
          <w:sz w:val="20"/>
          <w:szCs w:val="20"/>
        </w:rPr>
      </w:pPr>
    </w:p>
    <w:p w14:paraId="357CB5D9" w14:textId="77777777" w:rsidR="006A1C80" w:rsidRDefault="00496414">
      <w:pPr>
        <w:spacing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1.1 Background information and problem statement</w:t>
      </w:r>
    </w:p>
    <w:p w14:paraId="0C5909CC" w14:textId="77777777" w:rsidR="006A1C80" w:rsidRDefault="006A1C80">
      <w:pPr>
        <w:spacing w:line="240" w:lineRule="auto"/>
        <w:rPr>
          <w:rFonts w:ascii="Times New Roman" w:eastAsia="Times New Roman" w:hAnsi="Times New Roman" w:cs="Times New Roman"/>
          <w:b/>
          <w:i/>
          <w:sz w:val="24"/>
          <w:szCs w:val="24"/>
        </w:rPr>
      </w:pPr>
    </w:p>
    <w:p w14:paraId="4ED980EB" w14:textId="77777777" w:rsidR="006A1C80" w:rsidRDefault="00496414">
      <w:pPr>
        <w:widowControl w:val="0"/>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1.2 Aims or objectives of the project</w:t>
      </w:r>
    </w:p>
    <w:p w14:paraId="09339EDA" w14:textId="77777777" w:rsidR="006A1C80" w:rsidRDefault="006A1C80">
      <w:pPr>
        <w:widowControl w:val="0"/>
        <w:spacing w:line="360" w:lineRule="auto"/>
        <w:rPr>
          <w:rFonts w:ascii="Times New Roman" w:eastAsia="Times New Roman" w:hAnsi="Times New Roman" w:cs="Times New Roman"/>
          <w:b/>
          <w:sz w:val="20"/>
          <w:szCs w:val="20"/>
        </w:rPr>
      </w:pPr>
    </w:p>
    <w:p w14:paraId="1C61BEC1" w14:textId="77777777" w:rsidR="006A1C80" w:rsidRDefault="00496414">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 Data</w:t>
      </w:r>
    </w:p>
    <w:p w14:paraId="6CDFB65F" w14:textId="77777777" w:rsidR="006A1C80" w:rsidRDefault="006A1C80">
      <w:pPr>
        <w:widowControl w:val="0"/>
        <w:spacing w:line="360" w:lineRule="auto"/>
        <w:rPr>
          <w:rFonts w:ascii="Times New Roman" w:eastAsia="Times New Roman" w:hAnsi="Times New Roman" w:cs="Times New Roman"/>
          <w:b/>
          <w:sz w:val="20"/>
          <w:szCs w:val="20"/>
        </w:rPr>
      </w:pPr>
    </w:p>
    <w:p w14:paraId="5D64468F" w14:textId="77777777" w:rsidR="006A1C80" w:rsidRDefault="00496414">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 Preprocessing</w:t>
      </w:r>
    </w:p>
    <w:p w14:paraId="6AF3B317" w14:textId="77777777" w:rsidR="006A1C80" w:rsidRDefault="006A1C80">
      <w:pPr>
        <w:widowControl w:val="0"/>
        <w:spacing w:line="360" w:lineRule="auto"/>
        <w:rPr>
          <w:rFonts w:ascii="Times New Roman" w:eastAsia="Times New Roman" w:hAnsi="Times New Roman" w:cs="Times New Roman"/>
          <w:b/>
          <w:sz w:val="32"/>
          <w:szCs w:val="32"/>
        </w:rPr>
      </w:pPr>
    </w:p>
    <w:p w14:paraId="222A5CB6" w14:textId="77777777" w:rsidR="006A1C80" w:rsidRDefault="00496414">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 Data processing</w:t>
      </w:r>
    </w:p>
    <w:p w14:paraId="4E338690" w14:textId="77777777" w:rsidR="006A1C80" w:rsidRDefault="006A1C80">
      <w:pPr>
        <w:widowControl w:val="0"/>
        <w:spacing w:line="360" w:lineRule="auto"/>
        <w:rPr>
          <w:rFonts w:ascii="Times New Roman" w:eastAsia="Times New Roman" w:hAnsi="Times New Roman" w:cs="Times New Roman"/>
          <w:b/>
          <w:sz w:val="32"/>
          <w:szCs w:val="32"/>
        </w:rPr>
      </w:pPr>
    </w:p>
    <w:p w14:paraId="29BE10FD" w14:textId="0E31ADD8" w:rsidR="006A1C80" w:rsidRDefault="000B0136">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 Dimensionality R</w:t>
      </w:r>
      <w:r w:rsidR="00496414">
        <w:rPr>
          <w:rFonts w:ascii="Times New Roman" w:eastAsia="Times New Roman" w:hAnsi="Times New Roman" w:cs="Times New Roman"/>
          <w:b/>
          <w:sz w:val="32"/>
          <w:szCs w:val="32"/>
        </w:rPr>
        <w:t>eduction</w:t>
      </w:r>
    </w:p>
    <w:p w14:paraId="7B9E891B" w14:textId="77777777" w:rsidR="006A1C80" w:rsidRDefault="006A1C80">
      <w:pPr>
        <w:widowControl w:val="0"/>
        <w:spacing w:line="360" w:lineRule="auto"/>
        <w:rPr>
          <w:rFonts w:ascii="Times New Roman" w:eastAsia="Times New Roman" w:hAnsi="Times New Roman" w:cs="Times New Roman"/>
          <w:b/>
          <w:sz w:val="32"/>
          <w:szCs w:val="32"/>
        </w:rPr>
      </w:pPr>
    </w:p>
    <w:p w14:paraId="0BFED0CA" w14:textId="77777777" w:rsidR="006A1C80" w:rsidRDefault="00496414">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 Machine Learning model selection</w:t>
      </w:r>
    </w:p>
    <w:p w14:paraId="499C9226" w14:textId="77777777" w:rsidR="006A1C80" w:rsidRDefault="006A1C80">
      <w:pPr>
        <w:widowControl w:val="0"/>
        <w:spacing w:line="360" w:lineRule="auto"/>
        <w:rPr>
          <w:rFonts w:ascii="Times New Roman" w:eastAsia="Times New Roman" w:hAnsi="Times New Roman" w:cs="Times New Roman"/>
          <w:b/>
          <w:sz w:val="32"/>
          <w:szCs w:val="32"/>
        </w:rPr>
      </w:pPr>
    </w:p>
    <w:p w14:paraId="169FA18F" w14:textId="77777777" w:rsidR="006A1C80" w:rsidRDefault="00496414">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7. Results/ Discussion</w:t>
      </w:r>
    </w:p>
    <w:p w14:paraId="0505B80E" w14:textId="77777777" w:rsidR="006A1C80" w:rsidRDefault="006A1C80">
      <w:pPr>
        <w:widowControl w:val="0"/>
        <w:spacing w:line="360" w:lineRule="auto"/>
        <w:rPr>
          <w:rFonts w:ascii="Times New Roman" w:eastAsia="Times New Roman" w:hAnsi="Times New Roman" w:cs="Times New Roman"/>
          <w:b/>
          <w:sz w:val="32"/>
          <w:szCs w:val="32"/>
        </w:rPr>
      </w:pPr>
    </w:p>
    <w:p w14:paraId="4772A10A" w14:textId="77777777" w:rsidR="006A1C80" w:rsidRDefault="00496414">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8. Conclusion and Implications</w:t>
      </w:r>
    </w:p>
    <w:p w14:paraId="1398E011" w14:textId="77777777" w:rsidR="006A1C80" w:rsidRDefault="006A1C80">
      <w:pPr>
        <w:widowControl w:val="0"/>
        <w:spacing w:line="360" w:lineRule="auto"/>
        <w:rPr>
          <w:rFonts w:ascii="Times New Roman" w:eastAsia="Times New Roman" w:hAnsi="Times New Roman" w:cs="Times New Roman"/>
          <w:b/>
          <w:sz w:val="32"/>
          <w:szCs w:val="32"/>
        </w:rPr>
      </w:pPr>
    </w:p>
    <w:p w14:paraId="6AD8A113" w14:textId="77777777" w:rsidR="006A1C80" w:rsidRDefault="00496414">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9. References</w:t>
      </w:r>
    </w:p>
    <w:p w14:paraId="13A838E3" w14:textId="77777777" w:rsidR="006A1C80" w:rsidRDefault="006A1C80">
      <w:pPr>
        <w:widowControl w:val="0"/>
        <w:spacing w:line="360" w:lineRule="auto"/>
        <w:rPr>
          <w:rFonts w:ascii="Times New Roman" w:eastAsia="Times New Roman" w:hAnsi="Times New Roman" w:cs="Times New Roman"/>
          <w:i/>
          <w:sz w:val="28"/>
          <w:szCs w:val="28"/>
        </w:rPr>
      </w:pPr>
    </w:p>
    <w:p w14:paraId="379B0DFE" w14:textId="77777777" w:rsidR="006A1C80" w:rsidRDefault="00496414">
      <w:pPr>
        <w:widowControl w:val="0"/>
        <w:tabs>
          <w:tab w:val="left" w:pos="1900"/>
        </w:tabs>
        <w:rPr>
          <w:rFonts w:ascii="Times New Roman" w:eastAsia="Times New Roman" w:hAnsi="Times New Roman" w:cs="Times New Roman"/>
          <w:sz w:val="24"/>
          <w:szCs w:val="24"/>
        </w:rPr>
      </w:pPr>
      <w:r>
        <w:br w:type="page"/>
      </w:r>
    </w:p>
    <w:p w14:paraId="5274A596" w14:textId="77777777" w:rsidR="006A1C80" w:rsidRDefault="00AA4D9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1. </w:t>
      </w:r>
      <w:r w:rsidR="00496414">
        <w:rPr>
          <w:rFonts w:ascii="Times New Roman" w:eastAsia="Times New Roman" w:hAnsi="Times New Roman" w:cs="Times New Roman"/>
          <w:b/>
          <w:sz w:val="32"/>
          <w:szCs w:val="32"/>
        </w:rPr>
        <w:t>Introduction</w:t>
      </w:r>
    </w:p>
    <w:p w14:paraId="60013CF0" w14:textId="77777777" w:rsidR="006A1C80" w:rsidRDefault="006A1C80">
      <w:pPr>
        <w:rPr>
          <w:rFonts w:ascii="Times New Roman" w:eastAsia="Times New Roman" w:hAnsi="Times New Roman" w:cs="Times New Roman"/>
          <w:b/>
          <w:sz w:val="32"/>
          <w:szCs w:val="32"/>
        </w:rPr>
      </w:pPr>
    </w:p>
    <w:p w14:paraId="2A8BAE09" w14:textId="2CABEAAF" w:rsidR="006A1C80" w:rsidRDefault="00D212E8">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i/>
          <w:sz w:val="24"/>
          <w:szCs w:val="24"/>
        </w:rPr>
        <w:t>1</w:t>
      </w:r>
      <w:r w:rsidR="00496414">
        <w:rPr>
          <w:rFonts w:ascii="Times New Roman" w:eastAsia="Times New Roman" w:hAnsi="Times New Roman" w:cs="Times New Roman"/>
          <w:b/>
          <w:i/>
          <w:sz w:val="24"/>
          <w:szCs w:val="24"/>
        </w:rPr>
        <w:t>.1 Background information and problem statement</w:t>
      </w:r>
    </w:p>
    <w:p w14:paraId="4BA069DC" w14:textId="77777777" w:rsidR="006A1C80" w:rsidRDefault="006A1C80">
      <w:pPr>
        <w:widowControl w:val="0"/>
        <w:tabs>
          <w:tab w:val="left" w:pos="1900"/>
        </w:tabs>
        <w:rPr>
          <w:rFonts w:ascii="Times New Roman" w:eastAsia="Times New Roman" w:hAnsi="Times New Roman" w:cs="Times New Roman"/>
          <w:sz w:val="24"/>
          <w:szCs w:val="24"/>
        </w:rPr>
      </w:pPr>
    </w:p>
    <w:p w14:paraId="6409E78C" w14:textId="08C3BDEE" w:rsidR="006A1C80" w:rsidRDefault="00496414">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American Sleep Association (ASA), 50-70 million adults in the United States have a sleep disorder. Insomnia is the most common specific sleep order with sleep apnea, with short term issues reported by about 30% of adults and chronic insomnia by 10%. 25 Million US obstructive sleep apnea. 37% of 20-39 year-olds report short sleep duration, and 40% of 40-59 year-olds report short sleep duration.</w:t>
      </w:r>
    </w:p>
    <w:p w14:paraId="6B04E2C3" w14:textId="77777777" w:rsidR="006A1C80" w:rsidRDefault="006A1C80">
      <w:pPr>
        <w:widowControl w:val="0"/>
        <w:tabs>
          <w:tab w:val="left" w:pos="1900"/>
        </w:tabs>
        <w:rPr>
          <w:rFonts w:ascii="Times New Roman" w:eastAsia="Times New Roman" w:hAnsi="Times New Roman" w:cs="Times New Roman"/>
          <w:sz w:val="24"/>
          <w:szCs w:val="24"/>
        </w:rPr>
      </w:pPr>
    </w:p>
    <w:p w14:paraId="357C4B2D" w14:textId="6A9183C8" w:rsidR="006A1C80" w:rsidRDefault="00496414">
      <w:pPr>
        <w:widowControl w:val="0"/>
        <w:tabs>
          <w:tab w:val="left" w:pos="1900"/>
        </w:tabs>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Approximately 9% to 18% of adults in the United States meet criteria for chronic insomnia disorder, and up to one-third of a general population presents at least one of the insomnia criteria as defined by the DSM-IV </w:t>
      </w:r>
      <w:r w:rsidR="00573443">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Chronic insomnia is characterized by persistent difficulties initiating or maintaining sleep or non-restorative sleep accompanied by significant daytime impairments </w:t>
      </w:r>
      <w:r w:rsidR="00573443">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p w14:paraId="7C5CCC65" w14:textId="77777777" w:rsidR="006A1C80" w:rsidRDefault="006A1C80">
      <w:pPr>
        <w:widowControl w:val="0"/>
        <w:tabs>
          <w:tab w:val="left" w:pos="1900"/>
        </w:tabs>
        <w:ind w:firstLine="720"/>
        <w:rPr>
          <w:rFonts w:ascii="Times New Roman" w:eastAsia="Times New Roman" w:hAnsi="Times New Roman" w:cs="Times New Roman"/>
          <w:sz w:val="24"/>
          <w:szCs w:val="24"/>
        </w:rPr>
      </w:pPr>
    </w:p>
    <w:p w14:paraId="0F1A30BC" w14:textId="1084390E" w:rsidR="006A1C80" w:rsidRDefault="007D404E">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496414">
        <w:rPr>
          <w:rFonts w:ascii="Times New Roman" w:eastAsia="Times New Roman" w:hAnsi="Times New Roman" w:cs="Times New Roman"/>
          <w:sz w:val="24"/>
          <w:szCs w:val="24"/>
        </w:rPr>
        <w:t>he exact mechanism that causes symptoms still remains obscure. According to the Diagnostic and Statistical Manual of Mental Disorders, Fourth Edition (DSM-IV-TR), the criteria for insomnia are difficulty initiating or maintaining sleep, that the disturbance does not occur during the course of breathing-related sleep disorder and another mental disorder, and the disturbance not is due to the direct physiological effects of a substance.</w:t>
      </w:r>
    </w:p>
    <w:p w14:paraId="7ACC6174" w14:textId="77777777" w:rsidR="006A1C80" w:rsidRDefault="006A1C80">
      <w:pPr>
        <w:widowControl w:val="0"/>
        <w:rPr>
          <w:rFonts w:ascii="Times New Roman" w:eastAsia="Times New Roman" w:hAnsi="Times New Roman" w:cs="Times New Roman"/>
          <w:sz w:val="24"/>
          <w:szCs w:val="24"/>
        </w:rPr>
      </w:pPr>
    </w:p>
    <w:p w14:paraId="22C7FBAF" w14:textId="4824BC63" w:rsidR="006A1C80" w:rsidRDefault="0049641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exact mechanism that causes insomnia still needs elucidation, and so are the results revealed by sleep researchers. It was revealed that 14.7-30 H activity dropped more slowly on the sleep-onset period, and observed less 4 Hz activity in the persistent primary insomnia (PPI) group </w:t>
      </w:r>
      <w:r w:rsidR="00573443">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In a subsequent study, the same group of researchers compared EEG frequency for the first 4 REM and NREM periods in 119 PPI and 20 control subjects. Activity for all frequencies below 14.75Hz decreased and 14.75-30 Hz activity in NREM sleep in the PPI group increased. The results are further supported by another group of researchers, who compared 9 PPI subjects with 9 controls and 9 with major depression</w:t>
      </w:r>
      <w:r w:rsidR="00573443">
        <w:rPr>
          <w:rFonts w:ascii="Times New Roman" w:eastAsia="Times New Roman" w:hAnsi="Times New Roman" w:cs="Times New Roman"/>
          <w:sz w:val="24"/>
          <w:szCs w:val="24"/>
        </w:rPr>
        <w:t xml:space="preserve"> [5]. </w:t>
      </w:r>
      <w:r>
        <w:rPr>
          <w:rFonts w:ascii="Times New Roman" w:eastAsia="Times New Roman" w:hAnsi="Times New Roman" w:cs="Times New Roman"/>
          <w:sz w:val="24"/>
          <w:szCs w:val="24"/>
        </w:rPr>
        <w:t>Data from the first 3 NREM periods were analyzed and showed evidence for greater relative power (power within a frequency band divided by the sum of power in all bands) of high-frequency activity (14-45 Hz) in the PPI group than in the other two groups.</w:t>
      </w:r>
      <w:bookmarkStart w:id="0" w:name="_GoBack"/>
      <w:bookmarkEnd w:id="0"/>
      <w:r>
        <w:rPr>
          <w:rFonts w:ascii="Times New Roman" w:eastAsia="Times New Roman" w:hAnsi="Times New Roman" w:cs="Times New Roman"/>
          <w:sz w:val="24"/>
          <w:szCs w:val="24"/>
        </w:rPr>
        <w:br/>
      </w:r>
    </w:p>
    <w:p w14:paraId="6D0F2A0F" w14:textId="41A720D8" w:rsidR="006A1C80" w:rsidRDefault="00496414">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Nonetheless, association of specific EEG frequency activity with insomnia has been challenged. Greater high-frequency activity (18-30 Hz) during waking and stage 1 from patients with PPI was found, but any differences from </w:t>
      </w:r>
      <w:proofErr w:type="spellStart"/>
      <w:r>
        <w:rPr>
          <w:rFonts w:ascii="Times New Roman" w:eastAsia="Times New Roman" w:hAnsi="Times New Roman" w:cs="Times New Roman"/>
          <w:sz w:val="24"/>
          <w:szCs w:val="24"/>
        </w:rPr>
        <w:t>normals</w:t>
      </w:r>
      <w:proofErr w:type="spellEnd"/>
      <w:r>
        <w:rPr>
          <w:rFonts w:ascii="Times New Roman" w:eastAsia="Times New Roman" w:hAnsi="Times New Roman" w:cs="Times New Roman"/>
          <w:sz w:val="24"/>
          <w:szCs w:val="24"/>
        </w:rPr>
        <w:t xml:space="preserve"> in Stage 2 </w:t>
      </w:r>
      <w:r w:rsidR="007D404E">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not clearly shown </w:t>
      </w:r>
      <w:r w:rsidR="00573443">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Nofzinger</w:t>
      </w:r>
      <w:proofErr w:type="spellEnd"/>
      <w:r>
        <w:rPr>
          <w:rFonts w:ascii="Times New Roman" w:eastAsia="Times New Roman" w:hAnsi="Times New Roman" w:cs="Times New Roman"/>
          <w:sz w:val="24"/>
          <w:szCs w:val="24"/>
        </w:rPr>
        <w:t xml:space="preserve"> stated that there was no difference in high-frequency NREM EEG activity between 15 PPI subjects and 15 controls, but found greater 0.5-8 Hz activity in the PPI group. Furthermore, in 2013, the absence of significant differences between groups in waking or NREM power was </w:t>
      </w:r>
      <w:r>
        <w:rPr>
          <w:rFonts w:ascii="Times New Roman" w:eastAsia="Times New Roman" w:hAnsi="Times New Roman" w:cs="Times New Roman"/>
          <w:sz w:val="24"/>
          <w:szCs w:val="24"/>
        </w:rPr>
        <w:lastRenderedPageBreak/>
        <w:t xml:space="preserve">revealed </w:t>
      </w:r>
      <w:r w:rsidR="00573443">
        <w:rPr>
          <w:rFonts w:ascii="Times New Roman" w:eastAsia="Times New Roman" w:hAnsi="Times New Roman" w:cs="Times New Roman"/>
          <w:sz w:val="24"/>
          <w:szCs w:val="24"/>
        </w:rPr>
        <w:t>[8].</w:t>
      </w:r>
    </w:p>
    <w:p w14:paraId="79CD7835" w14:textId="77777777" w:rsidR="006A1C80" w:rsidRDefault="006A1C80">
      <w:pPr>
        <w:widowControl w:val="0"/>
        <w:ind w:firstLine="720"/>
        <w:rPr>
          <w:rFonts w:ascii="Times New Roman" w:eastAsia="Times New Roman" w:hAnsi="Times New Roman" w:cs="Times New Roman"/>
          <w:sz w:val="24"/>
          <w:szCs w:val="24"/>
        </w:rPr>
      </w:pPr>
    </w:p>
    <w:p w14:paraId="5A8985B5" w14:textId="23CE7D92" w:rsidR="006A1C80" w:rsidRDefault="00987729">
      <w:pPr>
        <w:widowControl w:val="0"/>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w:t>
      </w:r>
      <w:r w:rsidR="00496414">
        <w:rPr>
          <w:rFonts w:ascii="Times New Roman" w:eastAsia="Times New Roman" w:hAnsi="Times New Roman" w:cs="Times New Roman"/>
          <w:b/>
          <w:i/>
          <w:sz w:val="24"/>
          <w:szCs w:val="24"/>
        </w:rPr>
        <w:t>.2 Aims or objectives of the project</w:t>
      </w:r>
    </w:p>
    <w:p w14:paraId="68DB65B7" w14:textId="77777777" w:rsidR="006A1C80" w:rsidRDefault="006A1C80">
      <w:pPr>
        <w:widowControl w:val="0"/>
        <w:spacing w:line="360" w:lineRule="auto"/>
        <w:rPr>
          <w:rFonts w:ascii="Times New Roman" w:eastAsia="Times New Roman" w:hAnsi="Times New Roman" w:cs="Times New Roman"/>
          <w:b/>
          <w:i/>
          <w:sz w:val="24"/>
          <w:szCs w:val="24"/>
        </w:rPr>
      </w:pPr>
    </w:p>
    <w:p w14:paraId="43DA0C13" w14:textId="77777777" w:rsidR="006A1C80" w:rsidRDefault="00496414">
      <w:pPr>
        <w:widowControl w:val="0"/>
        <w:spacing w:line="360" w:lineRule="auto"/>
        <w:rPr>
          <w:rFonts w:ascii="Times New Roman" w:eastAsia="Times New Roman" w:hAnsi="Times New Roman" w:cs="Times New Roman"/>
          <w:b/>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rPr>
        <w:t>Broad objectives or goals of the project</w:t>
      </w:r>
    </w:p>
    <w:p w14:paraId="1F0E12A4" w14:textId="77777777" w:rsidR="006A1C80" w:rsidRDefault="00496414">
      <w:pPr>
        <w:widowControl w:val="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Our ultimate goal of the project is to develop a method to classify insomnia group individuals from controls, given a patient’s EEG dataset. We would like to use comprehensive data from the corresponding EEG channels, which include Fp2-F4, F4-C4, C4-P4, P4-O2, and C4-A1.</w:t>
      </w:r>
    </w:p>
    <w:p w14:paraId="79EDD9F8" w14:textId="77777777" w:rsidR="006A1C80" w:rsidRDefault="006A1C80">
      <w:pPr>
        <w:widowControl w:val="0"/>
        <w:ind w:firstLine="720"/>
        <w:rPr>
          <w:rFonts w:ascii="Times New Roman" w:eastAsia="Times New Roman" w:hAnsi="Times New Roman" w:cs="Times New Roman"/>
          <w:b/>
          <w:i/>
          <w:sz w:val="24"/>
          <w:szCs w:val="24"/>
        </w:rPr>
      </w:pPr>
    </w:p>
    <w:p w14:paraId="34CFE85E" w14:textId="77777777" w:rsidR="006A1C80" w:rsidRDefault="00496414">
      <w:pPr>
        <w:widowControl w:val="0"/>
        <w:ind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Specific objectives or aims of the project</w:t>
      </w:r>
    </w:p>
    <w:p w14:paraId="27123FEF" w14:textId="77777777" w:rsidR="006A1C80" w:rsidRDefault="00496414">
      <w:pPr>
        <w:widowControl w:val="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Our specific objective for the project is to implement machine learning techniques to increase the accuracy of our classification program. Due to the lack of available online dataset, we thoroughly analyzed the EEG dataset with caution and created hypothetical sets to enable machine learning.</w:t>
      </w:r>
    </w:p>
    <w:p w14:paraId="022B68E1" w14:textId="77777777" w:rsidR="006A1C80" w:rsidRDefault="006A1C80">
      <w:pPr>
        <w:rPr>
          <w:rFonts w:ascii="Times New Roman" w:eastAsia="Times New Roman" w:hAnsi="Times New Roman" w:cs="Times New Roman"/>
          <w:sz w:val="24"/>
          <w:szCs w:val="24"/>
        </w:rPr>
      </w:pPr>
    </w:p>
    <w:p w14:paraId="566323ED" w14:textId="77777777" w:rsidR="006A1C80" w:rsidRDefault="00496414">
      <w:pPr>
        <w:rPr>
          <w:rFonts w:ascii="Times New Roman" w:eastAsia="Times New Roman" w:hAnsi="Times New Roman" w:cs="Times New Roman"/>
          <w:b/>
          <w:sz w:val="32"/>
          <w:szCs w:val="32"/>
        </w:rPr>
      </w:pPr>
      <w:r>
        <w:br w:type="page"/>
      </w:r>
    </w:p>
    <w:p w14:paraId="3466310A" w14:textId="2CD733D4" w:rsidR="006A1C80" w:rsidRDefault="00BC192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2. </w:t>
      </w:r>
      <w:r w:rsidR="00496414">
        <w:rPr>
          <w:rFonts w:ascii="Times New Roman" w:eastAsia="Times New Roman" w:hAnsi="Times New Roman" w:cs="Times New Roman"/>
          <w:b/>
          <w:sz w:val="32"/>
          <w:szCs w:val="32"/>
        </w:rPr>
        <w:t>Data</w:t>
      </w:r>
    </w:p>
    <w:p w14:paraId="4F74135D" w14:textId="77777777" w:rsidR="006A1C80" w:rsidRDefault="006A1C80">
      <w:pPr>
        <w:widowControl w:val="0"/>
        <w:rPr>
          <w:rFonts w:ascii="Times New Roman" w:eastAsia="Times New Roman" w:hAnsi="Times New Roman" w:cs="Times New Roman"/>
          <w:b/>
          <w:sz w:val="32"/>
          <w:szCs w:val="32"/>
        </w:rPr>
      </w:pPr>
    </w:p>
    <w:p w14:paraId="3317C29C" w14:textId="77777777" w:rsidR="006A1C80" w:rsidRDefault="00496414">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Credibility for each dataset was thoroughly evaluated. The majority of the datasets are from </w:t>
      </w:r>
      <w:proofErr w:type="spellStart"/>
      <w:r>
        <w:rPr>
          <w:rFonts w:ascii="Times New Roman" w:eastAsia="Times New Roman" w:hAnsi="Times New Roman" w:cs="Times New Roman"/>
          <w:sz w:val="24"/>
          <w:szCs w:val="24"/>
        </w:rPr>
        <w:t>PhysioNet</w:t>
      </w:r>
      <w:proofErr w:type="spellEnd"/>
      <w:r>
        <w:rPr>
          <w:rFonts w:ascii="Times New Roman" w:eastAsia="Times New Roman" w:hAnsi="Times New Roman" w:cs="Times New Roman"/>
          <w:sz w:val="24"/>
          <w:szCs w:val="24"/>
        </w:rPr>
        <w:t>, which is supported by the National Institute of General Medical Sciences (NIGMS) and the National Institute of Biomedical Imaging and Bioengineering (NIBIB) under NIH grant number 2R01GM104987-09.</w:t>
      </w:r>
    </w:p>
    <w:p w14:paraId="31919CC3" w14:textId="77777777" w:rsidR="006A1C80" w:rsidRDefault="006A1C80">
      <w:pPr>
        <w:widowControl w:val="0"/>
        <w:rPr>
          <w:rFonts w:ascii="Times New Roman" w:eastAsia="Times New Roman" w:hAnsi="Times New Roman" w:cs="Times New Roman"/>
          <w:sz w:val="24"/>
          <w:szCs w:val="24"/>
        </w:rPr>
      </w:pPr>
    </w:p>
    <w:p w14:paraId="3A37A042" w14:textId="77777777" w:rsidR="006A1C80" w:rsidRDefault="00496414">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We used the dataset from h</w:t>
      </w:r>
      <w:hyperlink r:id="rId9">
        <w:r>
          <w:rPr>
            <w:rFonts w:ascii="Times New Roman" w:eastAsia="Times New Roman" w:hAnsi="Times New Roman" w:cs="Times New Roman"/>
            <w:color w:val="1155CC"/>
            <w:sz w:val="24"/>
            <w:szCs w:val="24"/>
            <w:u w:val="single"/>
          </w:rPr>
          <w:t>ttps://physionet.org/pn6/capslpdb/</w:t>
        </w:r>
      </w:hyperlink>
    </w:p>
    <w:p w14:paraId="030BDF65" w14:textId="77777777" w:rsidR="006A1C80" w:rsidRDefault="006A1C80">
      <w:pPr>
        <w:widowControl w:val="0"/>
        <w:rPr>
          <w:rFonts w:ascii="Times New Roman" w:eastAsia="Times New Roman" w:hAnsi="Times New Roman" w:cs="Times New Roman"/>
          <w:sz w:val="24"/>
          <w:szCs w:val="24"/>
          <w:highlight w:val="white"/>
        </w:rPr>
      </w:pPr>
    </w:p>
    <w:p w14:paraId="7985C9E1" w14:textId="17C7F529" w:rsidR="006A1C80" w:rsidRDefault="0049641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CAP Sleep Database is a collection of 108 polysomnographic recordings registered at the Sleep Disorders Center of the </w:t>
      </w:r>
      <w:proofErr w:type="spellStart"/>
      <w:r>
        <w:rPr>
          <w:rFonts w:ascii="Times New Roman" w:eastAsia="Times New Roman" w:hAnsi="Times New Roman" w:cs="Times New Roman"/>
          <w:sz w:val="24"/>
          <w:szCs w:val="24"/>
        </w:rPr>
        <w:t>Ospedale</w:t>
      </w:r>
      <w:proofErr w:type="spellEnd"/>
      <w:r>
        <w:rPr>
          <w:rFonts w:ascii="Times New Roman" w:eastAsia="Times New Roman" w:hAnsi="Times New Roman" w:cs="Times New Roman"/>
          <w:sz w:val="24"/>
          <w:szCs w:val="24"/>
        </w:rPr>
        <w:t xml:space="preserve"> Maggiore of Parma, Italy. The waveforms include at least 3 EEG channels, 2 EOG channels, EMG of the </w:t>
      </w:r>
      <w:proofErr w:type="spellStart"/>
      <w:r>
        <w:rPr>
          <w:rFonts w:ascii="Times New Roman" w:eastAsia="Times New Roman" w:hAnsi="Times New Roman" w:cs="Times New Roman"/>
          <w:sz w:val="24"/>
          <w:szCs w:val="24"/>
        </w:rPr>
        <w:t>submentalis</w:t>
      </w:r>
      <w:proofErr w:type="spellEnd"/>
      <w:r>
        <w:rPr>
          <w:rFonts w:ascii="Times New Roman" w:eastAsia="Times New Roman" w:hAnsi="Times New Roman" w:cs="Times New Roman"/>
          <w:sz w:val="24"/>
          <w:szCs w:val="24"/>
        </w:rPr>
        <w:t xml:space="preserve"> muscle, bilateral anterior tibial EMG, respiration signals, and EKG.</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The 16 healthy subjects included in the study did not present any neurological disorders and were free of drugs affecting the central nervous system. The 92 pathological recordings include 40 recordings of patients diagnosed with NFLE, 22 affected by RBD, 10 with PLM, 9 insomniac, 5 narcoleptic, 4 affected by SDB and 2 by bruxism </w:t>
      </w:r>
      <w:r w:rsidR="00573443">
        <w:rPr>
          <w:rFonts w:ascii="Times New Roman" w:eastAsia="Times New Roman" w:hAnsi="Times New Roman" w:cs="Times New Roman"/>
          <w:sz w:val="24"/>
          <w:szCs w:val="24"/>
        </w:rPr>
        <w:t>[9].</w:t>
      </w:r>
    </w:p>
    <w:p w14:paraId="1C9EB2AE" w14:textId="77777777" w:rsidR="006A1C80" w:rsidRDefault="006A1C80">
      <w:pPr>
        <w:widowControl w:val="0"/>
        <w:ind w:left="720"/>
        <w:rPr>
          <w:rFonts w:ascii="Times New Roman" w:eastAsia="Times New Roman" w:hAnsi="Times New Roman" w:cs="Times New Roman"/>
          <w:sz w:val="24"/>
          <w:szCs w:val="24"/>
        </w:rPr>
      </w:pPr>
    </w:p>
    <w:p w14:paraId="0F398405" w14:textId="77777777" w:rsidR="006A1C80" w:rsidRDefault="00496414">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our primary concern is accurate classification of insomnia, we selected EEG datasets from individuals that share certain EEG channels: Fp2-F4, F4-C4, C4-P4, P4-O2, and C4-A1. Thus, ins1, ins2, ins3, ins4, ins5, ins6, ins7, ins8, ins9, n2, n3, n4, n5, n11 were initially chosen.</w:t>
      </w:r>
    </w:p>
    <w:p w14:paraId="2C8A803F" w14:textId="77777777" w:rsidR="006A1C80" w:rsidRDefault="006A1C80">
      <w:pPr>
        <w:widowControl w:val="0"/>
        <w:ind w:firstLine="720"/>
        <w:rPr>
          <w:rFonts w:ascii="Times New Roman" w:eastAsia="Times New Roman" w:hAnsi="Times New Roman" w:cs="Times New Roman"/>
          <w:sz w:val="24"/>
          <w:szCs w:val="24"/>
        </w:rPr>
      </w:pPr>
    </w:p>
    <w:p w14:paraId="5866AEDA" w14:textId="77777777" w:rsidR="006A1C80" w:rsidRDefault="00496414">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Ins4, ins7, and n16 were dropped due to bad Independent Component Analysis (ICA) performance; we invested more than two hours separating the EEG signals, but the dataset did not satisfy our threshold value for Pearson correlation value of 0.8, which was used for ICA.</w:t>
      </w:r>
    </w:p>
    <w:p w14:paraId="764EC359" w14:textId="77777777" w:rsidR="006A1C80" w:rsidRDefault="006A1C80">
      <w:pPr>
        <w:widowControl w:val="0"/>
        <w:ind w:firstLine="720"/>
        <w:rPr>
          <w:rFonts w:ascii="Times New Roman" w:eastAsia="Times New Roman" w:hAnsi="Times New Roman" w:cs="Times New Roman"/>
          <w:sz w:val="24"/>
          <w:szCs w:val="24"/>
        </w:rPr>
      </w:pPr>
    </w:p>
    <w:p w14:paraId="46A92B96" w14:textId="77777777" w:rsidR="006A1C80" w:rsidRDefault="00496414">
      <w:pPr>
        <w:widowControl w:val="0"/>
        <w:ind w:firstLine="720"/>
        <w:rPr>
          <w:rFonts w:ascii="Times New Roman" w:eastAsia="Times New Roman" w:hAnsi="Times New Roman" w:cs="Times New Roman"/>
          <w:b/>
          <w:sz w:val="32"/>
          <w:szCs w:val="32"/>
        </w:rPr>
      </w:pPr>
      <w:r>
        <w:rPr>
          <w:rFonts w:ascii="Times New Roman" w:eastAsia="Times New Roman" w:hAnsi="Times New Roman" w:cs="Times New Roman"/>
          <w:sz w:val="24"/>
          <w:szCs w:val="24"/>
        </w:rPr>
        <w:t>N4 was dropped as the dataset did not include ROC-LOC (EOG channel), and EMG1-EMG2 (EMG channel).</w:t>
      </w:r>
      <w:r>
        <w:br w:type="page"/>
      </w:r>
    </w:p>
    <w:p w14:paraId="62F9F5E1" w14:textId="679005F8" w:rsidR="006A1C80" w:rsidRDefault="00BC192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3. </w:t>
      </w:r>
      <w:r w:rsidR="00496414">
        <w:rPr>
          <w:rFonts w:ascii="Times New Roman" w:eastAsia="Times New Roman" w:hAnsi="Times New Roman" w:cs="Times New Roman"/>
          <w:b/>
          <w:sz w:val="32"/>
          <w:szCs w:val="32"/>
        </w:rPr>
        <w:t>Preprocessing</w:t>
      </w:r>
    </w:p>
    <w:p w14:paraId="2A5A9128" w14:textId="77777777" w:rsidR="006A1C80" w:rsidRDefault="006A1C80">
      <w:pPr>
        <w:widowControl w:val="0"/>
        <w:rPr>
          <w:rFonts w:ascii="Times New Roman" w:eastAsia="Times New Roman" w:hAnsi="Times New Roman" w:cs="Times New Roman"/>
          <w:sz w:val="24"/>
          <w:szCs w:val="24"/>
        </w:rPr>
      </w:pPr>
    </w:p>
    <w:p w14:paraId="6F7F6BE4" w14:textId="77777777" w:rsidR="006A1C80" w:rsidRDefault="00496414">
      <w:pPr>
        <w:widowControl w:val="0"/>
        <w:ind w:firstLine="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Channel selection was done with EEGLAB and </w:t>
      </w:r>
      <w:proofErr w:type="spellStart"/>
      <w:r>
        <w:rPr>
          <w:rFonts w:ascii="Times New Roman" w:eastAsia="Times New Roman" w:hAnsi="Times New Roman" w:cs="Times New Roman"/>
          <w:sz w:val="24"/>
          <w:szCs w:val="24"/>
        </w:rPr>
        <w:t>EDFBrowser</w:t>
      </w:r>
      <w:proofErr w:type="spellEnd"/>
      <w:r>
        <w:rPr>
          <w:rFonts w:ascii="Times New Roman" w:eastAsia="Times New Roman" w:hAnsi="Times New Roman" w:cs="Times New Roman"/>
          <w:sz w:val="24"/>
          <w:szCs w:val="24"/>
        </w:rPr>
        <w:t xml:space="preserve">. We assumed the five channels: Fp2-F4, F4-C4, C4-P4, P4-O2, and C4-A1 to be located on top of each channel list, and removed other irrelevant EEG channels. No modification other than channel selection was made. We ran the main script in python to run the signal process, and change inputs to fit data. </w:t>
      </w:r>
      <w:r>
        <w:rPr>
          <w:rFonts w:ascii="Times New Roman" w:eastAsia="Times New Roman" w:hAnsi="Times New Roman" w:cs="Times New Roman"/>
          <w:sz w:val="24"/>
          <w:szCs w:val="24"/>
        </w:rPr>
        <w:br/>
      </w:r>
      <w:r>
        <w:rPr>
          <w:rFonts w:ascii="Times New Roman" w:eastAsia="Times New Roman" w:hAnsi="Times New Roman" w:cs="Times New Roman"/>
          <w:b/>
          <w:i/>
          <w:sz w:val="24"/>
          <w:szCs w:val="24"/>
        </w:rPr>
        <w:br/>
        <w:t>Signal preprocess package workflow in python:</w:t>
      </w:r>
    </w:p>
    <w:p w14:paraId="065B0B29" w14:textId="77777777" w:rsidR="006A1C80" w:rsidRDefault="00496414">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br/>
        <w:t>1. Process annotation and header files</w:t>
      </w:r>
      <w:r>
        <w:rPr>
          <w:rFonts w:ascii="Times New Roman" w:eastAsia="Times New Roman" w:hAnsi="Times New Roman" w:cs="Times New Roman"/>
          <w:sz w:val="24"/>
          <w:szCs w:val="24"/>
        </w:rPr>
        <w:br/>
        <w:t>2. Process the record to contain the channels of interest:</w:t>
      </w:r>
    </w:p>
    <w:p w14:paraId="6DC7C4C9" w14:textId="77777777" w:rsidR="006A1C80" w:rsidRDefault="0049641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Fp2-F4, F4-C4, C4-P4, P4-O2, and C4-A1</w:t>
      </w:r>
    </w:p>
    <w:p w14:paraId="23D54942" w14:textId="77777777" w:rsidR="006A1C80" w:rsidRDefault="0049641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 Filter the record using notch filter and low pass filter</w:t>
      </w:r>
      <w:r>
        <w:rPr>
          <w:rFonts w:ascii="Times New Roman" w:eastAsia="Times New Roman" w:hAnsi="Times New Roman" w:cs="Times New Roman"/>
          <w:sz w:val="24"/>
          <w:szCs w:val="24"/>
        </w:rPr>
        <w:br/>
        <w:t>4. Remove artifact by ICA and export the processed data to MATLAB</w:t>
      </w:r>
    </w:p>
    <w:p w14:paraId="486834BB" w14:textId="77777777" w:rsidR="006A1C80" w:rsidRDefault="00496414">
      <w:pPr>
        <w:widowControl w:val="0"/>
        <w:rPr>
          <w:rFonts w:ascii="Times New Roman" w:eastAsia="Times New Roman" w:hAnsi="Times New Roman" w:cs="Times New Roman"/>
          <w:b/>
          <w:i/>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i/>
          <w:sz w:val="24"/>
          <w:szCs w:val="24"/>
        </w:rPr>
        <w:t>Feature extraction package workflow in MATLAB and python:</w:t>
      </w:r>
    </w:p>
    <w:p w14:paraId="60BBB5E9" w14:textId="77777777" w:rsidR="006A1C80" w:rsidRDefault="0049641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br/>
        <w:t>1. Run Time frequency analysis: Fast Fourier Transform (FFT)</w:t>
      </w:r>
    </w:p>
    <w:p w14:paraId="1C3E8C88" w14:textId="3EEB0EA0" w:rsidR="006A1C80" w:rsidRDefault="0049641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Extract minimum, maximum, and mean values of FFT for five different EEG frequency bands: delta [0.5 3.5], low [0.5 14], alpha [8.5 12], sigma [12.5 16], and beta [16 30]</w:t>
      </w:r>
      <w:r w:rsidR="00573443">
        <w:rPr>
          <w:rFonts w:ascii="Times New Roman" w:eastAsia="Times New Roman" w:hAnsi="Times New Roman" w:cs="Times New Roman"/>
          <w:sz w:val="24"/>
          <w:szCs w:val="24"/>
        </w:rPr>
        <w:t xml:space="preserve"> [10].</w:t>
      </w:r>
    </w:p>
    <w:p w14:paraId="26A1EB90" w14:textId="77777777" w:rsidR="006A1C80" w:rsidRDefault="0049641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 One to one mapping: add sleep stage label based on hypnogram to the output of feature extraction step 2.</w:t>
      </w:r>
    </w:p>
    <w:p w14:paraId="2CD6C8F5" w14:textId="77777777" w:rsidR="006A1C80" w:rsidRDefault="0049641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 Take average of values that belong to same sleep stage, such as beta wave that belongs to NREM sleep stages.</w:t>
      </w:r>
    </w:p>
    <w:p w14:paraId="46E82A15" w14:textId="77777777" w:rsidR="006A1C80" w:rsidRDefault="006A1C80">
      <w:pPr>
        <w:widowControl w:val="0"/>
        <w:ind w:left="720"/>
        <w:rPr>
          <w:rFonts w:ascii="Times New Roman" w:eastAsia="Times New Roman" w:hAnsi="Times New Roman" w:cs="Times New Roman"/>
          <w:sz w:val="24"/>
          <w:szCs w:val="24"/>
        </w:rPr>
      </w:pPr>
    </w:p>
    <w:p w14:paraId="53A3419E" w14:textId="77777777" w:rsidR="006A1C80" w:rsidRDefault="00496414">
      <w:pPr>
        <w:widowControl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Filtering and artifact removal:</w:t>
      </w:r>
    </w:p>
    <w:p w14:paraId="39192A02" w14:textId="77777777" w:rsidR="006A1C80" w:rsidRDefault="006A1C80">
      <w:pPr>
        <w:widowControl w:val="0"/>
        <w:rPr>
          <w:rFonts w:ascii="Times New Roman" w:eastAsia="Times New Roman" w:hAnsi="Times New Roman" w:cs="Times New Roman"/>
          <w:b/>
          <w:i/>
          <w:sz w:val="24"/>
          <w:szCs w:val="24"/>
        </w:rPr>
      </w:pPr>
    </w:p>
    <w:p w14:paraId="156D5FE0" w14:textId="77777777" w:rsidR="006A1C80" w:rsidRDefault="0049641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Channels that were not EEG, ECG, and EOG, and power-line noise was removed with notch filtering: American AC power at 60Hz, and European at 50Hz.</w:t>
      </w:r>
    </w:p>
    <w:p w14:paraId="2003E35A" w14:textId="77777777" w:rsidR="006A1C80" w:rsidRDefault="006A1C80">
      <w:pPr>
        <w:widowControl w:val="0"/>
        <w:rPr>
          <w:rFonts w:ascii="Times New Roman" w:eastAsia="Times New Roman" w:hAnsi="Times New Roman" w:cs="Times New Roman"/>
          <w:sz w:val="24"/>
          <w:szCs w:val="24"/>
        </w:rPr>
      </w:pPr>
    </w:p>
    <w:p w14:paraId="1B41DA2E" w14:textId="77777777" w:rsidR="00BC192D" w:rsidRDefault="0049641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matrix was transposed for </w:t>
      </w:r>
      <w:proofErr w:type="spellStart"/>
      <w:r>
        <w:rPr>
          <w:rFonts w:ascii="Times New Roman" w:eastAsia="Times New Roman" w:hAnsi="Times New Roman" w:cs="Times New Roman"/>
          <w:sz w:val="24"/>
          <w:szCs w:val="24"/>
        </w:rPr>
        <w:t>FastICA</w:t>
      </w:r>
      <w:proofErr w:type="spellEnd"/>
      <w:r>
        <w:rPr>
          <w:rFonts w:ascii="Times New Roman" w:eastAsia="Times New Roman" w:hAnsi="Times New Roman" w:cs="Times New Roman"/>
          <w:sz w:val="24"/>
          <w:szCs w:val="24"/>
        </w:rPr>
        <w:t>. EOG, ECG, and EMG channels were determined with Pearson correlation. With inverse of mixing matrix, the artifact channels were zeroed-out. Corrected data were added to the original raw signal. ICA was repeated until the r values we set were not satisfied. Our threshold for r value was 0.8.</w:t>
      </w:r>
    </w:p>
    <w:p w14:paraId="074B23E0" w14:textId="77777777" w:rsidR="00BC192D" w:rsidRDefault="00BC192D">
      <w:pPr>
        <w:widowControl w:val="0"/>
        <w:rPr>
          <w:rFonts w:ascii="Times New Roman" w:eastAsia="Times New Roman" w:hAnsi="Times New Roman" w:cs="Times New Roman"/>
          <w:sz w:val="24"/>
          <w:szCs w:val="24"/>
        </w:rPr>
      </w:pPr>
    </w:p>
    <w:p w14:paraId="68AC0A76" w14:textId="77777777" w:rsidR="00BC192D" w:rsidRDefault="00BC192D">
      <w:pPr>
        <w:widowControl w:val="0"/>
        <w:rPr>
          <w:rFonts w:ascii="Times New Roman" w:eastAsia="Times New Roman" w:hAnsi="Times New Roman" w:cs="Times New Roman"/>
          <w:sz w:val="24"/>
          <w:szCs w:val="24"/>
        </w:rPr>
      </w:pPr>
    </w:p>
    <w:p w14:paraId="2B1A32A6" w14:textId="77777777" w:rsidR="00BC192D" w:rsidRDefault="00BC192D">
      <w:pPr>
        <w:widowControl w:val="0"/>
        <w:rPr>
          <w:rFonts w:ascii="Times New Roman" w:eastAsia="Times New Roman" w:hAnsi="Times New Roman" w:cs="Times New Roman"/>
          <w:sz w:val="24"/>
          <w:szCs w:val="24"/>
        </w:rPr>
      </w:pPr>
    </w:p>
    <w:p w14:paraId="2715E5B8" w14:textId="77777777" w:rsidR="00BC192D" w:rsidRDefault="00BC192D">
      <w:pPr>
        <w:widowControl w:val="0"/>
        <w:rPr>
          <w:rFonts w:ascii="Times New Roman" w:eastAsia="Times New Roman" w:hAnsi="Times New Roman" w:cs="Times New Roman"/>
          <w:sz w:val="24"/>
          <w:szCs w:val="24"/>
        </w:rPr>
      </w:pPr>
    </w:p>
    <w:p w14:paraId="3523D460" w14:textId="77777777" w:rsidR="00726B37" w:rsidRDefault="00726B37">
      <w:pPr>
        <w:widowControl w:val="0"/>
        <w:rPr>
          <w:rFonts w:ascii="Times New Roman" w:eastAsia="Times New Roman" w:hAnsi="Times New Roman" w:cs="Times New Roman"/>
          <w:sz w:val="24"/>
          <w:szCs w:val="24"/>
        </w:rPr>
      </w:pPr>
    </w:p>
    <w:p w14:paraId="0E1A8E67" w14:textId="77777777" w:rsidR="00BC192D" w:rsidRDefault="00BC192D">
      <w:pPr>
        <w:widowControl w:val="0"/>
        <w:rPr>
          <w:rFonts w:ascii="Times New Roman" w:eastAsia="Times New Roman" w:hAnsi="Times New Roman" w:cs="Times New Roman"/>
          <w:sz w:val="24"/>
          <w:szCs w:val="24"/>
        </w:rPr>
      </w:pPr>
    </w:p>
    <w:p w14:paraId="77EF5EB2" w14:textId="34ABEE47" w:rsidR="00BC192D" w:rsidRDefault="00BC192D" w:rsidP="00BC192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 Data Processing</w:t>
      </w:r>
    </w:p>
    <w:p w14:paraId="049520E9" w14:textId="77777777" w:rsidR="00BC192D" w:rsidRDefault="00BC192D" w:rsidP="00BC192D">
      <w:pPr>
        <w:ind w:firstLine="720"/>
        <w:rPr>
          <w:rFonts w:ascii="Times New Roman" w:eastAsia="Malgun Gothic" w:hAnsi="Times New Roman" w:cs="Times New Roman"/>
          <w:lang w:eastAsia="ko-KR"/>
        </w:rPr>
      </w:pPr>
    </w:p>
    <w:p w14:paraId="42E0FB46" w14:textId="7A46AE2E" w:rsidR="00BC192D" w:rsidRPr="00726B37" w:rsidRDefault="00BC192D" w:rsidP="00BC192D">
      <w:pPr>
        <w:ind w:firstLine="720"/>
        <w:rPr>
          <w:rFonts w:ascii="Times New Roman" w:eastAsia="Times New Roman" w:hAnsi="Times New Roman" w:cs="Times New Roman"/>
          <w:b/>
          <w:sz w:val="24"/>
          <w:szCs w:val="24"/>
        </w:rPr>
      </w:pPr>
      <w:r w:rsidRPr="00726B37">
        <w:rPr>
          <w:rFonts w:ascii="Times New Roman" w:eastAsia="Malgun Gothic" w:hAnsi="Times New Roman" w:cs="Times New Roman"/>
          <w:sz w:val="24"/>
          <w:szCs w:val="24"/>
          <w:lang w:eastAsia="ko-KR"/>
        </w:rPr>
        <w:t>Through the investigation on the feature values, data points were observed to be not equally scaled for the same feature for various patients. Hence, we decided to scale them in same units to prevent the high variance between the values. After normalization of the data and scaling on the feature vectors to set in same units, we used existing data to build multivariate distribution using the means and covariances within the data to generate simulated dataset due to the limitation of our available real dataset. The generated data points from the multivariate distribution contribute to the hypothetical dataset we use further for training and test for our machine learning algorithm. Hypothetical set was generated with 1000 insomnia patients and 1000 normal patients. The function we used for generating hypothetical set was “</w:t>
      </w:r>
      <w:proofErr w:type="spellStart"/>
      <w:r w:rsidRPr="00726B37">
        <w:rPr>
          <w:rFonts w:ascii="Times New Roman" w:eastAsia="Malgun Gothic" w:hAnsi="Times New Roman" w:cs="Times New Roman"/>
          <w:sz w:val="24"/>
          <w:szCs w:val="24"/>
          <w:lang w:eastAsia="ko-KR"/>
        </w:rPr>
        <w:t>FakeData.R</w:t>
      </w:r>
      <w:proofErr w:type="spellEnd"/>
      <w:r w:rsidRPr="00726B37">
        <w:rPr>
          <w:rFonts w:ascii="Times New Roman" w:eastAsia="Malgun Gothic" w:hAnsi="Times New Roman" w:cs="Times New Roman"/>
          <w:sz w:val="24"/>
          <w:szCs w:val="24"/>
          <w:lang w:eastAsia="ko-KR"/>
        </w:rPr>
        <w:t xml:space="preserve">” in </w:t>
      </w:r>
      <w:proofErr w:type="spellStart"/>
      <w:r w:rsidRPr="00726B37">
        <w:rPr>
          <w:rFonts w:ascii="Times New Roman" w:eastAsia="Malgun Gothic" w:hAnsi="Times New Roman" w:cs="Times New Roman"/>
          <w:sz w:val="24"/>
          <w:szCs w:val="24"/>
          <w:lang w:eastAsia="ko-KR"/>
        </w:rPr>
        <w:t>OpenMx</w:t>
      </w:r>
      <w:proofErr w:type="spellEnd"/>
      <w:r w:rsidRPr="00726B37">
        <w:rPr>
          <w:rFonts w:ascii="Times New Roman" w:eastAsia="Malgun Gothic" w:hAnsi="Times New Roman" w:cs="Times New Roman"/>
          <w:sz w:val="24"/>
          <w:szCs w:val="24"/>
          <w:lang w:eastAsia="ko-KR"/>
        </w:rPr>
        <w:t xml:space="preserve"> for R programmers. </w:t>
      </w:r>
    </w:p>
    <w:p w14:paraId="76CB7785" w14:textId="77777777" w:rsidR="00BC192D" w:rsidRDefault="00BC192D">
      <w:pPr>
        <w:widowControl w:val="0"/>
      </w:pPr>
    </w:p>
    <w:p w14:paraId="76B5185B" w14:textId="22E6F1B1" w:rsidR="00BC192D" w:rsidRDefault="00BC192D" w:rsidP="00BC192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 </w:t>
      </w:r>
      <w:r w:rsidR="000B0136">
        <w:rPr>
          <w:rFonts w:ascii="Times New Roman" w:eastAsia="Times New Roman" w:hAnsi="Times New Roman" w:cs="Times New Roman"/>
          <w:b/>
          <w:sz w:val="32"/>
          <w:szCs w:val="32"/>
        </w:rPr>
        <w:t>Dimensionality Reduction</w:t>
      </w:r>
    </w:p>
    <w:p w14:paraId="74D04F5F" w14:textId="77777777" w:rsidR="000B0136" w:rsidRDefault="000B0136" w:rsidP="000B0136">
      <w:pPr>
        <w:rPr>
          <w:rFonts w:ascii="Times New Roman" w:eastAsia="Times New Roman" w:hAnsi="Times New Roman" w:cs="Times New Roman"/>
          <w:b/>
          <w:sz w:val="32"/>
          <w:szCs w:val="32"/>
        </w:rPr>
      </w:pPr>
    </w:p>
    <w:p w14:paraId="38CFAEAD" w14:textId="14732AA6" w:rsidR="000B0136" w:rsidRPr="00726B37" w:rsidRDefault="000B0136" w:rsidP="000B0136">
      <w:pPr>
        <w:ind w:firstLine="720"/>
        <w:rPr>
          <w:rFonts w:ascii="Times New Roman" w:eastAsiaTheme="minorHAnsi" w:hAnsi="Times New Roman" w:cs="Times New Roman"/>
          <w:sz w:val="24"/>
          <w:szCs w:val="24"/>
          <w:lang w:eastAsia="ko-KR"/>
        </w:rPr>
      </w:pPr>
      <w:r w:rsidRPr="00726B37">
        <w:rPr>
          <w:rFonts w:ascii="Times New Roman" w:eastAsiaTheme="minorHAnsi" w:hAnsi="Times New Roman" w:cs="Times New Roman"/>
          <w:sz w:val="24"/>
          <w:szCs w:val="24"/>
          <w:lang w:eastAsia="ko-KR"/>
        </w:rPr>
        <w:t>Principal component analysis method is an orthogonal transformation method on observations that are possibly correlated to convert into linearly uncorrelated feature vectors</w:t>
      </w:r>
      <w:r w:rsidR="00F26DA9" w:rsidRPr="00726B37">
        <w:rPr>
          <w:rFonts w:ascii="Times New Roman" w:eastAsiaTheme="minorHAnsi" w:hAnsi="Times New Roman" w:cs="Times New Roman"/>
          <w:sz w:val="24"/>
          <w:szCs w:val="24"/>
          <w:lang w:eastAsia="ko-KR"/>
        </w:rPr>
        <w:t xml:space="preserve"> [15]</w:t>
      </w:r>
      <w:r w:rsidRPr="00726B37">
        <w:rPr>
          <w:rFonts w:ascii="Times New Roman" w:eastAsiaTheme="minorHAnsi" w:hAnsi="Times New Roman" w:cs="Times New Roman"/>
          <w:sz w:val="24"/>
          <w:szCs w:val="24"/>
          <w:lang w:eastAsia="ko-KR"/>
        </w:rPr>
        <w:t>. Hence, the principal components attained from this method enables dimensionality reduction in high dimensional feature space that helps prevent overfitting and generates independence among the newly generated feature components. Each component has the highest variance, which is called the explained variance and through the elbow’s method, we figure the components where the marginal increment in explained variance diminishes.</w:t>
      </w:r>
    </w:p>
    <w:p w14:paraId="126CE5E9" w14:textId="77777777" w:rsidR="000B0136" w:rsidRPr="00387A31" w:rsidRDefault="000B0136" w:rsidP="000B0136">
      <w:pPr>
        <w:rPr>
          <w:rFonts w:ascii="Times New Roman" w:eastAsiaTheme="minorHAnsi" w:hAnsi="Times New Roman" w:cs="Times New Roman"/>
          <w:lang w:eastAsia="ko-KR"/>
        </w:rPr>
      </w:pPr>
      <w:r w:rsidRPr="00387A31">
        <w:rPr>
          <w:rFonts w:ascii="Times New Roman" w:eastAsiaTheme="minorHAnsi" w:hAnsi="Times New Roman" w:cs="Times New Roman"/>
          <w:lang w:eastAsia="ko-KR"/>
        </w:rPr>
        <w:tab/>
      </w:r>
    </w:p>
    <w:p w14:paraId="76BCE4EC" w14:textId="77777777" w:rsidR="000B0136" w:rsidRDefault="000B0136" w:rsidP="000B0136">
      <w:pPr>
        <w:rPr>
          <w:rFonts w:eastAsiaTheme="minorHAnsi"/>
          <w:lang w:eastAsia="ko-KR"/>
        </w:rPr>
      </w:pPr>
      <w:r>
        <w:rPr>
          <w:rFonts w:eastAsiaTheme="minorHAnsi" w:hint="eastAsia"/>
          <w:lang w:eastAsia="ko-KR"/>
        </w:rPr>
        <w:tab/>
      </w:r>
      <w:r w:rsidRPr="00B17332">
        <w:rPr>
          <w:rFonts w:eastAsiaTheme="minorHAnsi"/>
          <w:noProof/>
          <w:lang w:val="en-US" w:eastAsia="en-US"/>
        </w:rPr>
        <w:drawing>
          <wp:inline distT="0" distB="0" distL="0" distR="0" wp14:anchorId="47A7244D" wp14:editId="05979B7B">
            <wp:extent cx="4094018" cy="24197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6958" cy="2451063"/>
                    </a:xfrm>
                    <a:prstGeom prst="rect">
                      <a:avLst/>
                    </a:prstGeom>
                  </pic:spPr>
                </pic:pic>
              </a:graphicData>
            </a:graphic>
          </wp:inline>
        </w:drawing>
      </w:r>
    </w:p>
    <w:p w14:paraId="5655E8C5" w14:textId="4E1AF43F" w:rsidR="000B0136" w:rsidRDefault="000B0136" w:rsidP="000B0136">
      <w:pPr>
        <w:jc w:val="center"/>
        <w:rPr>
          <w:rFonts w:ascii="Times New Roman" w:eastAsia="Times New Roman" w:hAnsi="Times New Roman" w:cs="Times New Roman"/>
          <w:b/>
          <w:sz w:val="32"/>
          <w:szCs w:val="32"/>
        </w:rPr>
      </w:pPr>
      <w:r w:rsidRPr="00471151">
        <w:rPr>
          <w:b/>
          <w:noProof/>
          <w:lang w:val="en-US" w:eastAsia="en-US"/>
        </w:rPr>
        <mc:AlternateContent>
          <mc:Choice Requires="wps">
            <w:drawing>
              <wp:inline distT="0" distB="0" distL="0" distR="0" wp14:anchorId="7B18E9C7" wp14:editId="05CD6FC8">
                <wp:extent cx="4495800" cy="279400"/>
                <wp:effectExtent l="0" t="0" r="0" b="0"/>
                <wp:docPr id="21" name="Text Box 21"/>
                <wp:cNvGraphicFramePr/>
                <a:graphic xmlns:a="http://schemas.openxmlformats.org/drawingml/2006/main">
                  <a:graphicData uri="http://schemas.microsoft.com/office/word/2010/wordprocessingShape">
                    <wps:wsp>
                      <wps:cNvSpPr txBox="1"/>
                      <wps:spPr>
                        <a:xfrm>
                          <a:off x="0" y="0"/>
                          <a:ext cx="449580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D49E03" w14:textId="77777777" w:rsidR="000B0136" w:rsidRPr="00471151" w:rsidRDefault="000B0136" w:rsidP="000B0136">
                            <w:pPr>
                              <w:jc w:val="center"/>
                              <w:rPr>
                                <w:rFonts w:ascii="Times New Roman" w:hAnsi="Times New Roman" w:cs="Times New Roman"/>
                                <w:sz w:val="20"/>
                              </w:rPr>
                            </w:pPr>
                            <w:r>
                              <w:rPr>
                                <w:rFonts w:ascii="Times New Roman" w:hAnsi="Times New Roman" w:cs="Times New Roman"/>
                                <w:sz w:val="20"/>
                              </w:rPr>
                              <w:t>Figure 1. Cumulative explained variance for number of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18E9C7" id="_x0000_t202" coordsize="21600,21600" o:spt="202" path="m,l,21600r21600,l21600,xe">
                <v:stroke joinstyle="miter"/>
                <v:path gradientshapeok="t" o:connecttype="rect"/>
              </v:shapetype>
              <v:shape id="Text Box 21" o:spid="_x0000_s1026" type="#_x0000_t202" style="width:354pt;height: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" filled="f" stroked="f">
                <v:textbox>
                  <w:txbxContent>
                    <w:p w14:paraId="13D49E03" w14:textId="77777777" w:rsidR="000B0136" w:rsidRPr="00471151" w:rsidRDefault="000B0136" w:rsidP="000B0136">
                      <w:pPr>
                        <w:jc w:val="center"/>
                        <w:rPr>
                          <w:rFonts w:ascii="Times New Roman" w:hAnsi="Times New Roman" w:cs="Times New Roman"/>
                          <w:sz w:val="20"/>
                        </w:rPr>
                      </w:pPr>
                      <w:r>
                        <w:rPr>
                          <w:rFonts w:ascii="Times New Roman" w:hAnsi="Times New Roman" w:cs="Times New Roman"/>
                          <w:sz w:val="20"/>
                        </w:rPr>
                        <w:t>Figure 1. Cumulative explained variance for number of components</w:t>
                      </w:r>
                    </w:p>
                  </w:txbxContent>
                </v:textbox>
                <w10:anchorlock/>
              </v:shape>
            </w:pict>
          </mc:Fallback>
        </mc:AlternateContent>
      </w:r>
    </w:p>
    <w:p w14:paraId="03ED9F9D" w14:textId="77777777" w:rsidR="00726B37" w:rsidRDefault="000B0136" w:rsidP="000B0136">
      <w:pPr>
        <w:ind w:firstLine="720"/>
        <w:rPr>
          <w:rFonts w:ascii="Times New Roman" w:eastAsiaTheme="minorHAnsi" w:hAnsi="Times New Roman" w:cs="Times New Roman"/>
          <w:sz w:val="24"/>
          <w:szCs w:val="24"/>
          <w:lang w:eastAsia="ko-KR"/>
        </w:rPr>
      </w:pPr>
      <w:r w:rsidRPr="00387A31">
        <w:rPr>
          <w:rFonts w:ascii="Times New Roman" w:eastAsiaTheme="minorHAnsi" w:hAnsi="Times New Roman" w:cs="Times New Roman"/>
          <w:sz w:val="24"/>
          <w:szCs w:val="24"/>
          <w:lang w:eastAsia="ko-KR"/>
        </w:rPr>
        <w:t>The graph indicates that about 99.7% of the explained variance is achieved from 4 components.</w:t>
      </w:r>
    </w:p>
    <w:p w14:paraId="5035B867" w14:textId="291EC126" w:rsidR="006A1C80" w:rsidRPr="00726B37" w:rsidRDefault="00726B37" w:rsidP="00726B37">
      <w:pPr>
        <w:rPr>
          <w:rFonts w:ascii="Times New Roman" w:eastAsiaTheme="minorHAnsi" w:hAnsi="Times New Roman" w:cs="Times New Roman"/>
          <w:sz w:val="24"/>
          <w:szCs w:val="24"/>
          <w:lang w:eastAsia="ko-KR"/>
        </w:rPr>
      </w:pPr>
      <w:r>
        <w:rPr>
          <w:rFonts w:ascii="Times New Roman" w:eastAsiaTheme="minorHAnsi" w:hAnsi="Times New Roman" w:cs="Times New Roman"/>
          <w:sz w:val="24"/>
          <w:szCs w:val="24"/>
          <w:lang w:eastAsia="ko-KR"/>
        </w:rPr>
        <w:br w:type="page"/>
      </w:r>
    </w:p>
    <w:p w14:paraId="7681EE36" w14:textId="1F817C2B" w:rsidR="000B0136" w:rsidRDefault="00496414">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6. Machine Learning model selection</w:t>
      </w:r>
    </w:p>
    <w:p w14:paraId="2B73C8EA" w14:textId="77777777" w:rsidR="00496414" w:rsidRDefault="00496414" w:rsidP="00496414">
      <w:pPr>
        <w:rPr>
          <w:rFonts w:ascii="Times New Roman" w:eastAsiaTheme="minorHAnsi" w:hAnsi="Times New Roman" w:cs="Times New Roman"/>
          <w:sz w:val="24"/>
          <w:szCs w:val="24"/>
          <w:lang w:eastAsia="ko-KR"/>
        </w:rPr>
      </w:pPr>
    </w:p>
    <w:p w14:paraId="4568F692" w14:textId="77777777" w:rsidR="00496414" w:rsidRPr="00573443" w:rsidRDefault="00496414" w:rsidP="00496414">
      <w:pPr>
        <w:ind w:firstLine="720"/>
        <w:rPr>
          <w:rFonts w:ascii="Times New Roman" w:eastAsiaTheme="minorHAnsi" w:hAnsi="Times New Roman" w:cs="Times New Roman"/>
          <w:b/>
          <w:i/>
          <w:sz w:val="24"/>
          <w:szCs w:val="24"/>
          <w:lang w:eastAsia="ko-KR"/>
        </w:rPr>
      </w:pPr>
      <w:r w:rsidRPr="00573443">
        <w:rPr>
          <w:rFonts w:ascii="Times New Roman" w:eastAsiaTheme="minorHAnsi" w:hAnsi="Times New Roman" w:cs="Times New Roman"/>
          <w:b/>
          <w:i/>
          <w:sz w:val="24"/>
          <w:szCs w:val="24"/>
          <w:lang w:eastAsia="ko-KR"/>
        </w:rPr>
        <w:t>Machine learning model selection:</w:t>
      </w:r>
    </w:p>
    <w:p w14:paraId="13EF95D9" w14:textId="77777777" w:rsidR="00496414" w:rsidRDefault="00496414" w:rsidP="00496414">
      <w:pPr>
        <w:pStyle w:val="ListParagraph"/>
        <w:rPr>
          <w:rFonts w:ascii="Times New Roman" w:eastAsiaTheme="minorHAnsi" w:hAnsi="Times New Roman" w:cs="Times New Roman"/>
          <w:lang w:eastAsia="ko-KR"/>
        </w:rPr>
      </w:pPr>
      <w:r w:rsidRPr="00387A31">
        <w:rPr>
          <w:rFonts w:ascii="Times New Roman" w:eastAsiaTheme="minorHAnsi" w:hAnsi="Times New Roman" w:cs="Times New Roman"/>
          <w:lang w:eastAsia="ko-KR"/>
        </w:rPr>
        <w:tab/>
      </w:r>
    </w:p>
    <w:p w14:paraId="66C8113C" w14:textId="69545B54" w:rsidR="00496414" w:rsidRDefault="00496414" w:rsidP="00496414">
      <w:pPr>
        <w:pStyle w:val="ListParagraph"/>
        <w:ind w:firstLine="720"/>
        <w:rPr>
          <w:rFonts w:ascii="Times New Roman" w:hAnsi="Times New Roman" w:cs="Times New Roman"/>
          <w:lang w:eastAsia="ko-KR"/>
        </w:rPr>
      </w:pPr>
      <w:r w:rsidRPr="00387A31">
        <w:rPr>
          <w:rFonts w:ascii="Times New Roman" w:hAnsi="Times New Roman" w:cs="Times New Roman"/>
          <w:lang w:eastAsia="ko-KR"/>
        </w:rPr>
        <w:t>The labels or outputs of are binary in that the patient is either normal or insomnia. Hence, we decided to implement general and popular machine learning techniques adaptive to binary classification problem following:</w:t>
      </w:r>
    </w:p>
    <w:p w14:paraId="644099E1" w14:textId="77777777" w:rsidR="00496414" w:rsidRPr="00387A31" w:rsidRDefault="00496414" w:rsidP="00496414">
      <w:pPr>
        <w:pStyle w:val="ListParagraph"/>
        <w:ind w:firstLine="720"/>
        <w:rPr>
          <w:rFonts w:ascii="Times New Roman" w:hAnsi="Times New Roman" w:cs="Times New Roman"/>
          <w:lang w:eastAsia="ko-KR"/>
        </w:rPr>
      </w:pPr>
    </w:p>
    <w:p w14:paraId="1D5C29F4" w14:textId="5A2A906D" w:rsidR="00496414" w:rsidRPr="00573443" w:rsidRDefault="00496414" w:rsidP="00496414">
      <w:pPr>
        <w:pStyle w:val="ListParagraph"/>
        <w:numPr>
          <w:ilvl w:val="0"/>
          <w:numId w:val="1"/>
        </w:numPr>
        <w:rPr>
          <w:rFonts w:ascii="Times New Roman" w:hAnsi="Times New Roman" w:cs="Times New Roman"/>
          <w:b/>
          <w:lang w:eastAsia="ko-KR"/>
        </w:rPr>
      </w:pPr>
      <w:r w:rsidRPr="00573443">
        <w:rPr>
          <w:rFonts w:ascii="Times New Roman" w:hAnsi="Times New Roman" w:cs="Times New Roman"/>
          <w:b/>
          <w:lang w:eastAsia="ko-KR"/>
        </w:rPr>
        <w:t>Binary Logistic Regression:</w:t>
      </w:r>
    </w:p>
    <w:p w14:paraId="4A6E4E30" w14:textId="77777777" w:rsidR="00573443" w:rsidRPr="00496414" w:rsidRDefault="00573443" w:rsidP="00573443">
      <w:pPr>
        <w:pStyle w:val="ListParagraph"/>
        <w:rPr>
          <w:rFonts w:ascii="Times New Roman" w:hAnsi="Times New Roman" w:cs="Times New Roman"/>
          <w:lang w:eastAsia="ko-KR"/>
        </w:rPr>
      </w:pPr>
    </w:p>
    <w:p w14:paraId="481F01B0" w14:textId="74667B16" w:rsidR="00496414" w:rsidRPr="00726B37" w:rsidRDefault="00496414" w:rsidP="00496414">
      <w:pPr>
        <w:ind w:left="720" w:firstLine="160"/>
        <w:rPr>
          <w:rFonts w:ascii="Times New Roman" w:hAnsi="Times New Roman" w:cs="Times New Roman"/>
          <w:sz w:val="24"/>
          <w:szCs w:val="24"/>
          <w:lang w:eastAsia="ko-KR"/>
        </w:rPr>
      </w:pPr>
      <w:r w:rsidRPr="00726B37">
        <w:rPr>
          <w:rFonts w:ascii="Times New Roman" w:hAnsi="Times New Roman" w:cs="Times New Roman"/>
          <w:sz w:val="24"/>
          <w:szCs w:val="24"/>
          <w:lang w:eastAsia="ko-KR"/>
        </w:rPr>
        <w:t xml:space="preserve">Binary logistic regression is well suited probabilistic model for dichotomous outputs in that it is well applied to classify binary outputs, for we are unsure of the linearity between independent and dependent variables. Through PCA, we made the feature space to be linearly independent, thus it is valid to implement the binary logistic regression. </w:t>
      </w:r>
    </w:p>
    <w:p w14:paraId="2DF3934B" w14:textId="77777777" w:rsidR="00496414" w:rsidRPr="00573443" w:rsidRDefault="00496414" w:rsidP="00496414">
      <w:pPr>
        <w:ind w:left="720" w:firstLine="160"/>
        <w:rPr>
          <w:rFonts w:ascii="Times New Roman" w:hAnsi="Times New Roman" w:cs="Times New Roman"/>
          <w:sz w:val="24"/>
          <w:szCs w:val="24"/>
          <w:lang w:eastAsia="ko-KR"/>
        </w:rPr>
      </w:pPr>
    </w:p>
    <w:p w14:paraId="68908B4F" w14:textId="77777777" w:rsidR="00496414" w:rsidRPr="00573443" w:rsidRDefault="00496414" w:rsidP="00496414">
      <w:pPr>
        <w:pStyle w:val="ListParagraph"/>
        <w:numPr>
          <w:ilvl w:val="0"/>
          <w:numId w:val="1"/>
        </w:numPr>
        <w:rPr>
          <w:rFonts w:ascii="Times New Roman" w:hAnsi="Times New Roman" w:cs="Times New Roman"/>
          <w:b/>
          <w:lang w:eastAsia="ko-KR"/>
        </w:rPr>
      </w:pPr>
      <w:r w:rsidRPr="00573443">
        <w:rPr>
          <w:rFonts w:ascii="Times New Roman" w:hAnsi="Times New Roman" w:cs="Times New Roman"/>
          <w:b/>
          <w:lang w:eastAsia="ko-KR"/>
        </w:rPr>
        <w:t>Linear SVM:</w:t>
      </w:r>
    </w:p>
    <w:p w14:paraId="04BA657A" w14:textId="77777777" w:rsidR="00573443" w:rsidRPr="00387A31" w:rsidRDefault="00573443" w:rsidP="00573443">
      <w:pPr>
        <w:pStyle w:val="ListParagraph"/>
        <w:rPr>
          <w:rFonts w:ascii="Times New Roman" w:hAnsi="Times New Roman" w:cs="Times New Roman"/>
          <w:lang w:eastAsia="ko-KR"/>
        </w:rPr>
      </w:pPr>
    </w:p>
    <w:p w14:paraId="0C3D55C1" w14:textId="4E9EC4F8" w:rsidR="00496414" w:rsidRPr="00387A31" w:rsidRDefault="00496414" w:rsidP="00496414">
      <w:pPr>
        <w:pStyle w:val="ListParagraph"/>
        <w:rPr>
          <w:rFonts w:ascii="Times New Roman" w:hAnsi="Times New Roman" w:cs="Times New Roman"/>
          <w:lang w:eastAsia="ko-KR"/>
        </w:rPr>
      </w:pPr>
      <w:r>
        <w:rPr>
          <w:rFonts w:ascii="Times New Roman" w:hAnsi="Times New Roman" w:cs="Times New Roman"/>
        </w:rPr>
        <w:t xml:space="preserve">   </w:t>
      </w:r>
      <w:r w:rsidRPr="00387A31">
        <w:rPr>
          <w:rFonts w:ascii="Times New Roman" w:hAnsi="Times New Roman" w:cs="Times New Roman"/>
        </w:rPr>
        <w:t xml:space="preserve">SVMs are generalized linear classifiers and treated as advanced </w:t>
      </w:r>
      <w:r w:rsidR="00F26DA9">
        <w:rPr>
          <w:rFonts w:ascii="Times New Roman" w:hAnsi="Times New Roman" w:cs="Times New Roman"/>
        </w:rPr>
        <w:t>version of perceptron algorithm [13].</w:t>
      </w:r>
      <w:r w:rsidRPr="00387A31">
        <w:rPr>
          <w:rFonts w:ascii="Times New Roman" w:hAnsi="Times New Roman" w:cs="Times New Roman"/>
        </w:rPr>
        <w:t xml:space="preserve"> With support vectors and margins, SVM is applied to more flexibly incorporate the data points, hence we decided to implement SVM on our dataset with thought on SVM will perform well applicable to binary classification. For our dataset, among the various kernels, such as polynomial and RBF, we chose to use the linear SVM since we figured our </w:t>
      </w:r>
      <w:r>
        <w:rPr>
          <w:rFonts w:ascii="Times New Roman" w:hAnsi="Times New Roman" w:cs="Times New Roman"/>
        </w:rPr>
        <w:t xml:space="preserve">PCA version </w:t>
      </w:r>
      <w:r w:rsidRPr="00387A31">
        <w:rPr>
          <w:rFonts w:ascii="Times New Roman" w:hAnsi="Times New Roman" w:cs="Times New Roman"/>
        </w:rPr>
        <w:t xml:space="preserve">feature space is not high dimensional and there is </w:t>
      </w:r>
      <w:r w:rsidRPr="00387A31">
        <w:rPr>
          <w:rFonts w:ascii="Times New Roman" w:hAnsi="Times New Roman" w:cs="Times New Roman"/>
          <w:lang w:eastAsia="ko-KR"/>
        </w:rPr>
        <w:t>no need for nonlinear transformation to deal with high dimensional feature space. Thus, we chose linear SVM for binary classification model. For the model parameters, we applied with the l2 penalty and hinge loss because it’s a classification model. Also, tolerance is determined to 0.0001.</w:t>
      </w:r>
    </w:p>
    <w:p w14:paraId="280F90DA" w14:textId="77777777" w:rsidR="00496414" w:rsidRPr="00573443" w:rsidRDefault="00496414" w:rsidP="00496414">
      <w:pPr>
        <w:rPr>
          <w:rFonts w:ascii="Times New Roman" w:hAnsi="Times New Roman" w:cs="Times New Roman"/>
          <w:sz w:val="24"/>
          <w:szCs w:val="24"/>
          <w:lang w:eastAsia="ko-KR"/>
        </w:rPr>
      </w:pPr>
    </w:p>
    <w:p w14:paraId="7834B676" w14:textId="77777777" w:rsidR="00496414" w:rsidRPr="00573443" w:rsidRDefault="00496414" w:rsidP="00496414">
      <w:pPr>
        <w:pStyle w:val="ListParagraph"/>
        <w:numPr>
          <w:ilvl w:val="0"/>
          <w:numId w:val="1"/>
        </w:numPr>
        <w:rPr>
          <w:rFonts w:ascii="Times New Roman" w:hAnsi="Times New Roman" w:cs="Times New Roman"/>
          <w:b/>
          <w:lang w:eastAsia="ko-KR"/>
        </w:rPr>
      </w:pPr>
      <w:proofErr w:type="spellStart"/>
      <w:r w:rsidRPr="00573443">
        <w:rPr>
          <w:rFonts w:ascii="Times New Roman" w:hAnsi="Times New Roman" w:cs="Times New Roman"/>
          <w:b/>
          <w:lang w:eastAsia="ko-KR"/>
        </w:rPr>
        <w:t>Adaboost</w:t>
      </w:r>
      <w:proofErr w:type="spellEnd"/>
      <w:r w:rsidRPr="00573443">
        <w:rPr>
          <w:rFonts w:ascii="Times New Roman" w:hAnsi="Times New Roman" w:cs="Times New Roman"/>
          <w:b/>
          <w:lang w:eastAsia="ko-KR"/>
        </w:rPr>
        <w:t>:</w:t>
      </w:r>
    </w:p>
    <w:p w14:paraId="7DD3AB38" w14:textId="77777777" w:rsidR="00573443" w:rsidRPr="00387A31" w:rsidRDefault="00573443" w:rsidP="00573443">
      <w:pPr>
        <w:pStyle w:val="ListParagraph"/>
        <w:rPr>
          <w:rFonts w:ascii="Times New Roman" w:hAnsi="Times New Roman" w:cs="Times New Roman"/>
          <w:lang w:eastAsia="ko-KR"/>
        </w:rPr>
      </w:pPr>
    </w:p>
    <w:p w14:paraId="1948C0B6" w14:textId="77777777" w:rsidR="00496414" w:rsidRPr="00387A31" w:rsidRDefault="00496414" w:rsidP="00496414">
      <w:pPr>
        <w:pStyle w:val="ListParagraph"/>
        <w:rPr>
          <w:rFonts w:ascii="Times New Roman" w:hAnsi="Times New Roman" w:cs="Times New Roman"/>
        </w:rPr>
      </w:pPr>
      <w:r>
        <w:rPr>
          <w:rFonts w:ascii="Times New Roman" w:hAnsi="Times New Roman" w:cs="Times New Roman"/>
        </w:rPr>
        <w:t xml:space="preserve">   </w:t>
      </w:r>
      <w:proofErr w:type="spellStart"/>
      <w:r w:rsidRPr="00387A31">
        <w:rPr>
          <w:rFonts w:ascii="Times New Roman" w:hAnsi="Times New Roman" w:cs="Times New Roman"/>
        </w:rPr>
        <w:t>Adaboost</w:t>
      </w:r>
      <w:proofErr w:type="spellEnd"/>
      <w:r w:rsidRPr="00387A31">
        <w:rPr>
          <w:rFonts w:ascii="Times New Roman" w:hAnsi="Times New Roman" w:cs="Times New Roman"/>
        </w:rPr>
        <w:t xml:space="preserve"> is an advanced ensemble technique that learns an accurate strong classifier by combining an ensemble of inaccurate weak learners. Weak learners would be thought as the weak hypotheses that classify the data points, and they are eventually built up as a strong hypothesis. The ensemble of weak learners is combined into the strong classifier through the weighted majority vote and the algorithm selects the most pivotal features and give different weights for them.  Among the ensemble methods, we selected </w:t>
      </w:r>
      <w:proofErr w:type="spellStart"/>
      <w:r w:rsidRPr="00387A31">
        <w:rPr>
          <w:rFonts w:ascii="Times New Roman" w:hAnsi="Times New Roman" w:cs="Times New Roman"/>
        </w:rPr>
        <w:t>Adaboost</w:t>
      </w:r>
      <w:proofErr w:type="spellEnd"/>
      <w:r w:rsidRPr="00387A31">
        <w:rPr>
          <w:rFonts w:ascii="Times New Roman" w:hAnsi="Times New Roman" w:cs="Times New Roman"/>
        </w:rPr>
        <w:t xml:space="preserve"> method for its robustness to overfitting and advanced generalization property with important feature selection. Since we focused on binary classification on our route options from relatively independent features we have, iterations over weak classifiers and updated weights on features to build the strong classifier in </w:t>
      </w:r>
      <w:proofErr w:type="spellStart"/>
      <w:r w:rsidRPr="00387A31">
        <w:rPr>
          <w:rFonts w:ascii="Times New Roman" w:hAnsi="Times New Roman" w:cs="Times New Roman"/>
        </w:rPr>
        <w:t>Adaboost</w:t>
      </w:r>
      <w:proofErr w:type="spellEnd"/>
      <w:r w:rsidRPr="00387A31">
        <w:rPr>
          <w:rFonts w:ascii="Times New Roman" w:hAnsi="Times New Roman" w:cs="Times New Roman"/>
        </w:rPr>
        <w:t xml:space="preserve"> method is thought to be reasonable boosting method.</w:t>
      </w:r>
    </w:p>
    <w:p w14:paraId="1715B2B4" w14:textId="77777777" w:rsidR="00496414" w:rsidRPr="00387A31" w:rsidRDefault="00496414" w:rsidP="00496414">
      <w:pPr>
        <w:rPr>
          <w:rFonts w:ascii="Times New Roman" w:hAnsi="Times New Roman" w:cs="Times New Roman"/>
          <w:sz w:val="24"/>
          <w:szCs w:val="24"/>
          <w:lang w:eastAsia="ko-KR"/>
        </w:rPr>
      </w:pPr>
    </w:p>
    <w:p w14:paraId="1A8CE8D7" w14:textId="77777777" w:rsidR="00496414" w:rsidRDefault="00496414" w:rsidP="00496414">
      <w:pPr>
        <w:ind w:left="360"/>
        <w:rPr>
          <w:rFonts w:ascii="Times New Roman" w:hAnsi="Times New Roman" w:cs="Times New Roman"/>
          <w:sz w:val="24"/>
          <w:szCs w:val="24"/>
          <w:lang w:eastAsia="ko-KR"/>
        </w:rPr>
      </w:pPr>
    </w:p>
    <w:p w14:paraId="2ACD3EAC" w14:textId="77777777" w:rsidR="00496414" w:rsidRDefault="00496414" w:rsidP="00496414">
      <w:pPr>
        <w:ind w:left="360"/>
        <w:rPr>
          <w:rFonts w:ascii="Times New Roman" w:hAnsi="Times New Roman" w:cs="Times New Roman"/>
          <w:sz w:val="24"/>
          <w:szCs w:val="24"/>
          <w:lang w:eastAsia="ko-KR"/>
        </w:rPr>
      </w:pPr>
    </w:p>
    <w:p w14:paraId="367559CA" w14:textId="77777777" w:rsidR="00496414" w:rsidRPr="00726B37" w:rsidRDefault="00496414" w:rsidP="00496414">
      <w:pPr>
        <w:ind w:left="360"/>
        <w:rPr>
          <w:rFonts w:ascii="Times New Roman" w:hAnsi="Times New Roman" w:cs="Times New Roman"/>
          <w:b/>
          <w:lang w:eastAsia="ko-KR"/>
        </w:rPr>
      </w:pPr>
      <w:r w:rsidRPr="00726B37">
        <w:rPr>
          <w:rFonts w:ascii="Times New Roman" w:hAnsi="Times New Roman" w:cs="Times New Roman"/>
          <w:b/>
          <w:sz w:val="24"/>
          <w:szCs w:val="24"/>
          <w:lang w:eastAsia="ko-KR"/>
        </w:rPr>
        <w:lastRenderedPageBreak/>
        <w:t xml:space="preserve">10-fold cross validation: </w:t>
      </w:r>
    </w:p>
    <w:p w14:paraId="728CF2E6" w14:textId="77777777" w:rsidR="00726B37" w:rsidRDefault="00726B37" w:rsidP="00496414">
      <w:pPr>
        <w:widowControl w:val="0"/>
        <w:rPr>
          <w:rFonts w:ascii="Times New Roman" w:hAnsi="Times New Roman" w:cs="Times New Roman"/>
          <w:sz w:val="24"/>
          <w:szCs w:val="24"/>
          <w:lang w:eastAsia="ko-KR"/>
        </w:rPr>
      </w:pPr>
    </w:p>
    <w:p w14:paraId="45854AF2" w14:textId="4F026F47" w:rsidR="00496414" w:rsidRPr="00726B37" w:rsidRDefault="00496414" w:rsidP="00726B37">
      <w:pPr>
        <w:widowControl w:val="0"/>
        <w:ind w:firstLine="360"/>
        <w:rPr>
          <w:rFonts w:ascii="Times New Roman" w:eastAsia="Times New Roman" w:hAnsi="Times New Roman" w:cs="Times New Roman"/>
          <w:b/>
          <w:sz w:val="24"/>
          <w:szCs w:val="24"/>
        </w:rPr>
      </w:pPr>
      <w:r w:rsidRPr="00726B37">
        <w:rPr>
          <w:rFonts w:ascii="Times New Roman" w:hAnsi="Times New Roman" w:cs="Times New Roman"/>
          <w:sz w:val="24"/>
          <w:szCs w:val="24"/>
          <w:lang w:eastAsia="ko-KR"/>
        </w:rPr>
        <w:t>In 10-fold cross validations, the data is partitioned into 10 equally sized subsamples. For the 10 iterations, each subsample becomes a validation set for testing the model and rest data are used as the training data. After the 10 iterations, cross validation errors for 10 iterations are averaged to single estimation of error and it has less bias and more accurate on testing the model than single iteration with testing and training set.</w:t>
      </w:r>
    </w:p>
    <w:p w14:paraId="25991123" w14:textId="77777777" w:rsidR="00496414" w:rsidRDefault="00496414">
      <w:pPr>
        <w:widowControl w:val="0"/>
      </w:pPr>
    </w:p>
    <w:p w14:paraId="6E9AD019" w14:textId="77777777" w:rsidR="00496414" w:rsidRDefault="00496414" w:rsidP="00496414">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7. Results/ Discussion</w:t>
      </w:r>
    </w:p>
    <w:p w14:paraId="0F67816E" w14:textId="77777777" w:rsidR="00496414" w:rsidRPr="00387A31" w:rsidRDefault="00496414" w:rsidP="00726B37">
      <w:pPr>
        <w:ind w:firstLine="360"/>
        <w:rPr>
          <w:rFonts w:ascii="Times New Roman" w:hAnsi="Times New Roman" w:cs="Times New Roman"/>
          <w:sz w:val="24"/>
          <w:szCs w:val="24"/>
          <w:lang w:eastAsia="ko-KR"/>
        </w:rPr>
      </w:pPr>
      <w:r w:rsidRPr="00387A31">
        <w:rPr>
          <w:rFonts w:ascii="Times New Roman" w:hAnsi="Times New Roman" w:cs="Times New Roman"/>
          <w:sz w:val="24"/>
          <w:szCs w:val="24"/>
          <w:lang w:eastAsia="ko-KR"/>
        </w:rPr>
        <w:t xml:space="preserve">After dimensionality reduction with PCA and 10 fold cross validation, we obtained the mean cross validation accuracy using Python </w:t>
      </w:r>
      <w:proofErr w:type="spellStart"/>
      <w:r w:rsidRPr="00387A31">
        <w:rPr>
          <w:rFonts w:ascii="Times New Roman" w:hAnsi="Times New Roman" w:cs="Times New Roman"/>
          <w:sz w:val="24"/>
          <w:szCs w:val="24"/>
          <w:lang w:eastAsia="ko-KR"/>
        </w:rPr>
        <w:t>Scikit</w:t>
      </w:r>
      <w:proofErr w:type="spellEnd"/>
      <w:r w:rsidRPr="00387A31">
        <w:rPr>
          <w:rFonts w:ascii="Times New Roman" w:hAnsi="Times New Roman" w:cs="Times New Roman"/>
          <w:sz w:val="24"/>
          <w:szCs w:val="24"/>
          <w:lang w:eastAsia="ko-KR"/>
        </w:rPr>
        <w:t>-Learn library.</w:t>
      </w:r>
    </w:p>
    <w:p w14:paraId="10DD1116" w14:textId="77777777" w:rsidR="00496414" w:rsidRPr="00387A31" w:rsidRDefault="00496414" w:rsidP="00496414">
      <w:pPr>
        <w:rPr>
          <w:rFonts w:ascii="Times New Roman" w:hAnsi="Times New Roman" w:cs="Times New Roman"/>
          <w:sz w:val="24"/>
          <w:szCs w:val="24"/>
          <w:lang w:eastAsia="ko-KR"/>
        </w:rPr>
      </w:pPr>
    </w:p>
    <w:p w14:paraId="0BE52E58" w14:textId="77777777" w:rsidR="00496414" w:rsidRPr="00387A31" w:rsidRDefault="00496414" w:rsidP="00726B37">
      <w:pPr>
        <w:ind w:firstLine="360"/>
        <w:rPr>
          <w:rFonts w:ascii="Times New Roman" w:hAnsi="Times New Roman" w:cs="Times New Roman"/>
          <w:sz w:val="24"/>
          <w:szCs w:val="24"/>
          <w:lang w:eastAsia="ko-KR"/>
        </w:rPr>
      </w:pPr>
      <w:r w:rsidRPr="00387A31">
        <w:rPr>
          <w:rFonts w:ascii="Times New Roman" w:hAnsi="Times New Roman" w:cs="Times New Roman"/>
          <w:sz w:val="24"/>
          <w:szCs w:val="24"/>
          <w:lang w:eastAsia="ko-KR"/>
        </w:rPr>
        <w:t>The first model was binary logistic regression, which produces below results:</w:t>
      </w:r>
    </w:p>
    <w:p w14:paraId="722FA608" w14:textId="77777777" w:rsidR="00496414" w:rsidRPr="00387A31" w:rsidRDefault="00496414" w:rsidP="00496414">
      <w:pPr>
        <w:rPr>
          <w:rFonts w:ascii="Times New Roman" w:hAnsi="Times New Roman" w:cs="Times New Roman"/>
          <w:sz w:val="24"/>
          <w:szCs w:val="24"/>
          <w:lang w:eastAsia="ko-KR"/>
        </w:rPr>
      </w:pPr>
    </w:p>
    <w:p w14:paraId="2901665C" w14:textId="77777777" w:rsidR="00496414" w:rsidRPr="00387A31" w:rsidRDefault="00496414" w:rsidP="00496414">
      <w:pPr>
        <w:pStyle w:val="ListParagraph"/>
        <w:numPr>
          <w:ilvl w:val="0"/>
          <w:numId w:val="2"/>
        </w:numPr>
        <w:rPr>
          <w:rFonts w:ascii="Times New Roman" w:hAnsi="Times New Roman" w:cs="Times New Roman"/>
          <w:lang w:eastAsia="ko-KR"/>
        </w:rPr>
      </w:pPr>
      <w:r w:rsidRPr="00387A31">
        <w:rPr>
          <w:rFonts w:ascii="Times New Roman" w:hAnsi="Times New Roman" w:cs="Times New Roman"/>
          <w:lang w:eastAsia="ko-KR"/>
        </w:rPr>
        <w:t>Dataset with alpha wave</w:t>
      </w:r>
    </w:p>
    <w:p w14:paraId="35C0AF2A" w14:textId="77777777" w:rsidR="00496414" w:rsidRPr="00387A31" w:rsidRDefault="00496414" w:rsidP="00496414">
      <w:pPr>
        <w:pStyle w:val="ListParagraph"/>
        <w:numPr>
          <w:ilvl w:val="0"/>
          <w:numId w:val="3"/>
        </w:numPr>
        <w:rPr>
          <w:rFonts w:ascii="Times New Roman" w:hAnsi="Times New Roman" w:cs="Times New Roman"/>
          <w:lang w:eastAsia="ko-KR"/>
        </w:rPr>
      </w:pPr>
      <w:r w:rsidRPr="00387A31">
        <w:rPr>
          <w:rFonts w:ascii="Times New Roman" w:hAnsi="Times New Roman" w:cs="Times New Roman"/>
          <w:lang w:eastAsia="ko-KR"/>
        </w:rPr>
        <w:t>PCA and 10 cross validation result:</w:t>
      </w:r>
    </w:p>
    <w:p w14:paraId="3C0CACA2" w14:textId="77777777" w:rsidR="00496414" w:rsidRPr="00387A31" w:rsidRDefault="00496414" w:rsidP="00496414">
      <w:pPr>
        <w:rPr>
          <w:rFonts w:ascii="Times New Roman" w:hAnsi="Times New Roman" w:cs="Times New Roman"/>
          <w:sz w:val="24"/>
          <w:szCs w:val="24"/>
          <w:lang w:eastAsia="ko-KR"/>
        </w:rPr>
      </w:pPr>
    </w:p>
    <w:tbl>
      <w:tblPr>
        <w:tblStyle w:val="TableGrid"/>
        <w:tblpPr w:leftFromText="180" w:rightFromText="180" w:vertAnchor="text" w:horzAnchor="page" w:tblpX="1810" w:tblpY="-42"/>
        <w:tblW w:w="5822" w:type="dxa"/>
        <w:tblLook w:val="04A0" w:firstRow="1" w:lastRow="0" w:firstColumn="1" w:lastColumn="0" w:noHBand="0" w:noVBand="1"/>
      </w:tblPr>
      <w:tblGrid>
        <w:gridCol w:w="2911"/>
        <w:gridCol w:w="2911"/>
      </w:tblGrid>
      <w:tr w:rsidR="00496414" w:rsidRPr="00387A31" w14:paraId="623F6D10" w14:textId="77777777" w:rsidTr="001F6E50">
        <w:trPr>
          <w:trHeight w:val="363"/>
        </w:trPr>
        <w:tc>
          <w:tcPr>
            <w:tcW w:w="2911" w:type="dxa"/>
          </w:tcPr>
          <w:p w14:paraId="4D479C8A" w14:textId="77777777" w:rsidR="00496414" w:rsidRPr="00387A31" w:rsidRDefault="00496414" w:rsidP="001F6E50">
            <w:pPr>
              <w:rPr>
                <w:rFonts w:ascii="Times New Roman" w:hAnsi="Times New Roman" w:cs="Times New Roman"/>
                <w:lang w:eastAsia="ko-KR"/>
              </w:rPr>
            </w:pPr>
            <w:r w:rsidRPr="00387A31">
              <w:rPr>
                <w:rFonts w:ascii="Times New Roman" w:hAnsi="Times New Roman" w:cs="Times New Roman"/>
                <w:lang w:eastAsia="ko-KR"/>
              </w:rPr>
              <w:t>Accuracy</w:t>
            </w:r>
          </w:p>
        </w:tc>
        <w:tc>
          <w:tcPr>
            <w:tcW w:w="2911" w:type="dxa"/>
          </w:tcPr>
          <w:p w14:paraId="4F4D443B" w14:textId="77777777" w:rsidR="00496414" w:rsidRPr="00387A31" w:rsidRDefault="00496414" w:rsidP="001F6E50">
            <w:pPr>
              <w:jc w:val="center"/>
              <w:rPr>
                <w:rFonts w:ascii="Times New Roman" w:hAnsi="Times New Roman" w:cs="Times New Roman"/>
                <w:lang w:eastAsia="ko-KR"/>
              </w:rPr>
            </w:pPr>
            <w:r w:rsidRPr="00387A31">
              <w:rPr>
                <w:rFonts w:ascii="Times New Roman" w:hAnsi="Times New Roman" w:cs="Times New Roman"/>
                <w:lang w:eastAsia="ko-KR"/>
              </w:rPr>
              <w:t>0.50 (+/- 0.00)</w:t>
            </w:r>
          </w:p>
        </w:tc>
      </w:tr>
    </w:tbl>
    <w:p w14:paraId="3647F2A7" w14:textId="77777777" w:rsidR="00496414" w:rsidRPr="00387A31" w:rsidRDefault="00496414" w:rsidP="00496414">
      <w:pPr>
        <w:rPr>
          <w:rFonts w:ascii="Times New Roman" w:hAnsi="Times New Roman" w:cs="Times New Roman"/>
          <w:sz w:val="24"/>
          <w:szCs w:val="24"/>
          <w:lang w:eastAsia="ko-KR"/>
        </w:rPr>
      </w:pPr>
    </w:p>
    <w:p w14:paraId="0134C378" w14:textId="77777777" w:rsidR="00496414" w:rsidRPr="00387A31" w:rsidRDefault="00496414" w:rsidP="00496414">
      <w:pPr>
        <w:rPr>
          <w:rFonts w:ascii="Times New Roman" w:hAnsi="Times New Roman" w:cs="Times New Roman"/>
          <w:sz w:val="24"/>
          <w:szCs w:val="24"/>
          <w:lang w:eastAsia="ko-KR"/>
        </w:rPr>
      </w:pPr>
    </w:p>
    <w:p w14:paraId="603B7B0E" w14:textId="77777777" w:rsidR="00496414" w:rsidRPr="00387A31" w:rsidRDefault="00496414" w:rsidP="00496414">
      <w:pPr>
        <w:pStyle w:val="ListParagraph"/>
        <w:numPr>
          <w:ilvl w:val="0"/>
          <w:numId w:val="2"/>
        </w:numPr>
        <w:rPr>
          <w:rFonts w:ascii="Times New Roman" w:hAnsi="Times New Roman" w:cs="Times New Roman"/>
          <w:lang w:eastAsia="ko-KR"/>
        </w:rPr>
      </w:pPr>
      <w:r w:rsidRPr="00387A31">
        <w:rPr>
          <w:rFonts w:ascii="Times New Roman" w:hAnsi="Times New Roman" w:cs="Times New Roman"/>
          <w:lang w:eastAsia="ko-KR"/>
        </w:rPr>
        <w:t>Dataset without alpha wave</w:t>
      </w:r>
    </w:p>
    <w:p w14:paraId="64ECA539" w14:textId="77777777" w:rsidR="00496414" w:rsidRPr="00387A31" w:rsidRDefault="00496414" w:rsidP="00496414">
      <w:pPr>
        <w:pStyle w:val="ListParagraph"/>
        <w:numPr>
          <w:ilvl w:val="0"/>
          <w:numId w:val="3"/>
        </w:numPr>
        <w:rPr>
          <w:rFonts w:ascii="Times New Roman" w:hAnsi="Times New Roman" w:cs="Times New Roman"/>
          <w:lang w:eastAsia="ko-KR"/>
        </w:rPr>
      </w:pPr>
      <w:r w:rsidRPr="00387A31">
        <w:rPr>
          <w:rFonts w:ascii="Times New Roman" w:hAnsi="Times New Roman" w:cs="Times New Roman"/>
          <w:lang w:eastAsia="ko-KR"/>
        </w:rPr>
        <w:t>PCA and 10 cross validation result:</w:t>
      </w:r>
    </w:p>
    <w:p w14:paraId="658B588B" w14:textId="77777777" w:rsidR="00496414" w:rsidRPr="00387A31" w:rsidRDefault="00496414" w:rsidP="00496414">
      <w:pPr>
        <w:rPr>
          <w:rFonts w:ascii="Times New Roman" w:hAnsi="Times New Roman" w:cs="Times New Roman"/>
          <w:sz w:val="24"/>
          <w:szCs w:val="24"/>
          <w:lang w:eastAsia="ko-KR"/>
        </w:rPr>
      </w:pPr>
    </w:p>
    <w:tbl>
      <w:tblPr>
        <w:tblStyle w:val="TableGrid"/>
        <w:tblpPr w:leftFromText="180" w:rightFromText="180" w:vertAnchor="text" w:horzAnchor="page" w:tblpX="1810" w:tblpY="-42"/>
        <w:tblW w:w="5822" w:type="dxa"/>
        <w:tblLook w:val="04A0" w:firstRow="1" w:lastRow="0" w:firstColumn="1" w:lastColumn="0" w:noHBand="0" w:noVBand="1"/>
      </w:tblPr>
      <w:tblGrid>
        <w:gridCol w:w="2911"/>
        <w:gridCol w:w="2911"/>
      </w:tblGrid>
      <w:tr w:rsidR="00496414" w:rsidRPr="00387A31" w14:paraId="430BCF72" w14:textId="77777777" w:rsidTr="001F6E50">
        <w:trPr>
          <w:trHeight w:val="363"/>
        </w:trPr>
        <w:tc>
          <w:tcPr>
            <w:tcW w:w="2911" w:type="dxa"/>
          </w:tcPr>
          <w:p w14:paraId="2DD0A85C" w14:textId="77777777" w:rsidR="00496414" w:rsidRPr="00387A31" w:rsidRDefault="00496414" w:rsidP="001F6E50">
            <w:pPr>
              <w:rPr>
                <w:rFonts w:ascii="Times New Roman" w:hAnsi="Times New Roman" w:cs="Times New Roman"/>
                <w:lang w:eastAsia="ko-KR"/>
              </w:rPr>
            </w:pPr>
            <w:r w:rsidRPr="00387A31">
              <w:rPr>
                <w:rFonts w:ascii="Times New Roman" w:hAnsi="Times New Roman" w:cs="Times New Roman"/>
                <w:lang w:eastAsia="ko-KR"/>
              </w:rPr>
              <w:t>Accuracy</w:t>
            </w:r>
          </w:p>
        </w:tc>
        <w:tc>
          <w:tcPr>
            <w:tcW w:w="2911" w:type="dxa"/>
          </w:tcPr>
          <w:p w14:paraId="38D79F6C" w14:textId="77777777" w:rsidR="00496414" w:rsidRPr="00387A31" w:rsidRDefault="00496414" w:rsidP="001F6E50">
            <w:pPr>
              <w:jc w:val="center"/>
              <w:rPr>
                <w:rFonts w:ascii="Times New Roman" w:hAnsi="Times New Roman" w:cs="Times New Roman"/>
                <w:lang w:eastAsia="ko-KR"/>
              </w:rPr>
            </w:pPr>
            <w:r w:rsidRPr="00387A31">
              <w:rPr>
                <w:rFonts w:ascii="Times New Roman" w:hAnsi="Times New Roman" w:cs="Times New Roman"/>
                <w:lang w:eastAsia="ko-KR"/>
              </w:rPr>
              <w:t>0.97 (+/- 0.02)</w:t>
            </w:r>
          </w:p>
        </w:tc>
      </w:tr>
    </w:tbl>
    <w:p w14:paraId="372220C1" w14:textId="77777777" w:rsidR="00496414" w:rsidRPr="00387A31" w:rsidRDefault="00496414" w:rsidP="00496414">
      <w:pPr>
        <w:rPr>
          <w:rFonts w:ascii="Times New Roman" w:hAnsi="Times New Roman" w:cs="Times New Roman"/>
          <w:sz w:val="24"/>
          <w:szCs w:val="24"/>
          <w:lang w:eastAsia="ko-KR"/>
        </w:rPr>
      </w:pPr>
    </w:p>
    <w:p w14:paraId="334F6BDF" w14:textId="77777777" w:rsidR="00496414" w:rsidRPr="00387A31" w:rsidRDefault="00496414" w:rsidP="00496414">
      <w:pPr>
        <w:rPr>
          <w:rFonts w:ascii="Times New Roman" w:hAnsi="Times New Roman" w:cs="Times New Roman"/>
          <w:sz w:val="24"/>
          <w:szCs w:val="24"/>
          <w:lang w:eastAsia="ko-KR"/>
        </w:rPr>
      </w:pPr>
    </w:p>
    <w:p w14:paraId="08EA2919" w14:textId="1BE49F81" w:rsidR="00496414" w:rsidRPr="00387A31" w:rsidRDefault="00726B37" w:rsidP="00726B37">
      <w:pPr>
        <w:rPr>
          <w:rFonts w:ascii="Times New Roman" w:hAnsi="Times New Roman" w:cs="Times New Roman"/>
          <w:sz w:val="24"/>
          <w:szCs w:val="24"/>
          <w:lang w:eastAsia="ko-KR"/>
        </w:rPr>
      </w:pPr>
      <w:r>
        <w:rPr>
          <w:rFonts w:ascii="Times New Roman" w:hAnsi="Times New Roman" w:cs="Times New Roman"/>
          <w:sz w:val="24"/>
          <w:szCs w:val="24"/>
          <w:lang w:eastAsia="ko-KR"/>
        </w:rPr>
        <w:t xml:space="preserve">      </w:t>
      </w:r>
      <w:r w:rsidR="00496414" w:rsidRPr="00387A31">
        <w:rPr>
          <w:rFonts w:ascii="Times New Roman" w:hAnsi="Times New Roman" w:cs="Times New Roman"/>
          <w:sz w:val="24"/>
          <w:szCs w:val="24"/>
          <w:lang w:eastAsia="ko-KR"/>
        </w:rPr>
        <w:t>To check the performance of our model, Receiver Operating Characteristic(ROC) curve and Area Under the Curve(AUC) were measured:</w:t>
      </w:r>
    </w:p>
    <w:p w14:paraId="1A376AD1" w14:textId="77777777" w:rsidR="00496414" w:rsidRPr="00387A31" w:rsidRDefault="00496414" w:rsidP="00496414">
      <w:pPr>
        <w:jc w:val="center"/>
        <w:rPr>
          <w:rFonts w:ascii="Times New Roman" w:hAnsi="Times New Roman" w:cs="Times New Roman"/>
          <w:sz w:val="24"/>
          <w:szCs w:val="24"/>
          <w:lang w:eastAsia="ko-KR"/>
        </w:rPr>
      </w:pPr>
      <w:r w:rsidRPr="00387A31">
        <w:rPr>
          <w:rFonts w:ascii="Times New Roman" w:hAnsi="Times New Roman" w:cs="Times New Roman"/>
          <w:noProof/>
          <w:sz w:val="24"/>
          <w:szCs w:val="24"/>
          <w:lang w:val="en-US" w:eastAsia="en-US"/>
        </w:rPr>
        <w:drawing>
          <wp:inline distT="0" distB="0" distL="0" distR="0" wp14:anchorId="53C3B33A" wp14:editId="15BF99C8">
            <wp:extent cx="3526155" cy="2507792"/>
            <wp:effectExtent l="0" t="0" r="444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4087" cy="2513433"/>
                    </a:xfrm>
                    <a:prstGeom prst="rect">
                      <a:avLst/>
                    </a:prstGeom>
                  </pic:spPr>
                </pic:pic>
              </a:graphicData>
            </a:graphic>
          </wp:inline>
        </w:drawing>
      </w:r>
    </w:p>
    <w:p w14:paraId="5B099962" w14:textId="77777777" w:rsidR="00496414" w:rsidRPr="00387A31" w:rsidRDefault="00496414" w:rsidP="00496414">
      <w:pPr>
        <w:jc w:val="center"/>
        <w:rPr>
          <w:rFonts w:ascii="Times New Roman" w:hAnsi="Times New Roman" w:cs="Times New Roman"/>
          <w:sz w:val="24"/>
          <w:szCs w:val="24"/>
          <w:lang w:eastAsia="ko-KR"/>
        </w:rPr>
      </w:pPr>
      <w:r w:rsidRPr="00387A31">
        <w:rPr>
          <w:rFonts w:ascii="Times New Roman" w:hAnsi="Times New Roman" w:cs="Times New Roman"/>
          <w:b/>
          <w:noProof/>
          <w:sz w:val="24"/>
          <w:szCs w:val="24"/>
          <w:lang w:val="en-US" w:eastAsia="en-US"/>
        </w:rPr>
        <mc:AlternateContent>
          <mc:Choice Requires="wps">
            <w:drawing>
              <wp:inline distT="0" distB="0" distL="0" distR="0" wp14:anchorId="727B3BBC" wp14:editId="7CAF9055">
                <wp:extent cx="3543300" cy="279400"/>
                <wp:effectExtent l="0" t="0" r="0" b="0"/>
                <wp:docPr id="22" name="Text Box 22"/>
                <wp:cNvGraphicFramePr/>
                <a:graphic xmlns:a="http://schemas.openxmlformats.org/drawingml/2006/main">
                  <a:graphicData uri="http://schemas.microsoft.com/office/word/2010/wordprocessingShape">
                    <wps:wsp>
                      <wps:cNvSpPr txBox="1"/>
                      <wps:spPr>
                        <a:xfrm>
                          <a:off x="0" y="0"/>
                          <a:ext cx="354330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E8C2EC6" w14:textId="77777777" w:rsidR="00496414" w:rsidRPr="00471151" w:rsidRDefault="00496414" w:rsidP="00496414">
                            <w:pPr>
                              <w:jc w:val="center"/>
                              <w:rPr>
                                <w:rFonts w:ascii="Times New Roman" w:hAnsi="Times New Roman" w:cs="Times New Roman"/>
                                <w:sz w:val="20"/>
                              </w:rPr>
                            </w:pPr>
                            <w:r>
                              <w:rPr>
                                <w:rFonts w:ascii="Times New Roman" w:hAnsi="Times New Roman" w:cs="Times New Roman"/>
                                <w:sz w:val="20"/>
                              </w:rPr>
                              <w:t>Figure 2. ROC curve and AUC value for Logistic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7B3BBC" id="Text Box 22" o:spid="_x0000_s1027" type="#_x0000_t202" style="width:279pt;height: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" filled="f" stroked="f">
                <v:textbox>
                  <w:txbxContent>
                    <w:p w14:paraId="5E8C2EC6" w14:textId="77777777" w:rsidR="00496414" w:rsidRPr="00471151" w:rsidRDefault="00496414" w:rsidP="00496414">
                      <w:pPr>
                        <w:jc w:val="center"/>
                        <w:rPr>
                          <w:rFonts w:ascii="Times New Roman" w:hAnsi="Times New Roman" w:cs="Times New Roman"/>
                          <w:sz w:val="20"/>
                        </w:rPr>
                      </w:pPr>
                      <w:r>
                        <w:rPr>
                          <w:rFonts w:ascii="Times New Roman" w:hAnsi="Times New Roman" w:cs="Times New Roman"/>
                          <w:sz w:val="20"/>
                        </w:rPr>
                        <w:t>Figure 2. ROC curve and AUC value for Logistic Regression</w:t>
                      </w:r>
                    </w:p>
                  </w:txbxContent>
                </v:textbox>
                <w10:anchorlock/>
              </v:shape>
            </w:pict>
          </mc:Fallback>
        </mc:AlternateContent>
      </w:r>
    </w:p>
    <w:p w14:paraId="1A4E2D0E" w14:textId="77777777" w:rsidR="00496414" w:rsidRPr="00387A31" w:rsidRDefault="00496414" w:rsidP="00496414">
      <w:pPr>
        <w:rPr>
          <w:rFonts w:ascii="Times New Roman" w:hAnsi="Times New Roman" w:cs="Times New Roman"/>
          <w:sz w:val="24"/>
          <w:szCs w:val="24"/>
          <w:lang w:eastAsia="ko-KR"/>
        </w:rPr>
      </w:pPr>
    </w:p>
    <w:p w14:paraId="44232D81" w14:textId="77777777" w:rsidR="00496414" w:rsidRPr="00387A31" w:rsidRDefault="00496414" w:rsidP="00496414">
      <w:pPr>
        <w:rPr>
          <w:rFonts w:ascii="Times New Roman" w:hAnsi="Times New Roman" w:cs="Times New Roman"/>
          <w:sz w:val="24"/>
          <w:szCs w:val="24"/>
          <w:lang w:eastAsia="ko-KR"/>
        </w:rPr>
      </w:pPr>
      <w:r w:rsidRPr="00387A31">
        <w:rPr>
          <w:rFonts w:ascii="Times New Roman" w:hAnsi="Times New Roman" w:cs="Times New Roman"/>
          <w:sz w:val="24"/>
          <w:szCs w:val="24"/>
          <w:lang w:eastAsia="ko-KR"/>
        </w:rPr>
        <w:t>The next model was Linear SVM, which produces below results:</w:t>
      </w:r>
    </w:p>
    <w:p w14:paraId="14958947" w14:textId="77777777" w:rsidR="00496414" w:rsidRPr="00387A31" w:rsidRDefault="00496414" w:rsidP="00496414">
      <w:pPr>
        <w:rPr>
          <w:rFonts w:ascii="Times New Roman" w:hAnsi="Times New Roman" w:cs="Times New Roman"/>
          <w:sz w:val="24"/>
          <w:szCs w:val="24"/>
          <w:lang w:eastAsia="ko-KR"/>
        </w:rPr>
      </w:pPr>
    </w:p>
    <w:p w14:paraId="47C03359" w14:textId="77777777" w:rsidR="00496414" w:rsidRPr="00387A31" w:rsidRDefault="00496414" w:rsidP="00496414">
      <w:pPr>
        <w:pStyle w:val="ListParagraph"/>
        <w:numPr>
          <w:ilvl w:val="0"/>
          <w:numId w:val="4"/>
        </w:numPr>
        <w:rPr>
          <w:rFonts w:ascii="Times New Roman" w:hAnsi="Times New Roman" w:cs="Times New Roman"/>
          <w:lang w:eastAsia="ko-KR"/>
        </w:rPr>
      </w:pPr>
      <w:r w:rsidRPr="00387A31">
        <w:rPr>
          <w:rFonts w:ascii="Times New Roman" w:hAnsi="Times New Roman" w:cs="Times New Roman"/>
          <w:lang w:eastAsia="ko-KR"/>
        </w:rPr>
        <w:t>Dataset with alpha wave</w:t>
      </w:r>
    </w:p>
    <w:p w14:paraId="337EACE8" w14:textId="77777777" w:rsidR="00496414" w:rsidRPr="00387A31" w:rsidRDefault="00496414" w:rsidP="00496414">
      <w:pPr>
        <w:pStyle w:val="ListParagraph"/>
        <w:numPr>
          <w:ilvl w:val="0"/>
          <w:numId w:val="3"/>
        </w:numPr>
        <w:rPr>
          <w:rFonts w:ascii="Times New Roman" w:hAnsi="Times New Roman" w:cs="Times New Roman"/>
          <w:lang w:eastAsia="ko-KR"/>
        </w:rPr>
      </w:pPr>
      <w:r w:rsidRPr="00387A31">
        <w:rPr>
          <w:rFonts w:ascii="Times New Roman" w:hAnsi="Times New Roman" w:cs="Times New Roman"/>
          <w:lang w:eastAsia="ko-KR"/>
        </w:rPr>
        <w:t>PCA and 10 cross validation result:</w:t>
      </w:r>
    </w:p>
    <w:p w14:paraId="1DBC1660" w14:textId="77777777" w:rsidR="00496414" w:rsidRPr="00387A31" w:rsidRDefault="00496414" w:rsidP="00496414">
      <w:pPr>
        <w:rPr>
          <w:rFonts w:ascii="Times New Roman" w:hAnsi="Times New Roman" w:cs="Times New Roman"/>
          <w:sz w:val="24"/>
          <w:szCs w:val="24"/>
          <w:lang w:eastAsia="ko-KR"/>
        </w:rPr>
      </w:pPr>
    </w:p>
    <w:tbl>
      <w:tblPr>
        <w:tblStyle w:val="TableGrid"/>
        <w:tblpPr w:leftFromText="180" w:rightFromText="180" w:vertAnchor="text" w:horzAnchor="page" w:tblpX="1810" w:tblpY="-42"/>
        <w:tblW w:w="5822" w:type="dxa"/>
        <w:tblLook w:val="04A0" w:firstRow="1" w:lastRow="0" w:firstColumn="1" w:lastColumn="0" w:noHBand="0" w:noVBand="1"/>
      </w:tblPr>
      <w:tblGrid>
        <w:gridCol w:w="2911"/>
        <w:gridCol w:w="2911"/>
      </w:tblGrid>
      <w:tr w:rsidR="00496414" w:rsidRPr="00387A31" w14:paraId="35E74C11" w14:textId="77777777" w:rsidTr="001F6E50">
        <w:trPr>
          <w:trHeight w:val="363"/>
        </w:trPr>
        <w:tc>
          <w:tcPr>
            <w:tcW w:w="2911" w:type="dxa"/>
          </w:tcPr>
          <w:p w14:paraId="53B32F66" w14:textId="77777777" w:rsidR="00496414" w:rsidRPr="00387A31" w:rsidRDefault="00496414" w:rsidP="001F6E50">
            <w:pPr>
              <w:rPr>
                <w:rFonts w:ascii="Times New Roman" w:hAnsi="Times New Roman" w:cs="Times New Roman"/>
                <w:lang w:eastAsia="ko-KR"/>
              </w:rPr>
            </w:pPr>
            <w:r w:rsidRPr="00387A31">
              <w:rPr>
                <w:rFonts w:ascii="Times New Roman" w:hAnsi="Times New Roman" w:cs="Times New Roman"/>
                <w:lang w:eastAsia="ko-KR"/>
              </w:rPr>
              <w:t>Accuracy</w:t>
            </w:r>
          </w:p>
        </w:tc>
        <w:tc>
          <w:tcPr>
            <w:tcW w:w="2911" w:type="dxa"/>
          </w:tcPr>
          <w:p w14:paraId="1C2E43AF" w14:textId="77777777" w:rsidR="00496414" w:rsidRPr="00387A31" w:rsidRDefault="00496414" w:rsidP="001F6E50">
            <w:pPr>
              <w:jc w:val="center"/>
              <w:rPr>
                <w:rFonts w:ascii="Times New Roman" w:hAnsi="Times New Roman" w:cs="Times New Roman"/>
                <w:lang w:eastAsia="ko-KR"/>
              </w:rPr>
            </w:pPr>
            <w:r w:rsidRPr="00387A31">
              <w:rPr>
                <w:rFonts w:ascii="Times New Roman" w:hAnsi="Times New Roman" w:cs="Times New Roman"/>
                <w:lang w:eastAsia="ko-KR"/>
              </w:rPr>
              <w:t>0.50 (+/- 0.00)</w:t>
            </w:r>
          </w:p>
        </w:tc>
      </w:tr>
    </w:tbl>
    <w:p w14:paraId="055E0A8F" w14:textId="77777777" w:rsidR="00496414" w:rsidRPr="00387A31" w:rsidRDefault="00496414" w:rsidP="00496414">
      <w:pPr>
        <w:rPr>
          <w:rFonts w:ascii="Times New Roman" w:hAnsi="Times New Roman" w:cs="Times New Roman"/>
          <w:sz w:val="24"/>
          <w:szCs w:val="24"/>
          <w:lang w:eastAsia="ko-KR"/>
        </w:rPr>
      </w:pPr>
    </w:p>
    <w:p w14:paraId="03C7D663" w14:textId="77777777" w:rsidR="00496414" w:rsidRPr="00387A31" w:rsidRDefault="00496414" w:rsidP="00496414">
      <w:pPr>
        <w:rPr>
          <w:rFonts w:ascii="Times New Roman" w:hAnsi="Times New Roman" w:cs="Times New Roman"/>
          <w:sz w:val="24"/>
          <w:szCs w:val="24"/>
          <w:lang w:eastAsia="ko-KR"/>
        </w:rPr>
      </w:pPr>
    </w:p>
    <w:p w14:paraId="24783D8D" w14:textId="77777777" w:rsidR="00496414" w:rsidRPr="00387A31" w:rsidRDefault="00496414" w:rsidP="00496414">
      <w:pPr>
        <w:pStyle w:val="ListParagraph"/>
        <w:numPr>
          <w:ilvl w:val="0"/>
          <w:numId w:val="4"/>
        </w:numPr>
        <w:rPr>
          <w:rFonts w:ascii="Times New Roman" w:hAnsi="Times New Roman" w:cs="Times New Roman"/>
          <w:lang w:eastAsia="ko-KR"/>
        </w:rPr>
      </w:pPr>
      <w:r w:rsidRPr="00387A31">
        <w:rPr>
          <w:rFonts w:ascii="Times New Roman" w:hAnsi="Times New Roman" w:cs="Times New Roman"/>
          <w:lang w:eastAsia="ko-KR"/>
        </w:rPr>
        <w:t>Dataset without alpha wave</w:t>
      </w:r>
    </w:p>
    <w:p w14:paraId="33DE1CCB" w14:textId="77777777" w:rsidR="00496414" w:rsidRPr="00387A31" w:rsidRDefault="00496414" w:rsidP="00496414">
      <w:pPr>
        <w:pStyle w:val="ListParagraph"/>
        <w:numPr>
          <w:ilvl w:val="0"/>
          <w:numId w:val="3"/>
        </w:numPr>
        <w:rPr>
          <w:rFonts w:ascii="Times New Roman" w:hAnsi="Times New Roman" w:cs="Times New Roman"/>
          <w:lang w:eastAsia="ko-KR"/>
        </w:rPr>
      </w:pPr>
      <w:r w:rsidRPr="00387A31">
        <w:rPr>
          <w:rFonts w:ascii="Times New Roman" w:hAnsi="Times New Roman" w:cs="Times New Roman"/>
          <w:lang w:eastAsia="ko-KR"/>
        </w:rPr>
        <w:t>PCA and 10 cross validation result:</w:t>
      </w:r>
    </w:p>
    <w:p w14:paraId="6B037807" w14:textId="77777777" w:rsidR="00496414" w:rsidRPr="00387A31" w:rsidRDefault="00496414" w:rsidP="00496414">
      <w:pPr>
        <w:rPr>
          <w:rFonts w:ascii="Times New Roman" w:hAnsi="Times New Roman" w:cs="Times New Roman"/>
          <w:sz w:val="24"/>
          <w:szCs w:val="24"/>
          <w:lang w:eastAsia="ko-KR"/>
        </w:rPr>
      </w:pPr>
    </w:p>
    <w:tbl>
      <w:tblPr>
        <w:tblStyle w:val="TableGrid"/>
        <w:tblpPr w:leftFromText="180" w:rightFromText="180" w:vertAnchor="text" w:horzAnchor="page" w:tblpX="1810" w:tblpY="-42"/>
        <w:tblW w:w="5822" w:type="dxa"/>
        <w:tblLook w:val="04A0" w:firstRow="1" w:lastRow="0" w:firstColumn="1" w:lastColumn="0" w:noHBand="0" w:noVBand="1"/>
      </w:tblPr>
      <w:tblGrid>
        <w:gridCol w:w="2911"/>
        <w:gridCol w:w="2911"/>
      </w:tblGrid>
      <w:tr w:rsidR="00496414" w:rsidRPr="00387A31" w14:paraId="6040950B" w14:textId="77777777" w:rsidTr="001F6E50">
        <w:trPr>
          <w:trHeight w:val="363"/>
        </w:trPr>
        <w:tc>
          <w:tcPr>
            <w:tcW w:w="2911" w:type="dxa"/>
          </w:tcPr>
          <w:p w14:paraId="7F208E0A" w14:textId="77777777" w:rsidR="00496414" w:rsidRPr="00387A31" w:rsidRDefault="00496414" w:rsidP="001F6E50">
            <w:pPr>
              <w:rPr>
                <w:rFonts w:ascii="Times New Roman" w:hAnsi="Times New Roman" w:cs="Times New Roman"/>
                <w:lang w:eastAsia="ko-KR"/>
              </w:rPr>
            </w:pPr>
            <w:r w:rsidRPr="00387A31">
              <w:rPr>
                <w:rFonts w:ascii="Times New Roman" w:hAnsi="Times New Roman" w:cs="Times New Roman"/>
                <w:lang w:eastAsia="ko-KR"/>
              </w:rPr>
              <w:t>Accuracy</w:t>
            </w:r>
          </w:p>
        </w:tc>
        <w:tc>
          <w:tcPr>
            <w:tcW w:w="2911" w:type="dxa"/>
          </w:tcPr>
          <w:p w14:paraId="1EF60C3F" w14:textId="77777777" w:rsidR="00496414" w:rsidRPr="00387A31" w:rsidRDefault="00496414" w:rsidP="001F6E50">
            <w:pPr>
              <w:jc w:val="center"/>
              <w:rPr>
                <w:rFonts w:ascii="Times New Roman" w:hAnsi="Times New Roman" w:cs="Times New Roman"/>
                <w:lang w:eastAsia="ko-KR"/>
              </w:rPr>
            </w:pPr>
            <w:r w:rsidRPr="00387A31">
              <w:rPr>
                <w:rFonts w:ascii="Times New Roman" w:hAnsi="Times New Roman" w:cs="Times New Roman"/>
                <w:lang w:eastAsia="ko-KR"/>
              </w:rPr>
              <w:t>0.98 (+/- 0.02)</w:t>
            </w:r>
          </w:p>
        </w:tc>
      </w:tr>
    </w:tbl>
    <w:p w14:paraId="28A29DC4" w14:textId="77777777" w:rsidR="00496414" w:rsidRPr="00387A31" w:rsidRDefault="00496414" w:rsidP="00496414">
      <w:pPr>
        <w:rPr>
          <w:rFonts w:ascii="Times New Roman" w:hAnsi="Times New Roman" w:cs="Times New Roman"/>
          <w:sz w:val="24"/>
          <w:szCs w:val="24"/>
          <w:lang w:eastAsia="ko-KR"/>
        </w:rPr>
      </w:pPr>
    </w:p>
    <w:p w14:paraId="018B28B8" w14:textId="77777777" w:rsidR="00496414" w:rsidRPr="00387A31" w:rsidRDefault="00496414" w:rsidP="00496414">
      <w:pPr>
        <w:rPr>
          <w:rFonts w:ascii="Times New Roman" w:hAnsi="Times New Roman" w:cs="Times New Roman"/>
          <w:sz w:val="24"/>
          <w:szCs w:val="24"/>
          <w:lang w:eastAsia="ko-KR"/>
        </w:rPr>
      </w:pPr>
    </w:p>
    <w:p w14:paraId="52A5DD61" w14:textId="2CC7E364" w:rsidR="00496414" w:rsidRPr="00387A31" w:rsidRDefault="00726B37" w:rsidP="00726B37">
      <w:pPr>
        <w:rPr>
          <w:rFonts w:ascii="Times New Roman" w:hAnsi="Times New Roman" w:cs="Times New Roman"/>
          <w:sz w:val="24"/>
          <w:szCs w:val="24"/>
          <w:lang w:eastAsia="ko-KR"/>
        </w:rPr>
      </w:pPr>
      <w:r>
        <w:rPr>
          <w:rFonts w:ascii="Times New Roman" w:hAnsi="Times New Roman" w:cs="Times New Roman"/>
          <w:sz w:val="24"/>
          <w:szCs w:val="24"/>
          <w:lang w:eastAsia="ko-KR"/>
        </w:rPr>
        <w:t xml:space="preserve">     </w:t>
      </w:r>
      <w:r w:rsidR="00496414" w:rsidRPr="00387A31">
        <w:rPr>
          <w:rFonts w:ascii="Times New Roman" w:hAnsi="Times New Roman" w:cs="Times New Roman"/>
          <w:sz w:val="24"/>
          <w:szCs w:val="24"/>
          <w:lang w:eastAsia="ko-KR"/>
        </w:rPr>
        <w:t>To check the performance of our model, Receiver Operating Characteristic(ROC) curve and Area Under the Curve(AUC) were measured:</w:t>
      </w:r>
    </w:p>
    <w:p w14:paraId="402AB778" w14:textId="77777777" w:rsidR="00496414" w:rsidRPr="00387A31" w:rsidRDefault="00496414" w:rsidP="00496414">
      <w:pPr>
        <w:jc w:val="center"/>
        <w:rPr>
          <w:rFonts w:ascii="Times New Roman" w:hAnsi="Times New Roman" w:cs="Times New Roman"/>
          <w:sz w:val="24"/>
          <w:szCs w:val="24"/>
          <w:lang w:eastAsia="ko-KR"/>
        </w:rPr>
      </w:pPr>
      <w:r w:rsidRPr="00387A31">
        <w:rPr>
          <w:rFonts w:ascii="Times New Roman" w:hAnsi="Times New Roman" w:cs="Times New Roman"/>
          <w:noProof/>
          <w:sz w:val="24"/>
          <w:szCs w:val="24"/>
          <w:lang w:val="en-US" w:eastAsia="en-US"/>
        </w:rPr>
        <w:drawing>
          <wp:inline distT="0" distB="0" distL="0" distR="0" wp14:anchorId="76410297" wp14:editId="370D427B">
            <wp:extent cx="3801205" cy="270340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2575" cy="2711494"/>
                    </a:xfrm>
                    <a:prstGeom prst="rect">
                      <a:avLst/>
                    </a:prstGeom>
                  </pic:spPr>
                </pic:pic>
              </a:graphicData>
            </a:graphic>
          </wp:inline>
        </w:drawing>
      </w:r>
    </w:p>
    <w:p w14:paraId="41CD44BF" w14:textId="77777777" w:rsidR="00496414" w:rsidRPr="00387A31" w:rsidRDefault="00496414" w:rsidP="00496414">
      <w:pPr>
        <w:jc w:val="center"/>
        <w:rPr>
          <w:rFonts w:ascii="Times New Roman" w:hAnsi="Times New Roman" w:cs="Times New Roman"/>
          <w:sz w:val="24"/>
          <w:szCs w:val="24"/>
          <w:lang w:eastAsia="ko-KR"/>
        </w:rPr>
      </w:pPr>
      <w:r w:rsidRPr="00387A31">
        <w:rPr>
          <w:rFonts w:ascii="Times New Roman" w:hAnsi="Times New Roman" w:cs="Times New Roman"/>
          <w:b/>
          <w:noProof/>
          <w:sz w:val="24"/>
          <w:szCs w:val="24"/>
          <w:lang w:val="en-US" w:eastAsia="en-US"/>
        </w:rPr>
        <mc:AlternateContent>
          <mc:Choice Requires="wps">
            <w:drawing>
              <wp:inline distT="0" distB="0" distL="0" distR="0" wp14:anchorId="12BC4A9E" wp14:editId="5C875262">
                <wp:extent cx="3543300" cy="279400"/>
                <wp:effectExtent l="0" t="0" r="0" b="0"/>
                <wp:docPr id="5" name="Text Box 5"/>
                <wp:cNvGraphicFramePr/>
                <a:graphic xmlns:a="http://schemas.openxmlformats.org/drawingml/2006/main">
                  <a:graphicData uri="http://schemas.microsoft.com/office/word/2010/wordprocessingShape">
                    <wps:wsp>
                      <wps:cNvSpPr txBox="1"/>
                      <wps:spPr>
                        <a:xfrm>
                          <a:off x="0" y="0"/>
                          <a:ext cx="354330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7E4A945" w14:textId="77777777" w:rsidR="00496414" w:rsidRPr="00471151" w:rsidRDefault="00496414" w:rsidP="00496414">
                            <w:pPr>
                              <w:jc w:val="center"/>
                              <w:rPr>
                                <w:rFonts w:ascii="Times New Roman" w:hAnsi="Times New Roman" w:cs="Times New Roman"/>
                                <w:sz w:val="20"/>
                              </w:rPr>
                            </w:pPr>
                            <w:r>
                              <w:rPr>
                                <w:rFonts w:ascii="Times New Roman" w:hAnsi="Times New Roman" w:cs="Times New Roman"/>
                                <w:sz w:val="20"/>
                              </w:rPr>
                              <w:t>Figure 3. ROC curve and AUC value for Linear SVM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BC4A9E" id="Text Box 5" o:spid="_x0000_s1028" type="#_x0000_t202" style="width:279pt;height: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" filled="f" stroked="f">
                <v:textbox>
                  <w:txbxContent>
                    <w:p w14:paraId="57E4A945" w14:textId="77777777" w:rsidR="00496414" w:rsidRPr="00471151" w:rsidRDefault="00496414" w:rsidP="00496414">
                      <w:pPr>
                        <w:jc w:val="center"/>
                        <w:rPr>
                          <w:rFonts w:ascii="Times New Roman" w:hAnsi="Times New Roman" w:cs="Times New Roman"/>
                          <w:sz w:val="20"/>
                        </w:rPr>
                      </w:pPr>
                      <w:r>
                        <w:rPr>
                          <w:rFonts w:ascii="Times New Roman" w:hAnsi="Times New Roman" w:cs="Times New Roman"/>
                          <w:sz w:val="20"/>
                        </w:rPr>
                        <w:t>Figure 3. ROC curve and AUC value for Linear SVM</w:t>
                      </w:r>
                    </w:p>
                  </w:txbxContent>
                </v:textbox>
                <w10:anchorlock/>
              </v:shape>
            </w:pict>
          </mc:Fallback>
        </mc:AlternateContent>
      </w:r>
    </w:p>
    <w:p w14:paraId="7AD3182B" w14:textId="77777777" w:rsidR="00496414" w:rsidRPr="00387A31" w:rsidRDefault="00496414" w:rsidP="00496414">
      <w:pPr>
        <w:rPr>
          <w:rFonts w:ascii="Times New Roman" w:hAnsi="Times New Roman" w:cs="Times New Roman"/>
          <w:sz w:val="24"/>
          <w:szCs w:val="24"/>
          <w:lang w:eastAsia="ko-KR"/>
        </w:rPr>
      </w:pPr>
    </w:p>
    <w:p w14:paraId="0F532016" w14:textId="77777777" w:rsidR="00496414" w:rsidRPr="00387A31" w:rsidRDefault="00496414" w:rsidP="00496414">
      <w:pPr>
        <w:rPr>
          <w:rFonts w:ascii="Times New Roman" w:hAnsi="Times New Roman" w:cs="Times New Roman"/>
          <w:sz w:val="24"/>
          <w:szCs w:val="24"/>
          <w:lang w:eastAsia="ko-KR"/>
        </w:rPr>
      </w:pPr>
      <w:r w:rsidRPr="00387A31">
        <w:rPr>
          <w:rFonts w:ascii="Times New Roman" w:hAnsi="Times New Roman" w:cs="Times New Roman"/>
          <w:sz w:val="24"/>
          <w:szCs w:val="24"/>
          <w:lang w:eastAsia="ko-KR"/>
        </w:rPr>
        <w:t xml:space="preserve">Our final model was </w:t>
      </w:r>
      <w:proofErr w:type="spellStart"/>
      <w:r w:rsidRPr="00387A31">
        <w:rPr>
          <w:rFonts w:ascii="Times New Roman" w:hAnsi="Times New Roman" w:cs="Times New Roman"/>
          <w:sz w:val="24"/>
          <w:szCs w:val="24"/>
          <w:lang w:eastAsia="ko-KR"/>
        </w:rPr>
        <w:t>Adaboost</w:t>
      </w:r>
      <w:proofErr w:type="spellEnd"/>
      <w:r w:rsidRPr="00387A31">
        <w:rPr>
          <w:rFonts w:ascii="Times New Roman" w:hAnsi="Times New Roman" w:cs="Times New Roman"/>
          <w:sz w:val="24"/>
          <w:szCs w:val="24"/>
          <w:lang w:eastAsia="ko-KR"/>
        </w:rPr>
        <w:t>, which produces below results,</w:t>
      </w:r>
    </w:p>
    <w:p w14:paraId="0302A637" w14:textId="77777777" w:rsidR="00496414" w:rsidRPr="00387A31" w:rsidRDefault="00496414" w:rsidP="00496414">
      <w:pPr>
        <w:rPr>
          <w:rFonts w:ascii="Times New Roman" w:hAnsi="Times New Roman" w:cs="Times New Roman"/>
          <w:sz w:val="24"/>
          <w:szCs w:val="24"/>
          <w:lang w:eastAsia="ko-KR"/>
        </w:rPr>
      </w:pPr>
    </w:p>
    <w:p w14:paraId="17AF44A1" w14:textId="77777777" w:rsidR="00496414" w:rsidRPr="00387A31" w:rsidRDefault="00496414" w:rsidP="00496414">
      <w:pPr>
        <w:pStyle w:val="ListParagraph"/>
        <w:numPr>
          <w:ilvl w:val="0"/>
          <w:numId w:val="5"/>
        </w:numPr>
        <w:rPr>
          <w:rFonts w:ascii="Times New Roman" w:hAnsi="Times New Roman" w:cs="Times New Roman"/>
          <w:lang w:eastAsia="ko-KR"/>
        </w:rPr>
      </w:pPr>
      <w:r w:rsidRPr="00387A31">
        <w:rPr>
          <w:rFonts w:ascii="Times New Roman" w:hAnsi="Times New Roman" w:cs="Times New Roman"/>
          <w:lang w:eastAsia="ko-KR"/>
        </w:rPr>
        <w:t>Dataset with alpha wave</w:t>
      </w:r>
    </w:p>
    <w:p w14:paraId="39E89441" w14:textId="77777777" w:rsidR="00496414" w:rsidRPr="00387A31" w:rsidRDefault="00496414" w:rsidP="00496414">
      <w:pPr>
        <w:pStyle w:val="ListParagraph"/>
        <w:numPr>
          <w:ilvl w:val="1"/>
          <w:numId w:val="5"/>
        </w:numPr>
        <w:rPr>
          <w:rFonts w:ascii="Times New Roman" w:hAnsi="Times New Roman" w:cs="Times New Roman"/>
          <w:lang w:eastAsia="ko-KR"/>
        </w:rPr>
      </w:pPr>
      <w:r w:rsidRPr="00387A31">
        <w:rPr>
          <w:rFonts w:ascii="Times New Roman" w:hAnsi="Times New Roman" w:cs="Times New Roman"/>
          <w:lang w:eastAsia="ko-KR"/>
        </w:rPr>
        <w:t>PCA and 10 cross validation result:</w:t>
      </w:r>
    </w:p>
    <w:p w14:paraId="2A8C6233" w14:textId="77777777" w:rsidR="00496414" w:rsidRPr="00387A31" w:rsidRDefault="00496414" w:rsidP="00496414">
      <w:pPr>
        <w:rPr>
          <w:rFonts w:ascii="Times New Roman" w:hAnsi="Times New Roman" w:cs="Times New Roman"/>
          <w:sz w:val="24"/>
          <w:szCs w:val="24"/>
          <w:lang w:eastAsia="ko-KR"/>
        </w:rPr>
      </w:pPr>
    </w:p>
    <w:tbl>
      <w:tblPr>
        <w:tblStyle w:val="TableGrid"/>
        <w:tblpPr w:leftFromText="180" w:rightFromText="180" w:vertAnchor="text" w:horzAnchor="page" w:tblpX="1810" w:tblpY="-42"/>
        <w:tblW w:w="5822" w:type="dxa"/>
        <w:tblLook w:val="04A0" w:firstRow="1" w:lastRow="0" w:firstColumn="1" w:lastColumn="0" w:noHBand="0" w:noVBand="1"/>
      </w:tblPr>
      <w:tblGrid>
        <w:gridCol w:w="2911"/>
        <w:gridCol w:w="2911"/>
      </w:tblGrid>
      <w:tr w:rsidR="00496414" w:rsidRPr="00387A31" w14:paraId="4BCDD71D" w14:textId="77777777" w:rsidTr="001F6E50">
        <w:trPr>
          <w:trHeight w:val="363"/>
        </w:trPr>
        <w:tc>
          <w:tcPr>
            <w:tcW w:w="2911" w:type="dxa"/>
          </w:tcPr>
          <w:p w14:paraId="669FF72C" w14:textId="77777777" w:rsidR="00496414" w:rsidRPr="00387A31" w:rsidRDefault="00496414" w:rsidP="001F6E50">
            <w:pPr>
              <w:rPr>
                <w:rFonts w:ascii="Times New Roman" w:hAnsi="Times New Roman" w:cs="Times New Roman"/>
                <w:lang w:eastAsia="ko-KR"/>
              </w:rPr>
            </w:pPr>
            <w:r w:rsidRPr="00387A31">
              <w:rPr>
                <w:rFonts w:ascii="Times New Roman" w:hAnsi="Times New Roman" w:cs="Times New Roman"/>
                <w:lang w:eastAsia="ko-KR"/>
              </w:rPr>
              <w:t>Accuracy</w:t>
            </w:r>
          </w:p>
        </w:tc>
        <w:tc>
          <w:tcPr>
            <w:tcW w:w="2911" w:type="dxa"/>
          </w:tcPr>
          <w:p w14:paraId="21DA391D" w14:textId="77777777" w:rsidR="00496414" w:rsidRPr="00387A31" w:rsidRDefault="00496414" w:rsidP="001F6E50">
            <w:pPr>
              <w:jc w:val="center"/>
              <w:rPr>
                <w:rFonts w:ascii="Times New Roman" w:hAnsi="Times New Roman" w:cs="Times New Roman"/>
                <w:lang w:eastAsia="ko-KR"/>
              </w:rPr>
            </w:pPr>
            <w:r w:rsidRPr="00387A31">
              <w:rPr>
                <w:rFonts w:ascii="Times New Roman" w:hAnsi="Times New Roman" w:cs="Times New Roman"/>
                <w:lang w:eastAsia="ko-KR"/>
              </w:rPr>
              <w:t>0.50 (+/- 0.00)</w:t>
            </w:r>
          </w:p>
        </w:tc>
      </w:tr>
    </w:tbl>
    <w:p w14:paraId="32C25B9D" w14:textId="77777777" w:rsidR="00496414" w:rsidRPr="00387A31" w:rsidRDefault="00496414" w:rsidP="00496414">
      <w:pPr>
        <w:rPr>
          <w:rFonts w:ascii="Times New Roman" w:hAnsi="Times New Roman" w:cs="Times New Roman"/>
          <w:sz w:val="24"/>
          <w:szCs w:val="24"/>
          <w:lang w:eastAsia="ko-KR"/>
        </w:rPr>
      </w:pPr>
    </w:p>
    <w:p w14:paraId="654154F9" w14:textId="77777777" w:rsidR="00496414" w:rsidRPr="00387A31" w:rsidRDefault="00496414" w:rsidP="00496414">
      <w:pPr>
        <w:rPr>
          <w:rFonts w:ascii="Times New Roman" w:hAnsi="Times New Roman" w:cs="Times New Roman"/>
          <w:sz w:val="24"/>
          <w:szCs w:val="24"/>
          <w:lang w:eastAsia="ko-KR"/>
        </w:rPr>
      </w:pPr>
    </w:p>
    <w:p w14:paraId="1665C47A" w14:textId="77777777" w:rsidR="00496414" w:rsidRPr="00387A31" w:rsidRDefault="00496414" w:rsidP="00496414">
      <w:pPr>
        <w:pStyle w:val="ListParagraph"/>
        <w:numPr>
          <w:ilvl w:val="0"/>
          <w:numId w:val="5"/>
        </w:numPr>
        <w:rPr>
          <w:rFonts w:ascii="Times New Roman" w:hAnsi="Times New Roman" w:cs="Times New Roman"/>
          <w:lang w:eastAsia="ko-KR"/>
        </w:rPr>
      </w:pPr>
      <w:r w:rsidRPr="00387A31">
        <w:rPr>
          <w:rFonts w:ascii="Times New Roman" w:hAnsi="Times New Roman" w:cs="Times New Roman"/>
          <w:lang w:eastAsia="ko-KR"/>
        </w:rPr>
        <w:t>Dataset without alpha wave</w:t>
      </w:r>
    </w:p>
    <w:p w14:paraId="592F4500" w14:textId="77777777" w:rsidR="00496414" w:rsidRPr="00387A31" w:rsidRDefault="00496414" w:rsidP="00496414">
      <w:pPr>
        <w:pStyle w:val="ListParagraph"/>
        <w:numPr>
          <w:ilvl w:val="1"/>
          <w:numId w:val="5"/>
        </w:numPr>
        <w:rPr>
          <w:rFonts w:ascii="Times New Roman" w:hAnsi="Times New Roman" w:cs="Times New Roman"/>
          <w:lang w:eastAsia="ko-KR"/>
        </w:rPr>
      </w:pPr>
      <w:r w:rsidRPr="00387A31">
        <w:rPr>
          <w:rFonts w:ascii="Times New Roman" w:hAnsi="Times New Roman" w:cs="Times New Roman"/>
          <w:lang w:eastAsia="ko-KR"/>
        </w:rPr>
        <w:t>PCA and 10 cross validation result:</w:t>
      </w:r>
    </w:p>
    <w:p w14:paraId="0576F230" w14:textId="77777777" w:rsidR="00496414" w:rsidRPr="00387A31" w:rsidRDefault="00496414" w:rsidP="00496414">
      <w:pPr>
        <w:pStyle w:val="ListParagraph"/>
        <w:ind w:left="360"/>
        <w:rPr>
          <w:rFonts w:ascii="Times New Roman" w:hAnsi="Times New Roman" w:cs="Times New Roman"/>
          <w:lang w:eastAsia="ko-KR"/>
        </w:rPr>
      </w:pPr>
    </w:p>
    <w:tbl>
      <w:tblPr>
        <w:tblStyle w:val="TableGrid"/>
        <w:tblpPr w:leftFromText="180" w:rightFromText="180" w:vertAnchor="text" w:horzAnchor="page" w:tblpX="1810" w:tblpY="-42"/>
        <w:tblW w:w="5822" w:type="dxa"/>
        <w:tblLook w:val="04A0" w:firstRow="1" w:lastRow="0" w:firstColumn="1" w:lastColumn="0" w:noHBand="0" w:noVBand="1"/>
      </w:tblPr>
      <w:tblGrid>
        <w:gridCol w:w="2911"/>
        <w:gridCol w:w="2911"/>
      </w:tblGrid>
      <w:tr w:rsidR="00496414" w:rsidRPr="00387A31" w14:paraId="3F637DAC" w14:textId="77777777" w:rsidTr="001F6E50">
        <w:trPr>
          <w:trHeight w:val="363"/>
        </w:trPr>
        <w:tc>
          <w:tcPr>
            <w:tcW w:w="2911" w:type="dxa"/>
          </w:tcPr>
          <w:p w14:paraId="3F35BF1B" w14:textId="77777777" w:rsidR="00496414" w:rsidRPr="00387A31" w:rsidRDefault="00496414" w:rsidP="001F6E50">
            <w:pPr>
              <w:rPr>
                <w:rFonts w:ascii="Times New Roman" w:hAnsi="Times New Roman" w:cs="Times New Roman"/>
                <w:lang w:eastAsia="ko-KR"/>
              </w:rPr>
            </w:pPr>
            <w:r w:rsidRPr="00387A31">
              <w:rPr>
                <w:rFonts w:ascii="Times New Roman" w:hAnsi="Times New Roman" w:cs="Times New Roman"/>
                <w:lang w:eastAsia="ko-KR"/>
              </w:rPr>
              <w:lastRenderedPageBreak/>
              <w:t>Accuracy</w:t>
            </w:r>
          </w:p>
        </w:tc>
        <w:tc>
          <w:tcPr>
            <w:tcW w:w="2911" w:type="dxa"/>
          </w:tcPr>
          <w:p w14:paraId="0BF133F9" w14:textId="77777777" w:rsidR="00496414" w:rsidRPr="00387A31" w:rsidRDefault="00496414" w:rsidP="001F6E50">
            <w:pPr>
              <w:jc w:val="center"/>
              <w:rPr>
                <w:rFonts w:ascii="Times New Roman" w:hAnsi="Times New Roman" w:cs="Times New Roman"/>
                <w:lang w:eastAsia="ko-KR"/>
              </w:rPr>
            </w:pPr>
            <w:r w:rsidRPr="00387A31">
              <w:rPr>
                <w:rFonts w:ascii="Times New Roman" w:hAnsi="Times New Roman" w:cs="Times New Roman"/>
                <w:lang w:eastAsia="ko-KR"/>
              </w:rPr>
              <w:t>0.85 (+/- 0.04)</w:t>
            </w:r>
          </w:p>
        </w:tc>
      </w:tr>
    </w:tbl>
    <w:p w14:paraId="66D8FB62" w14:textId="77777777" w:rsidR="00496414" w:rsidRPr="00387A31" w:rsidRDefault="00496414" w:rsidP="00496414">
      <w:pPr>
        <w:pStyle w:val="ListParagraph"/>
        <w:ind w:left="360"/>
        <w:rPr>
          <w:rFonts w:ascii="Times New Roman" w:hAnsi="Times New Roman" w:cs="Times New Roman"/>
          <w:lang w:eastAsia="ko-KR"/>
        </w:rPr>
      </w:pPr>
    </w:p>
    <w:p w14:paraId="2D30DEE1" w14:textId="77777777" w:rsidR="00496414" w:rsidRPr="00387A31" w:rsidRDefault="00496414" w:rsidP="00496414">
      <w:pPr>
        <w:rPr>
          <w:rFonts w:ascii="Times New Roman" w:hAnsi="Times New Roman" w:cs="Times New Roman"/>
          <w:sz w:val="24"/>
          <w:szCs w:val="24"/>
          <w:lang w:eastAsia="ko-KR"/>
        </w:rPr>
      </w:pPr>
    </w:p>
    <w:p w14:paraId="46E33661" w14:textId="77777777" w:rsidR="00496414" w:rsidRPr="00387A31" w:rsidRDefault="00496414" w:rsidP="00496414">
      <w:pPr>
        <w:rPr>
          <w:rFonts w:ascii="Times New Roman" w:hAnsi="Times New Roman" w:cs="Times New Roman"/>
          <w:sz w:val="24"/>
          <w:szCs w:val="24"/>
          <w:lang w:eastAsia="ko-KR"/>
        </w:rPr>
      </w:pPr>
      <w:r w:rsidRPr="00387A31">
        <w:rPr>
          <w:rFonts w:ascii="Times New Roman" w:hAnsi="Times New Roman" w:cs="Times New Roman"/>
          <w:sz w:val="24"/>
          <w:szCs w:val="24"/>
          <w:lang w:eastAsia="ko-KR"/>
        </w:rPr>
        <w:t>To check the performance of our model, Receiver Operating Characteristic(ROC) curve and Area Under the Curve(AUC) were measured:</w:t>
      </w:r>
    </w:p>
    <w:p w14:paraId="15A9FC82" w14:textId="77777777" w:rsidR="00496414" w:rsidRPr="00387A31" w:rsidRDefault="00496414" w:rsidP="00496414">
      <w:pPr>
        <w:jc w:val="center"/>
        <w:rPr>
          <w:rFonts w:ascii="Times New Roman" w:hAnsi="Times New Roman" w:cs="Times New Roman"/>
          <w:sz w:val="24"/>
          <w:szCs w:val="24"/>
          <w:lang w:eastAsia="ko-KR"/>
        </w:rPr>
      </w:pPr>
      <w:r w:rsidRPr="00387A31">
        <w:rPr>
          <w:rFonts w:ascii="Times New Roman" w:hAnsi="Times New Roman" w:cs="Times New Roman"/>
          <w:noProof/>
          <w:sz w:val="24"/>
          <w:szCs w:val="24"/>
          <w:lang w:val="en-US" w:eastAsia="en-US"/>
        </w:rPr>
        <w:drawing>
          <wp:inline distT="0" distB="0" distL="0" distR="0" wp14:anchorId="4E706247" wp14:editId="48770E1E">
            <wp:extent cx="3640455" cy="258908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9464" cy="2595489"/>
                    </a:xfrm>
                    <a:prstGeom prst="rect">
                      <a:avLst/>
                    </a:prstGeom>
                  </pic:spPr>
                </pic:pic>
              </a:graphicData>
            </a:graphic>
          </wp:inline>
        </w:drawing>
      </w:r>
    </w:p>
    <w:p w14:paraId="3548D5D4" w14:textId="77777777" w:rsidR="00496414" w:rsidRPr="00387A31" w:rsidRDefault="00496414" w:rsidP="00496414">
      <w:pPr>
        <w:jc w:val="center"/>
        <w:rPr>
          <w:rFonts w:ascii="Times New Roman" w:hAnsi="Times New Roman" w:cs="Times New Roman"/>
          <w:sz w:val="24"/>
          <w:szCs w:val="24"/>
          <w:lang w:eastAsia="ko-KR"/>
        </w:rPr>
      </w:pPr>
      <w:r w:rsidRPr="00387A31">
        <w:rPr>
          <w:rFonts w:ascii="Times New Roman" w:hAnsi="Times New Roman" w:cs="Times New Roman"/>
          <w:b/>
          <w:noProof/>
          <w:sz w:val="24"/>
          <w:szCs w:val="24"/>
          <w:lang w:val="en-US" w:eastAsia="en-US"/>
        </w:rPr>
        <mc:AlternateContent>
          <mc:Choice Requires="wps">
            <w:drawing>
              <wp:inline distT="0" distB="0" distL="0" distR="0" wp14:anchorId="1A6563F3" wp14:editId="3EB82CF5">
                <wp:extent cx="3543300" cy="279400"/>
                <wp:effectExtent l="0" t="0" r="0" b="0"/>
                <wp:docPr id="7" name="Text Box 7"/>
                <wp:cNvGraphicFramePr/>
                <a:graphic xmlns:a="http://schemas.openxmlformats.org/drawingml/2006/main">
                  <a:graphicData uri="http://schemas.microsoft.com/office/word/2010/wordprocessingShape">
                    <wps:wsp>
                      <wps:cNvSpPr txBox="1"/>
                      <wps:spPr>
                        <a:xfrm>
                          <a:off x="0" y="0"/>
                          <a:ext cx="354330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D9C7BDE" w14:textId="77777777" w:rsidR="00496414" w:rsidRPr="00471151" w:rsidRDefault="00496414" w:rsidP="00496414">
                            <w:pPr>
                              <w:jc w:val="center"/>
                              <w:rPr>
                                <w:rFonts w:ascii="Times New Roman" w:hAnsi="Times New Roman" w:cs="Times New Roman"/>
                                <w:sz w:val="20"/>
                              </w:rPr>
                            </w:pPr>
                            <w:r>
                              <w:rPr>
                                <w:rFonts w:ascii="Times New Roman" w:hAnsi="Times New Roman" w:cs="Times New Roman"/>
                                <w:sz w:val="20"/>
                              </w:rPr>
                              <w:t xml:space="preserve">Figure 4. ROC curve and AUC value for </w:t>
                            </w:r>
                            <w:proofErr w:type="spellStart"/>
                            <w:r>
                              <w:rPr>
                                <w:rFonts w:ascii="Times New Roman" w:hAnsi="Times New Roman" w:cs="Times New Roman"/>
                                <w:sz w:val="20"/>
                              </w:rPr>
                              <w:t>Adaboost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6563F3" id="Text Box 7" o:spid="_x0000_s1029" type="#_x0000_t202" style="width:279pt;height: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" filled="f" stroked="f">
                <v:textbox>
                  <w:txbxContent>
                    <w:p w14:paraId="4D9C7BDE" w14:textId="77777777" w:rsidR="00496414" w:rsidRPr="00471151" w:rsidRDefault="00496414" w:rsidP="00496414">
                      <w:pPr>
                        <w:jc w:val="center"/>
                        <w:rPr>
                          <w:rFonts w:ascii="Times New Roman" w:hAnsi="Times New Roman" w:cs="Times New Roman"/>
                          <w:sz w:val="20"/>
                        </w:rPr>
                      </w:pPr>
                      <w:r>
                        <w:rPr>
                          <w:rFonts w:ascii="Times New Roman" w:hAnsi="Times New Roman" w:cs="Times New Roman"/>
                          <w:sz w:val="20"/>
                        </w:rPr>
                        <w:t xml:space="preserve">Figure 4. ROC curve and AUC value for </w:t>
                      </w:r>
                      <w:proofErr w:type="spellStart"/>
                      <w:r>
                        <w:rPr>
                          <w:rFonts w:ascii="Times New Roman" w:hAnsi="Times New Roman" w:cs="Times New Roman"/>
                          <w:sz w:val="20"/>
                        </w:rPr>
                        <w:t>Adaboost</w:t>
                      </w:r>
                      <w:proofErr w:type="spellEnd"/>
                    </w:p>
                  </w:txbxContent>
                </v:textbox>
                <w10:anchorlock/>
              </v:shape>
            </w:pict>
          </mc:Fallback>
        </mc:AlternateContent>
      </w:r>
    </w:p>
    <w:p w14:paraId="463FEE3F" w14:textId="77777777" w:rsidR="00496414" w:rsidRPr="00387A31" w:rsidRDefault="00496414" w:rsidP="00496414">
      <w:pPr>
        <w:rPr>
          <w:rFonts w:ascii="Times New Roman" w:hAnsi="Times New Roman" w:cs="Times New Roman"/>
          <w:sz w:val="24"/>
          <w:szCs w:val="24"/>
          <w:lang w:eastAsia="ko-KR"/>
        </w:rPr>
      </w:pPr>
    </w:p>
    <w:p w14:paraId="1DA3C4A0" w14:textId="77777777" w:rsidR="00496414" w:rsidRPr="00387A31" w:rsidRDefault="00496414" w:rsidP="00496414">
      <w:pPr>
        <w:rPr>
          <w:rFonts w:ascii="Times New Roman" w:hAnsi="Times New Roman" w:cs="Times New Roman"/>
          <w:sz w:val="24"/>
          <w:szCs w:val="24"/>
          <w:lang w:eastAsia="ko-KR"/>
        </w:rPr>
      </w:pPr>
    </w:p>
    <w:p w14:paraId="2EBAEA85" w14:textId="77777777" w:rsidR="00496414" w:rsidRPr="00726B37" w:rsidRDefault="00496414" w:rsidP="00496414">
      <w:pPr>
        <w:ind w:firstLine="720"/>
        <w:rPr>
          <w:rFonts w:ascii="Times New Roman" w:hAnsi="Times New Roman" w:cs="Times New Roman"/>
          <w:sz w:val="24"/>
          <w:szCs w:val="24"/>
          <w:lang w:eastAsia="ko-KR"/>
        </w:rPr>
      </w:pPr>
      <w:r w:rsidRPr="00726B37">
        <w:rPr>
          <w:rFonts w:ascii="Times New Roman" w:hAnsi="Times New Roman" w:cs="Times New Roman"/>
          <w:sz w:val="24"/>
          <w:szCs w:val="24"/>
          <w:lang w:eastAsia="ko-KR"/>
        </w:rPr>
        <w:t xml:space="preserve">From the observations on the results from three different models and ROC curves, logistic regression and linear SVM show strength in our dataset in binary classification. </w:t>
      </w:r>
      <w:proofErr w:type="spellStart"/>
      <w:r w:rsidRPr="00726B37">
        <w:rPr>
          <w:rFonts w:ascii="Times New Roman" w:hAnsi="Times New Roman" w:cs="Times New Roman"/>
          <w:sz w:val="24"/>
          <w:szCs w:val="24"/>
          <w:lang w:eastAsia="ko-KR"/>
        </w:rPr>
        <w:t>Adaboost</w:t>
      </w:r>
      <w:proofErr w:type="spellEnd"/>
      <w:r w:rsidRPr="00726B37">
        <w:rPr>
          <w:rFonts w:ascii="Times New Roman" w:hAnsi="Times New Roman" w:cs="Times New Roman"/>
          <w:sz w:val="24"/>
          <w:szCs w:val="24"/>
          <w:lang w:eastAsia="ko-KR"/>
        </w:rPr>
        <w:t xml:space="preserve"> also accurately classify our data points but since it is more aware of the outliers that being sensitive to some noise date could make it overfit in test set, thus it is reasonable that it is less efficient than two other models. With the independent features from PCA were well applicable for logistic regression and the accuracy was favorable with almost 99 percent. Linear SVM also flexibly classify our data points in that the classification result was outstanding. </w:t>
      </w:r>
      <w:r w:rsidRPr="00726B37">
        <w:rPr>
          <w:rFonts w:ascii="Times New Roman" w:hAnsi="Times New Roman" w:cs="Times New Roman"/>
          <w:sz w:val="24"/>
          <w:szCs w:val="24"/>
          <w:lang w:eastAsia="ko-KR"/>
        </w:rPr>
        <w:tab/>
      </w:r>
    </w:p>
    <w:p w14:paraId="5F85F017" w14:textId="3C1D50FC" w:rsidR="00496414" w:rsidRPr="00726B37" w:rsidRDefault="00496414" w:rsidP="00496414">
      <w:pPr>
        <w:ind w:firstLine="720"/>
        <w:rPr>
          <w:rFonts w:ascii="Times New Roman" w:hAnsi="Times New Roman" w:cs="Times New Roman"/>
          <w:sz w:val="24"/>
          <w:szCs w:val="24"/>
          <w:lang w:eastAsia="ko-KR"/>
        </w:rPr>
      </w:pPr>
      <w:r w:rsidRPr="00726B37">
        <w:rPr>
          <w:rFonts w:ascii="Times New Roman" w:hAnsi="Times New Roman" w:cs="Times New Roman"/>
          <w:sz w:val="24"/>
          <w:szCs w:val="24"/>
          <w:lang w:eastAsia="ko-KR"/>
        </w:rPr>
        <w:t xml:space="preserve">Also, as we compare the datasets with Alpha wave and without alpha, it was figured that there are significant effect from absence of alpha values that increase the overall accuracy and existence of alpha values decreases the overall accuracy; thus, determining factors that affect classification on insomnia patients are based on beta and low wave values in features. </w:t>
      </w:r>
    </w:p>
    <w:p w14:paraId="1EEA19AA" w14:textId="77777777" w:rsidR="00496414" w:rsidRDefault="00496414">
      <w:pPr>
        <w:widowControl w:val="0"/>
      </w:pPr>
    </w:p>
    <w:p w14:paraId="33B30B76" w14:textId="77777777" w:rsidR="00BC192D" w:rsidRDefault="00BC192D">
      <w:pPr>
        <w:widowControl w:val="0"/>
      </w:pPr>
    </w:p>
    <w:p w14:paraId="071B0C49" w14:textId="77777777" w:rsidR="00BC192D" w:rsidRDefault="00BC192D">
      <w:pPr>
        <w:widowControl w:val="0"/>
        <w:rPr>
          <w:rFonts w:ascii="Times New Roman" w:eastAsia="Times New Roman" w:hAnsi="Times New Roman" w:cs="Times New Roman"/>
          <w:sz w:val="24"/>
          <w:szCs w:val="24"/>
        </w:rPr>
      </w:pPr>
    </w:p>
    <w:p w14:paraId="57ABBD60" w14:textId="77777777" w:rsidR="00726B37" w:rsidRDefault="00726B3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37F036E9" w14:textId="3A97412A" w:rsidR="006A1C80" w:rsidRDefault="00496414">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8. Conclusion and Implications</w:t>
      </w:r>
    </w:p>
    <w:p w14:paraId="15776D47" w14:textId="77777777" w:rsidR="006A1C80" w:rsidRDefault="006A1C80">
      <w:pPr>
        <w:widowControl w:val="0"/>
        <w:rPr>
          <w:rFonts w:ascii="Times New Roman" w:eastAsia="Times New Roman" w:hAnsi="Times New Roman" w:cs="Times New Roman"/>
          <w:sz w:val="24"/>
          <w:szCs w:val="24"/>
        </w:rPr>
      </w:pPr>
    </w:p>
    <w:p w14:paraId="21A7EE19" w14:textId="70500A4F" w:rsidR="006A1C80" w:rsidRDefault="00496414">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97% classification accuracy agrees with the past literature that activity for all frequencies below 14.75Hz decreased and 14.75-30 Hz activity in NREM sleep in the PPI group increased and that high frequency activity (14-45 Hz) in the PPI group from the first 3 NREM periods</w:t>
      </w:r>
      <w:r w:rsidR="00573443">
        <w:rPr>
          <w:rFonts w:ascii="Times New Roman" w:eastAsia="Times New Roman" w:hAnsi="Times New Roman" w:cs="Times New Roman"/>
          <w:sz w:val="24"/>
          <w:szCs w:val="24"/>
        </w:rPr>
        <w:t xml:space="preserve"> showed greater relative power [4][5]</w:t>
      </w:r>
      <w:r>
        <w:rPr>
          <w:rFonts w:ascii="Times New Roman" w:eastAsia="Times New Roman" w:hAnsi="Times New Roman" w:cs="Times New Roman"/>
          <w:sz w:val="24"/>
          <w:szCs w:val="24"/>
        </w:rPr>
        <w:t>.</w:t>
      </w:r>
    </w:p>
    <w:p w14:paraId="4265FC7D" w14:textId="77777777" w:rsidR="006A1C80" w:rsidRDefault="00496414">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942538" w14:textId="77777777" w:rsidR="006A1C80" w:rsidRDefault="00496414">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results that demonstrate that alpha brain wave that belongs to NREM 2 sleep stage indeed are surprising as it lowered the overall classification accuracy to 50%. Our set range for alpha brain wave was [8.5 12], and the frequency band [10 12] has been known to associate with bursts of neural oscillatory activity, sleep spindle.</w:t>
      </w:r>
    </w:p>
    <w:p w14:paraId="1764BF12" w14:textId="77777777" w:rsidR="006A1C80" w:rsidRDefault="006A1C80">
      <w:pPr>
        <w:widowControl w:val="0"/>
        <w:ind w:firstLine="720"/>
        <w:rPr>
          <w:rFonts w:ascii="Times New Roman" w:eastAsia="Times New Roman" w:hAnsi="Times New Roman" w:cs="Times New Roman"/>
          <w:sz w:val="24"/>
          <w:szCs w:val="24"/>
        </w:rPr>
      </w:pPr>
    </w:p>
    <w:p w14:paraId="0F02D455" w14:textId="4F5DFE87" w:rsidR="006A1C80" w:rsidRDefault="00496414">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Sleep spindles generated in the thalamus have been shown to aid sleeping in the presence of disruptive external sounds. A correlation has been found between the amount of brainwave activity in the thalamus and a sleeper's a</w:t>
      </w:r>
      <w:r w:rsidR="00573443">
        <w:rPr>
          <w:rFonts w:ascii="Times New Roman" w:eastAsia="Times New Roman" w:hAnsi="Times New Roman" w:cs="Times New Roman"/>
          <w:sz w:val="24"/>
          <w:szCs w:val="24"/>
        </w:rPr>
        <w:t>bility to maintain tranquility [12]</w:t>
      </w:r>
      <w:r>
        <w:rPr>
          <w:rFonts w:ascii="Times New Roman" w:eastAsia="Times New Roman" w:hAnsi="Times New Roman" w:cs="Times New Roman"/>
          <w:sz w:val="24"/>
          <w:szCs w:val="24"/>
        </w:rPr>
        <w:t>.</w:t>
      </w:r>
    </w:p>
    <w:p w14:paraId="7A987C98" w14:textId="77777777" w:rsidR="006A1C80" w:rsidRDefault="006A1C80">
      <w:pPr>
        <w:widowControl w:val="0"/>
        <w:ind w:firstLine="720"/>
        <w:rPr>
          <w:rFonts w:ascii="Times New Roman" w:eastAsia="Times New Roman" w:hAnsi="Times New Roman" w:cs="Times New Roman"/>
          <w:sz w:val="24"/>
          <w:szCs w:val="24"/>
        </w:rPr>
      </w:pPr>
    </w:p>
    <w:p w14:paraId="46F0CA81" w14:textId="77777777" w:rsidR="006A1C80" w:rsidRDefault="00496414">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alpha brain wave that belongs to NREM 2 sleep stage associated with sleep spindles lowered the overall classification accuracy still needs further elucidation. It is obscure whether the strong correlation between low [0.5 14] and beta [8.5 12] brain waves from the first 3 NREM sleep stages eliminated alpha brain wave in NREM 2 sleep stage, or whether the alpha brain wave that includes sleep spindle range dilutes the overall classification accuracy.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br w:type="page"/>
      </w:r>
    </w:p>
    <w:p w14:paraId="1E95974C" w14:textId="77777777" w:rsidR="006A1C80" w:rsidRDefault="0049641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References</w:t>
      </w:r>
    </w:p>
    <w:p w14:paraId="6BDA0FAE" w14:textId="77777777" w:rsidR="006A1C80" w:rsidRDefault="006A1C80">
      <w:pPr>
        <w:rPr>
          <w:rFonts w:ascii="Times New Roman" w:eastAsia="Times New Roman" w:hAnsi="Times New Roman" w:cs="Times New Roman"/>
          <w:sz w:val="24"/>
          <w:szCs w:val="24"/>
        </w:rPr>
      </w:pPr>
    </w:p>
    <w:p w14:paraId="53EB6A17" w14:textId="0ED68E28" w:rsidR="00573443" w:rsidRDefault="00573443" w:rsidP="0057344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Leger D, </w:t>
      </w:r>
      <w:proofErr w:type="spellStart"/>
      <w:r>
        <w:rPr>
          <w:rFonts w:ascii="Times New Roman" w:eastAsia="Times New Roman" w:hAnsi="Times New Roman" w:cs="Times New Roman"/>
          <w:sz w:val="24"/>
          <w:szCs w:val="24"/>
        </w:rPr>
        <w:t>Scheuermaier</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Raffray</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Metlaine</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Choudat</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Guilleminault</w:t>
      </w:r>
      <w:proofErr w:type="spellEnd"/>
      <w:r>
        <w:rPr>
          <w:rFonts w:ascii="Times New Roman" w:eastAsia="Times New Roman" w:hAnsi="Times New Roman" w:cs="Times New Roman"/>
          <w:sz w:val="24"/>
          <w:szCs w:val="24"/>
        </w:rPr>
        <w:t xml:space="preserve"> C. HD-16: a new quality of life instrument specifically designed for insomnia. Sleep Med 2005;6:191-8.</w:t>
      </w:r>
    </w:p>
    <w:p w14:paraId="0951D4DE" w14:textId="77777777" w:rsidR="00573443" w:rsidRDefault="00573443" w:rsidP="00573443">
      <w:pPr>
        <w:rPr>
          <w:rFonts w:ascii="Times New Roman" w:eastAsia="Times New Roman" w:hAnsi="Times New Roman" w:cs="Times New Roman"/>
          <w:sz w:val="24"/>
          <w:szCs w:val="24"/>
        </w:rPr>
      </w:pPr>
    </w:p>
    <w:p w14:paraId="235FFA54" w14:textId="7CD5C8CE" w:rsidR="00573443" w:rsidRDefault="00573443" w:rsidP="0057344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Ohayon</w:t>
      </w:r>
      <w:proofErr w:type="spellEnd"/>
      <w:r>
        <w:rPr>
          <w:rFonts w:ascii="Times New Roman" w:eastAsia="Times New Roman" w:hAnsi="Times New Roman" w:cs="Times New Roman"/>
          <w:sz w:val="24"/>
          <w:szCs w:val="24"/>
        </w:rPr>
        <w:t xml:space="preserve"> MM. Epidemiology of insomnia: What we know and what we still need to learn. Sleep Med Rev 2002;6:97-111.</w:t>
      </w:r>
    </w:p>
    <w:p w14:paraId="34132C67" w14:textId="77777777" w:rsidR="00573443" w:rsidRDefault="00573443" w:rsidP="00573443">
      <w:pPr>
        <w:rPr>
          <w:rFonts w:ascii="Times New Roman" w:eastAsia="Times New Roman" w:hAnsi="Times New Roman" w:cs="Times New Roman"/>
          <w:sz w:val="24"/>
          <w:szCs w:val="24"/>
        </w:rPr>
      </w:pPr>
    </w:p>
    <w:p w14:paraId="5E9B349F" w14:textId="759B98F5" w:rsidR="00573443" w:rsidRDefault="00573443" w:rsidP="0057344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J.D. Edinger, M.H. Bonnet, R.R. </w:t>
      </w:r>
      <w:proofErr w:type="spellStart"/>
      <w:r>
        <w:rPr>
          <w:rFonts w:ascii="Times New Roman" w:eastAsia="Times New Roman" w:hAnsi="Times New Roman" w:cs="Times New Roman"/>
          <w:sz w:val="24"/>
          <w:szCs w:val="24"/>
        </w:rPr>
        <w:t>Bootzin</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Doghramji</w:t>
      </w:r>
      <w:proofErr w:type="spellEnd"/>
      <w:r>
        <w:rPr>
          <w:rFonts w:ascii="Times New Roman" w:eastAsia="Times New Roman" w:hAnsi="Times New Roman" w:cs="Times New Roman"/>
          <w:sz w:val="24"/>
          <w:szCs w:val="24"/>
        </w:rPr>
        <w:t xml:space="preserve">, C.M. Dorsey, C.A. </w:t>
      </w:r>
      <w:proofErr w:type="spellStart"/>
      <w:r>
        <w:rPr>
          <w:rFonts w:ascii="Times New Roman" w:eastAsia="Times New Roman" w:hAnsi="Times New Roman" w:cs="Times New Roman"/>
          <w:sz w:val="24"/>
          <w:szCs w:val="24"/>
        </w:rPr>
        <w:t>Espie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A.O.Jamieson</w:t>
      </w:r>
      <w:proofErr w:type="spellEnd"/>
      <w:r>
        <w:rPr>
          <w:rFonts w:ascii="Times New Roman" w:eastAsia="Times New Roman" w:hAnsi="Times New Roman" w:cs="Times New Roman"/>
          <w:sz w:val="24"/>
          <w:szCs w:val="24"/>
        </w:rPr>
        <w:t xml:space="preserve">, W.V. McCall, C.M. Morin, E.J. </w:t>
      </w:r>
      <w:proofErr w:type="spellStart"/>
      <w:r>
        <w:rPr>
          <w:rFonts w:ascii="Times New Roman" w:eastAsia="Times New Roman" w:hAnsi="Times New Roman" w:cs="Times New Roman"/>
          <w:sz w:val="24"/>
          <w:szCs w:val="24"/>
        </w:rPr>
        <w:t>Stepanski</w:t>
      </w:r>
      <w:proofErr w:type="spellEnd"/>
      <w:r>
        <w:rPr>
          <w:rFonts w:ascii="Times New Roman" w:eastAsia="Times New Roman" w:hAnsi="Times New Roman" w:cs="Times New Roman"/>
          <w:sz w:val="24"/>
          <w:szCs w:val="24"/>
        </w:rPr>
        <w:t>: Derivation of research diagnostic criteria for insomnia: report of an American Academy of Sleep Medicine Work Group</w:t>
      </w:r>
    </w:p>
    <w:p w14:paraId="033EA35D" w14:textId="77777777" w:rsidR="00573443" w:rsidRDefault="00573443" w:rsidP="00573443">
      <w:pPr>
        <w:rPr>
          <w:rFonts w:ascii="Times New Roman" w:eastAsia="Times New Roman" w:hAnsi="Times New Roman" w:cs="Times New Roman"/>
          <w:sz w:val="24"/>
          <w:szCs w:val="24"/>
        </w:rPr>
      </w:pPr>
      <w:r>
        <w:rPr>
          <w:rFonts w:ascii="Times New Roman" w:eastAsia="Times New Roman" w:hAnsi="Times New Roman" w:cs="Times New Roman"/>
          <w:sz w:val="24"/>
          <w:szCs w:val="24"/>
        </w:rPr>
        <w:t>Sleep, 27 (2004), pp. 1567-1596</w:t>
      </w:r>
    </w:p>
    <w:p w14:paraId="4E8998E0" w14:textId="77777777" w:rsidR="00573443" w:rsidRDefault="00573443" w:rsidP="00573443">
      <w:pPr>
        <w:rPr>
          <w:rFonts w:ascii="Times New Roman" w:eastAsia="Times New Roman" w:hAnsi="Times New Roman" w:cs="Times New Roman"/>
          <w:sz w:val="24"/>
          <w:szCs w:val="24"/>
        </w:rPr>
      </w:pPr>
    </w:p>
    <w:p w14:paraId="27987495" w14:textId="54660218" w:rsidR="006A1C80" w:rsidRDefault="00573443" w:rsidP="0057344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sidR="00496414">
        <w:rPr>
          <w:rFonts w:ascii="Times New Roman" w:eastAsia="Times New Roman" w:hAnsi="Times New Roman" w:cs="Times New Roman"/>
          <w:sz w:val="24"/>
          <w:szCs w:val="24"/>
        </w:rPr>
        <w:t>Merica</w:t>
      </w:r>
      <w:proofErr w:type="spellEnd"/>
      <w:r w:rsidR="00496414">
        <w:rPr>
          <w:rFonts w:ascii="Times New Roman" w:eastAsia="Times New Roman" w:hAnsi="Times New Roman" w:cs="Times New Roman"/>
          <w:sz w:val="24"/>
          <w:szCs w:val="24"/>
        </w:rPr>
        <w:t xml:space="preserve">, H., Blois, R. and Gaillard, J. M. Spectral characteristics of sleep EEG in chronic insomnia. Eur. J. </w:t>
      </w:r>
      <w:proofErr w:type="spellStart"/>
      <w:r w:rsidR="00496414">
        <w:rPr>
          <w:rFonts w:ascii="Times New Roman" w:eastAsia="Times New Roman" w:hAnsi="Times New Roman" w:cs="Times New Roman"/>
          <w:sz w:val="24"/>
          <w:szCs w:val="24"/>
        </w:rPr>
        <w:t>Neurosci</w:t>
      </w:r>
      <w:proofErr w:type="spellEnd"/>
      <w:r w:rsidR="00496414">
        <w:rPr>
          <w:rFonts w:ascii="Times New Roman" w:eastAsia="Times New Roman" w:hAnsi="Times New Roman" w:cs="Times New Roman"/>
          <w:sz w:val="24"/>
          <w:szCs w:val="24"/>
        </w:rPr>
        <w:t>., 1998, 10: 1826–1834.</w:t>
      </w:r>
    </w:p>
    <w:p w14:paraId="1EBD4109" w14:textId="77777777" w:rsidR="006A1C80" w:rsidRDefault="006A1C80">
      <w:pPr>
        <w:rPr>
          <w:rFonts w:ascii="Times New Roman" w:eastAsia="Times New Roman" w:hAnsi="Times New Roman" w:cs="Times New Roman"/>
          <w:sz w:val="24"/>
          <w:szCs w:val="24"/>
        </w:rPr>
      </w:pPr>
    </w:p>
    <w:p w14:paraId="5D74C5FE" w14:textId="26FEC5D6" w:rsidR="006A1C80" w:rsidRDefault="0057344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496414">
        <w:rPr>
          <w:rFonts w:ascii="Times New Roman" w:eastAsia="Times New Roman" w:hAnsi="Times New Roman" w:cs="Times New Roman"/>
          <w:sz w:val="24"/>
          <w:szCs w:val="24"/>
        </w:rPr>
        <w:t>Perlis ML, Smith MT, Andrew PJ, Orff H, Giles DE. Beta/gamma EEG activity in patients with primary and secondary insomnia and good sleeper controls. Sleep. 2001;24:110-117.</w:t>
      </w:r>
    </w:p>
    <w:p w14:paraId="28D81754" w14:textId="77777777" w:rsidR="006A1C80" w:rsidRDefault="006A1C80">
      <w:pPr>
        <w:rPr>
          <w:rFonts w:ascii="Times New Roman" w:eastAsia="Times New Roman" w:hAnsi="Times New Roman" w:cs="Times New Roman"/>
          <w:sz w:val="24"/>
          <w:szCs w:val="24"/>
        </w:rPr>
      </w:pPr>
    </w:p>
    <w:p w14:paraId="0503BE2C" w14:textId="30BD61AA" w:rsidR="006A1C80" w:rsidRDefault="0057344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496414">
        <w:rPr>
          <w:rFonts w:ascii="Times New Roman" w:eastAsia="Times New Roman" w:hAnsi="Times New Roman" w:cs="Times New Roman"/>
          <w:sz w:val="24"/>
          <w:szCs w:val="24"/>
        </w:rPr>
        <w:t xml:space="preserve">Kai </w:t>
      </w:r>
      <w:proofErr w:type="spellStart"/>
      <w:r w:rsidR="00496414">
        <w:rPr>
          <w:rFonts w:ascii="Times New Roman" w:eastAsia="Times New Roman" w:hAnsi="Times New Roman" w:cs="Times New Roman"/>
          <w:sz w:val="24"/>
          <w:szCs w:val="24"/>
        </w:rPr>
        <w:t>Spiegelhalder</w:t>
      </w:r>
      <w:proofErr w:type="spellEnd"/>
      <w:r w:rsidR="00496414">
        <w:rPr>
          <w:rFonts w:ascii="Times New Roman" w:eastAsia="Times New Roman" w:hAnsi="Times New Roman" w:cs="Times New Roman"/>
          <w:sz w:val="24"/>
          <w:szCs w:val="24"/>
        </w:rPr>
        <w:t xml:space="preserve">, Wolfram Regen, Bernd </w:t>
      </w:r>
      <w:proofErr w:type="spellStart"/>
      <w:r w:rsidR="00496414">
        <w:rPr>
          <w:rFonts w:ascii="Times New Roman" w:eastAsia="Times New Roman" w:hAnsi="Times New Roman" w:cs="Times New Roman"/>
          <w:sz w:val="24"/>
          <w:szCs w:val="24"/>
        </w:rPr>
        <w:t>Feige</w:t>
      </w:r>
      <w:proofErr w:type="spellEnd"/>
      <w:r w:rsidR="00496414">
        <w:rPr>
          <w:rFonts w:ascii="Times New Roman" w:eastAsia="Times New Roman" w:hAnsi="Times New Roman" w:cs="Times New Roman"/>
          <w:sz w:val="24"/>
          <w:szCs w:val="24"/>
        </w:rPr>
        <w:t xml:space="preserve">, Johannes </w:t>
      </w:r>
      <w:proofErr w:type="spellStart"/>
      <w:r w:rsidR="00496414">
        <w:rPr>
          <w:rFonts w:ascii="Times New Roman" w:eastAsia="Times New Roman" w:hAnsi="Times New Roman" w:cs="Times New Roman"/>
          <w:sz w:val="24"/>
          <w:szCs w:val="24"/>
        </w:rPr>
        <w:t>Holz</w:t>
      </w:r>
      <w:proofErr w:type="spellEnd"/>
      <w:r w:rsidR="00496414">
        <w:rPr>
          <w:rFonts w:ascii="Times New Roman" w:eastAsia="Times New Roman" w:hAnsi="Times New Roman" w:cs="Times New Roman"/>
          <w:sz w:val="24"/>
          <w:szCs w:val="24"/>
        </w:rPr>
        <w:t xml:space="preserve">, Hannah </w:t>
      </w:r>
      <w:proofErr w:type="spellStart"/>
      <w:r w:rsidR="00496414">
        <w:rPr>
          <w:rFonts w:ascii="Times New Roman" w:eastAsia="Times New Roman" w:hAnsi="Times New Roman" w:cs="Times New Roman"/>
          <w:sz w:val="24"/>
          <w:szCs w:val="24"/>
        </w:rPr>
        <w:t>Piosczyk</w:t>
      </w:r>
      <w:proofErr w:type="spellEnd"/>
      <w:r w:rsidR="00496414">
        <w:rPr>
          <w:rFonts w:ascii="Times New Roman" w:eastAsia="Times New Roman" w:hAnsi="Times New Roman" w:cs="Times New Roman"/>
          <w:sz w:val="24"/>
          <w:szCs w:val="24"/>
        </w:rPr>
        <w:t xml:space="preserve">, Chiara </w:t>
      </w:r>
      <w:proofErr w:type="spellStart"/>
      <w:r w:rsidR="00496414">
        <w:rPr>
          <w:rFonts w:ascii="Times New Roman" w:eastAsia="Times New Roman" w:hAnsi="Times New Roman" w:cs="Times New Roman"/>
          <w:sz w:val="24"/>
          <w:szCs w:val="24"/>
        </w:rPr>
        <w:t>Baglioni</w:t>
      </w:r>
      <w:proofErr w:type="spellEnd"/>
      <w:r w:rsidR="00496414">
        <w:rPr>
          <w:rFonts w:ascii="Times New Roman" w:eastAsia="Times New Roman" w:hAnsi="Times New Roman" w:cs="Times New Roman"/>
          <w:sz w:val="24"/>
          <w:szCs w:val="24"/>
        </w:rPr>
        <w:t xml:space="preserve">, Dieter Riemann, Christoph </w:t>
      </w:r>
      <w:proofErr w:type="spellStart"/>
      <w:r w:rsidR="00496414">
        <w:rPr>
          <w:rFonts w:ascii="Times New Roman" w:eastAsia="Times New Roman" w:hAnsi="Times New Roman" w:cs="Times New Roman"/>
          <w:sz w:val="24"/>
          <w:szCs w:val="24"/>
        </w:rPr>
        <w:t>Nissen</w:t>
      </w:r>
      <w:proofErr w:type="spellEnd"/>
      <w:r w:rsidR="00496414">
        <w:rPr>
          <w:rFonts w:ascii="Times New Roman" w:eastAsia="Times New Roman" w:hAnsi="Times New Roman" w:cs="Times New Roman"/>
          <w:sz w:val="24"/>
          <w:szCs w:val="24"/>
        </w:rPr>
        <w:t>: Increased EEG sigma and beta power during NREM sleep in primary insomnia</w:t>
      </w:r>
    </w:p>
    <w:p w14:paraId="7BA34A7D" w14:textId="77777777" w:rsidR="006A1C80" w:rsidRDefault="00496414">
      <w:pPr>
        <w:rPr>
          <w:rFonts w:ascii="Times New Roman" w:eastAsia="Times New Roman" w:hAnsi="Times New Roman" w:cs="Times New Roman"/>
          <w:sz w:val="24"/>
          <w:szCs w:val="24"/>
        </w:rPr>
      </w:pPr>
      <w:r>
        <w:rPr>
          <w:rFonts w:ascii="Times New Roman" w:eastAsia="Times New Roman" w:hAnsi="Times New Roman" w:cs="Times New Roman"/>
          <w:sz w:val="24"/>
          <w:szCs w:val="24"/>
        </w:rPr>
        <w:t>Biological Psychology, Volume 91, Issue 3, 2012, Pages 329-333, ISSN 0301-0511,</w:t>
      </w:r>
    </w:p>
    <w:p w14:paraId="426D9991" w14:textId="77777777" w:rsidR="006A1C80" w:rsidRDefault="006A1C80">
      <w:pPr>
        <w:rPr>
          <w:rFonts w:ascii="Times New Roman" w:eastAsia="Times New Roman" w:hAnsi="Times New Roman" w:cs="Times New Roman"/>
          <w:sz w:val="24"/>
          <w:szCs w:val="24"/>
        </w:rPr>
      </w:pPr>
    </w:p>
    <w:p w14:paraId="01A928C5" w14:textId="35CDBC4B" w:rsidR="006A1C80" w:rsidRDefault="0057344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496414">
        <w:rPr>
          <w:rFonts w:ascii="Times New Roman" w:eastAsia="Times New Roman" w:hAnsi="Times New Roman" w:cs="Times New Roman"/>
          <w:sz w:val="24"/>
          <w:szCs w:val="24"/>
        </w:rPr>
        <w:t xml:space="preserve">Freedman, R. R. EEG power spectra in sleep-onset insomnia. </w:t>
      </w:r>
      <w:proofErr w:type="spellStart"/>
      <w:r w:rsidR="00496414">
        <w:rPr>
          <w:rFonts w:ascii="Times New Roman" w:eastAsia="Times New Roman" w:hAnsi="Times New Roman" w:cs="Times New Roman"/>
          <w:sz w:val="24"/>
          <w:szCs w:val="24"/>
        </w:rPr>
        <w:t>Electroencephalogr</w:t>
      </w:r>
      <w:proofErr w:type="spellEnd"/>
      <w:r w:rsidR="00496414">
        <w:rPr>
          <w:rFonts w:ascii="Times New Roman" w:eastAsia="Times New Roman" w:hAnsi="Times New Roman" w:cs="Times New Roman"/>
          <w:sz w:val="24"/>
          <w:szCs w:val="24"/>
        </w:rPr>
        <w:t xml:space="preserve">. </w:t>
      </w:r>
      <w:proofErr w:type="spellStart"/>
      <w:r w:rsidR="00496414">
        <w:rPr>
          <w:rFonts w:ascii="Times New Roman" w:eastAsia="Times New Roman" w:hAnsi="Times New Roman" w:cs="Times New Roman"/>
          <w:sz w:val="24"/>
          <w:szCs w:val="24"/>
        </w:rPr>
        <w:t>Clin</w:t>
      </w:r>
      <w:proofErr w:type="spellEnd"/>
      <w:r w:rsidR="00496414">
        <w:rPr>
          <w:rFonts w:ascii="Times New Roman" w:eastAsia="Times New Roman" w:hAnsi="Times New Roman" w:cs="Times New Roman"/>
          <w:sz w:val="24"/>
          <w:szCs w:val="24"/>
        </w:rPr>
        <w:t xml:space="preserve">. </w:t>
      </w:r>
      <w:proofErr w:type="spellStart"/>
      <w:r w:rsidR="00496414">
        <w:rPr>
          <w:rFonts w:ascii="Times New Roman" w:eastAsia="Times New Roman" w:hAnsi="Times New Roman" w:cs="Times New Roman"/>
          <w:sz w:val="24"/>
          <w:szCs w:val="24"/>
        </w:rPr>
        <w:t>Neurophysiol</w:t>
      </w:r>
      <w:proofErr w:type="spellEnd"/>
      <w:r w:rsidR="00496414">
        <w:rPr>
          <w:rFonts w:ascii="Times New Roman" w:eastAsia="Times New Roman" w:hAnsi="Times New Roman" w:cs="Times New Roman"/>
          <w:sz w:val="24"/>
          <w:szCs w:val="24"/>
        </w:rPr>
        <w:t>., 1986, 63: 408–413.</w:t>
      </w:r>
    </w:p>
    <w:p w14:paraId="518DBFEB" w14:textId="77777777" w:rsidR="006A1C80" w:rsidRDefault="006A1C80">
      <w:pPr>
        <w:widowControl w:val="0"/>
        <w:rPr>
          <w:rFonts w:ascii="Times New Roman" w:eastAsia="Times New Roman" w:hAnsi="Times New Roman" w:cs="Times New Roman"/>
          <w:sz w:val="24"/>
          <w:szCs w:val="24"/>
        </w:rPr>
      </w:pPr>
    </w:p>
    <w:p w14:paraId="4608769C" w14:textId="1EC99109" w:rsidR="006A1C80" w:rsidRDefault="00573443">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[8] </w:t>
      </w:r>
      <w:r w:rsidR="00496414">
        <w:rPr>
          <w:rFonts w:ascii="Times New Roman" w:eastAsia="Times New Roman" w:hAnsi="Times New Roman" w:cs="Times New Roman"/>
          <w:sz w:val="24"/>
          <w:szCs w:val="24"/>
          <w:highlight w:val="white"/>
        </w:rPr>
        <w:t xml:space="preserve">Wu YM, </w:t>
      </w:r>
      <w:proofErr w:type="spellStart"/>
      <w:r w:rsidR="00496414">
        <w:rPr>
          <w:rFonts w:ascii="Times New Roman" w:eastAsia="Times New Roman" w:hAnsi="Times New Roman" w:cs="Times New Roman"/>
          <w:sz w:val="24"/>
          <w:szCs w:val="24"/>
          <w:highlight w:val="white"/>
        </w:rPr>
        <w:t>Pietrone</w:t>
      </w:r>
      <w:proofErr w:type="spellEnd"/>
      <w:r w:rsidR="00496414">
        <w:rPr>
          <w:rFonts w:ascii="Times New Roman" w:eastAsia="Times New Roman" w:hAnsi="Times New Roman" w:cs="Times New Roman"/>
          <w:sz w:val="24"/>
          <w:szCs w:val="24"/>
          <w:highlight w:val="white"/>
        </w:rPr>
        <w:t xml:space="preserve"> R, Cashmere JD, et al. EEG Power During Waking and NREM Sleep in Primary Insomnia. </w:t>
      </w:r>
      <w:r w:rsidR="00496414">
        <w:rPr>
          <w:rFonts w:ascii="Times New Roman" w:eastAsia="Times New Roman" w:hAnsi="Times New Roman" w:cs="Times New Roman"/>
          <w:i/>
          <w:sz w:val="24"/>
          <w:szCs w:val="24"/>
          <w:highlight w:val="white"/>
        </w:rPr>
        <w:t>Journal of Clinical Sleep Medicine : JCSM : Official Publication of the American Academy of Sleep Medicine</w:t>
      </w:r>
      <w:r w:rsidR="00496414">
        <w:rPr>
          <w:rFonts w:ascii="Times New Roman" w:eastAsia="Times New Roman" w:hAnsi="Times New Roman" w:cs="Times New Roman"/>
          <w:sz w:val="24"/>
          <w:szCs w:val="24"/>
          <w:highlight w:val="white"/>
        </w:rPr>
        <w:t>. 2013;9(10):1031-1037. doi:10.5664/jcsm.3076.</w:t>
      </w:r>
    </w:p>
    <w:p w14:paraId="4DBB149D" w14:textId="77777777" w:rsidR="006A1C80" w:rsidRDefault="006A1C80">
      <w:pPr>
        <w:widowControl w:val="0"/>
        <w:rPr>
          <w:rFonts w:ascii="Times New Roman" w:eastAsia="Times New Roman" w:hAnsi="Times New Roman" w:cs="Times New Roman"/>
          <w:sz w:val="24"/>
          <w:szCs w:val="24"/>
          <w:highlight w:val="white"/>
        </w:rPr>
      </w:pPr>
    </w:p>
    <w:p w14:paraId="1D12B1FD" w14:textId="073F3464" w:rsidR="006A1C80" w:rsidRDefault="00573443">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[9] </w:t>
      </w:r>
      <w:r w:rsidR="00496414">
        <w:rPr>
          <w:rFonts w:ascii="Times New Roman" w:eastAsia="Times New Roman" w:hAnsi="Times New Roman" w:cs="Times New Roman"/>
          <w:sz w:val="24"/>
          <w:szCs w:val="24"/>
          <w:highlight w:val="white"/>
        </w:rPr>
        <w:t xml:space="preserve">MG </w:t>
      </w:r>
      <w:proofErr w:type="spellStart"/>
      <w:r w:rsidR="00496414">
        <w:rPr>
          <w:rFonts w:ascii="Times New Roman" w:eastAsia="Times New Roman" w:hAnsi="Times New Roman" w:cs="Times New Roman"/>
          <w:sz w:val="24"/>
          <w:szCs w:val="24"/>
          <w:highlight w:val="white"/>
        </w:rPr>
        <w:t>Terzano</w:t>
      </w:r>
      <w:proofErr w:type="spellEnd"/>
      <w:r w:rsidR="00496414">
        <w:rPr>
          <w:rFonts w:ascii="Times New Roman" w:eastAsia="Times New Roman" w:hAnsi="Times New Roman" w:cs="Times New Roman"/>
          <w:sz w:val="24"/>
          <w:szCs w:val="24"/>
          <w:highlight w:val="white"/>
        </w:rPr>
        <w:t xml:space="preserve">, L </w:t>
      </w:r>
      <w:proofErr w:type="spellStart"/>
      <w:r w:rsidR="00496414">
        <w:rPr>
          <w:rFonts w:ascii="Times New Roman" w:eastAsia="Times New Roman" w:hAnsi="Times New Roman" w:cs="Times New Roman"/>
          <w:sz w:val="24"/>
          <w:szCs w:val="24"/>
          <w:highlight w:val="white"/>
        </w:rPr>
        <w:t>Parrino</w:t>
      </w:r>
      <w:proofErr w:type="spellEnd"/>
      <w:r w:rsidR="00496414">
        <w:rPr>
          <w:rFonts w:ascii="Times New Roman" w:eastAsia="Times New Roman" w:hAnsi="Times New Roman" w:cs="Times New Roman"/>
          <w:sz w:val="24"/>
          <w:szCs w:val="24"/>
          <w:highlight w:val="white"/>
        </w:rPr>
        <w:t xml:space="preserve">, A </w:t>
      </w:r>
      <w:proofErr w:type="spellStart"/>
      <w:r w:rsidR="00496414">
        <w:rPr>
          <w:rFonts w:ascii="Times New Roman" w:eastAsia="Times New Roman" w:hAnsi="Times New Roman" w:cs="Times New Roman"/>
          <w:sz w:val="24"/>
          <w:szCs w:val="24"/>
          <w:highlight w:val="white"/>
        </w:rPr>
        <w:t>Sherieri</w:t>
      </w:r>
      <w:proofErr w:type="spellEnd"/>
      <w:r w:rsidR="00496414">
        <w:rPr>
          <w:rFonts w:ascii="Times New Roman" w:eastAsia="Times New Roman" w:hAnsi="Times New Roman" w:cs="Times New Roman"/>
          <w:sz w:val="24"/>
          <w:szCs w:val="24"/>
          <w:highlight w:val="white"/>
        </w:rPr>
        <w:t xml:space="preserve">, R </w:t>
      </w:r>
      <w:proofErr w:type="spellStart"/>
      <w:r w:rsidR="00496414">
        <w:rPr>
          <w:rFonts w:ascii="Times New Roman" w:eastAsia="Times New Roman" w:hAnsi="Times New Roman" w:cs="Times New Roman"/>
          <w:sz w:val="24"/>
          <w:szCs w:val="24"/>
          <w:highlight w:val="white"/>
        </w:rPr>
        <w:t>Chervin</w:t>
      </w:r>
      <w:proofErr w:type="spellEnd"/>
      <w:r w:rsidR="00496414">
        <w:rPr>
          <w:rFonts w:ascii="Times New Roman" w:eastAsia="Times New Roman" w:hAnsi="Times New Roman" w:cs="Times New Roman"/>
          <w:sz w:val="24"/>
          <w:szCs w:val="24"/>
          <w:highlight w:val="white"/>
        </w:rPr>
        <w:t xml:space="preserve">, S </w:t>
      </w:r>
      <w:proofErr w:type="spellStart"/>
      <w:r w:rsidR="00496414">
        <w:rPr>
          <w:rFonts w:ascii="Times New Roman" w:eastAsia="Times New Roman" w:hAnsi="Times New Roman" w:cs="Times New Roman"/>
          <w:sz w:val="24"/>
          <w:szCs w:val="24"/>
          <w:highlight w:val="white"/>
        </w:rPr>
        <w:t>Chokroverty</w:t>
      </w:r>
      <w:proofErr w:type="spellEnd"/>
      <w:r w:rsidR="00496414">
        <w:rPr>
          <w:rFonts w:ascii="Times New Roman" w:eastAsia="Times New Roman" w:hAnsi="Times New Roman" w:cs="Times New Roman"/>
          <w:sz w:val="24"/>
          <w:szCs w:val="24"/>
          <w:highlight w:val="white"/>
        </w:rPr>
        <w:t xml:space="preserve">, C </w:t>
      </w:r>
      <w:proofErr w:type="spellStart"/>
      <w:r w:rsidR="00496414">
        <w:rPr>
          <w:rFonts w:ascii="Times New Roman" w:eastAsia="Times New Roman" w:hAnsi="Times New Roman" w:cs="Times New Roman"/>
          <w:sz w:val="24"/>
          <w:szCs w:val="24"/>
          <w:highlight w:val="white"/>
        </w:rPr>
        <w:t>Guilleminault</w:t>
      </w:r>
      <w:proofErr w:type="spellEnd"/>
      <w:r w:rsidR="00496414">
        <w:rPr>
          <w:rFonts w:ascii="Times New Roman" w:eastAsia="Times New Roman" w:hAnsi="Times New Roman" w:cs="Times New Roman"/>
          <w:sz w:val="24"/>
          <w:szCs w:val="24"/>
          <w:highlight w:val="white"/>
        </w:rPr>
        <w:t xml:space="preserve">, M </w:t>
      </w:r>
      <w:proofErr w:type="spellStart"/>
      <w:r w:rsidR="00496414">
        <w:rPr>
          <w:rFonts w:ascii="Times New Roman" w:eastAsia="Times New Roman" w:hAnsi="Times New Roman" w:cs="Times New Roman"/>
          <w:sz w:val="24"/>
          <w:szCs w:val="24"/>
          <w:highlight w:val="white"/>
        </w:rPr>
        <w:t>Hirshkowitz</w:t>
      </w:r>
      <w:proofErr w:type="spellEnd"/>
      <w:r w:rsidR="00496414">
        <w:rPr>
          <w:rFonts w:ascii="Times New Roman" w:eastAsia="Times New Roman" w:hAnsi="Times New Roman" w:cs="Times New Roman"/>
          <w:sz w:val="24"/>
          <w:szCs w:val="24"/>
          <w:highlight w:val="white"/>
        </w:rPr>
        <w:t xml:space="preserve">, M </w:t>
      </w:r>
      <w:proofErr w:type="spellStart"/>
      <w:r w:rsidR="00496414">
        <w:rPr>
          <w:rFonts w:ascii="Times New Roman" w:eastAsia="Times New Roman" w:hAnsi="Times New Roman" w:cs="Times New Roman"/>
          <w:sz w:val="24"/>
          <w:szCs w:val="24"/>
          <w:highlight w:val="white"/>
        </w:rPr>
        <w:t>Mahowald</w:t>
      </w:r>
      <w:proofErr w:type="spellEnd"/>
      <w:r w:rsidR="00496414">
        <w:rPr>
          <w:rFonts w:ascii="Times New Roman" w:eastAsia="Times New Roman" w:hAnsi="Times New Roman" w:cs="Times New Roman"/>
          <w:sz w:val="24"/>
          <w:szCs w:val="24"/>
          <w:highlight w:val="white"/>
        </w:rPr>
        <w:t xml:space="preserve">, H </w:t>
      </w:r>
      <w:proofErr w:type="spellStart"/>
      <w:r w:rsidR="00496414">
        <w:rPr>
          <w:rFonts w:ascii="Times New Roman" w:eastAsia="Times New Roman" w:hAnsi="Times New Roman" w:cs="Times New Roman"/>
          <w:sz w:val="24"/>
          <w:szCs w:val="24"/>
          <w:highlight w:val="white"/>
        </w:rPr>
        <w:t>Moldofsky</w:t>
      </w:r>
      <w:proofErr w:type="spellEnd"/>
      <w:r w:rsidR="00496414">
        <w:rPr>
          <w:rFonts w:ascii="Times New Roman" w:eastAsia="Times New Roman" w:hAnsi="Times New Roman" w:cs="Times New Roman"/>
          <w:sz w:val="24"/>
          <w:szCs w:val="24"/>
          <w:highlight w:val="white"/>
        </w:rPr>
        <w:t>, A Rosa, R Thomas, A Walters. Atlas, rules, and recording techniques for the scoring of cyclic alternating pattern (CAP) in human sleep. Sleep Med 2001 Nov; 2(6):537-553.</w:t>
      </w:r>
    </w:p>
    <w:p w14:paraId="7143006A" w14:textId="77777777" w:rsidR="006A1C80" w:rsidRDefault="006A1C80">
      <w:pPr>
        <w:widowControl w:val="0"/>
        <w:rPr>
          <w:rFonts w:ascii="Times New Roman" w:eastAsia="Times New Roman" w:hAnsi="Times New Roman" w:cs="Times New Roman"/>
          <w:sz w:val="24"/>
          <w:szCs w:val="24"/>
          <w:highlight w:val="white"/>
        </w:rPr>
      </w:pPr>
    </w:p>
    <w:p w14:paraId="3273C39E" w14:textId="61334732" w:rsidR="006A1C80" w:rsidRDefault="00573443">
      <w:pPr>
        <w:widowControl w:val="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highlight w:val="white"/>
        </w:rPr>
        <w:t xml:space="preserve">[10] </w:t>
      </w:r>
      <w:r w:rsidR="00496414">
        <w:rPr>
          <w:rFonts w:ascii="Times New Roman" w:eastAsia="Times New Roman" w:hAnsi="Times New Roman" w:cs="Times New Roman"/>
          <w:sz w:val="24"/>
          <w:szCs w:val="24"/>
          <w:highlight w:val="white"/>
        </w:rPr>
        <w:t xml:space="preserve">Goldberger AL, Amaral LAN, Glass L, </w:t>
      </w:r>
      <w:proofErr w:type="spellStart"/>
      <w:r w:rsidR="00496414">
        <w:rPr>
          <w:rFonts w:ascii="Times New Roman" w:eastAsia="Times New Roman" w:hAnsi="Times New Roman" w:cs="Times New Roman"/>
          <w:sz w:val="24"/>
          <w:szCs w:val="24"/>
          <w:highlight w:val="white"/>
        </w:rPr>
        <w:t>Hausdorff</w:t>
      </w:r>
      <w:proofErr w:type="spellEnd"/>
      <w:r w:rsidR="00496414">
        <w:rPr>
          <w:rFonts w:ascii="Times New Roman" w:eastAsia="Times New Roman" w:hAnsi="Times New Roman" w:cs="Times New Roman"/>
          <w:sz w:val="24"/>
          <w:szCs w:val="24"/>
          <w:highlight w:val="white"/>
        </w:rPr>
        <w:t xml:space="preserve"> JM, Ivanov </w:t>
      </w:r>
      <w:proofErr w:type="spellStart"/>
      <w:r w:rsidR="00496414">
        <w:rPr>
          <w:rFonts w:ascii="Times New Roman" w:eastAsia="Times New Roman" w:hAnsi="Times New Roman" w:cs="Times New Roman"/>
          <w:sz w:val="24"/>
          <w:szCs w:val="24"/>
          <w:highlight w:val="white"/>
        </w:rPr>
        <w:t>PCh</w:t>
      </w:r>
      <w:proofErr w:type="spellEnd"/>
      <w:r w:rsidR="00496414">
        <w:rPr>
          <w:rFonts w:ascii="Times New Roman" w:eastAsia="Times New Roman" w:hAnsi="Times New Roman" w:cs="Times New Roman"/>
          <w:sz w:val="24"/>
          <w:szCs w:val="24"/>
          <w:highlight w:val="white"/>
        </w:rPr>
        <w:t xml:space="preserve">, Mark RG, </w:t>
      </w:r>
      <w:proofErr w:type="spellStart"/>
      <w:r w:rsidR="00496414">
        <w:rPr>
          <w:rFonts w:ascii="Times New Roman" w:eastAsia="Times New Roman" w:hAnsi="Times New Roman" w:cs="Times New Roman"/>
          <w:sz w:val="24"/>
          <w:szCs w:val="24"/>
          <w:highlight w:val="white"/>
        </w:rPr>
        <w:t>Mietus</w:t>
      </w:r>
      <w:proofErr w:type="spellEnd"/>
      <w:r w:rsidR="00496414">
        <w:rPr>
          <w:rFonts w:ascii="Times New Roman" w:eastAsia="Times New Roman" w:hAnsi="Times New Roman" w:cs="Times New Roman"/>
          <w:sz w:val="24"/>
          <w:szCs w:val="24"/>
          <w:highlight w:val="white"/>
        </w:rPr>
        <w:t xml:space="preserve"> JE, Moody GB, Peng C-K, Stanley HE. </w:t>
      </w:r>
      <w:proofErr w:type="spellStart"/>
      <w:r w:rsidR="00496414">
        <w:rPr>
          <w:rFonts w:ascii="Times New Roman" w:eastAsia="Times New Roman" w:hAnsi="Times New Roman" w:cs="Times New Roman"/>
          <w:sz w:val="24"/>
          <w:szCs w:val="24"/>
          <w:highlight w:val="white"/>
        </w:rPr>
        <w:t>PhysioBank</w:t>
      </w:r>
      <w:proofErr w:type="spellEnd"/>
      <w:r w:rsidR="00496414">
        <w:rPr>
          <w:rFonts w:ascii="Times New Roman" w:eastAsia="Times New Roman" w:hAnsi="Times New Roman" w:cs="Times New Roman"/>
          <w:sz w:val="24"/>
          <w:szCs w:val="24"/>
          <w:highlight w:val="white"/>
        </w:rPr>
        <w:t xml:space="preserve">, </w:t>
      </w:r>
      <w:proofErr w:type="spellStart"/>
      <w:r w:rsidR="00496414">
        <w:rPr>
          <w:rFonts w:ascii="Times New Roman" w:eastAsia="Times New Roman" w:hAnsi="Times New Roman" w:cs="Times New Roman"/>
          <w:sz w:val="24"/>
          <w:szCs w:val="24"/>
          <w:highlight w:val="white"/>
        </w:rPr>
        <w:t>PhysioToolkit</w:t>
      </w:r>
      <w:proofErr w:type="spellEnd"/>
      <w:r w:rsidR="00496414">
        <w:rPr>
          <w:rFonts w:ascii="Times New Roman" w:eastAsia="Times New Roman" w:hAnsi="Times New Roman" w:cs="Times New Roman"/>
          <w:sz w:val="24"/>
          <w:szCs w:val="24"/>
          <w:highlight w:val="white"/>
        </w:rPr>
        <w:t xml:space="preserve">, and </w:t>
      </w:r>
      <w:proofErr w:type="spellStart"/>
      <w:r w:rsidR="00496414">
        <w:rPr>
          <w:rFonts w:ascii="Times New Roman" w:eastAsia="Times New Roman" w:hAnsi="Times New Roman" w:cs="Times New Roman"/>
          <w:sz w:val="24"/>
          <w:szCs w:val="24"/>
          <w:highlight w:val="white"/>
        </w:rPr>
        <w:t>PhysioNet</w:t>
      </w:r>
      <w:proofErr w:type="spellEnd"/>
      <w:r w:rsidR="00496414">
        <w:rPr>
          <w:rFonts w:ascii="Times New Roman" w:eastAsia="Times New Roman" w:hAnsi="Times New Roman" w:cs="Times New Roman"/>
          <w:sz w:val="24"/>
          <w:szCs w:val="24"/>
          <w:highlight w:val="white"/>
        </w:rPr>
        <w:t xml:space="preserve">: Components of a New Research Resource for Complex Physiologic Signals. Circulation 101(23):e215-e220 [Circulation Electronic Pages; </w:t>
      </w:r>
      <w:hyperlink r:id="rId14">
        <w:r w:rsidR="00496414">
          <w:rPr>
            <w:rFonts w:ascii="Times New Roman" w:eastAsia="Times New Roman" w:hAnsi="Times New Roman" w:cs="Times New Roman"/>
            <w:sz w:val="24"/>
            <w:szCs w:val="24"/>
            <w:highlight w:val="white"/>
            <w:u w:val="single"/>
          </w:rPr>
          <w:t>http://circ.ahajournals.org/cgi/content/full/101/23/e215</w:t>
        </w:r>
      </w:hyperlink>
      <w:r w:rsidR="00496414">
        <w:rPr>
          <w:rFonts w:ascii="Times New Roman" w:eastAsia="Times New Roman" w:hAnsi="Times New Roman" w:cs="Times New Roman"/>
          <w:sz w:val="24"/>
          <w:szCs w:val="24"/>
          <w:highlight w:val="white"/>
        </w:rPr>
        <w:t xml:space="preserve">]; 2000 </w:t>
      </w:r>
      <w:r w:rsidR="00496414">
        <w:rPr>
          <w:rFonts w:ascii="Times New Roman" w:eastAsia="Times New Roman" w:hAnsi="Times New Roman" w:cs="Times New Roman"/>
          <w:sz w:val="24"/>
          <w:szCs w:val="24"/>
          <w:highlight w:val="white"/>
        </w:rPr>
        <w:lastRenderedPageBreak/>
        <w:t>(June 13).</w:t>
      </w:r>
    </w:p>
    <w:p w14:paraId="1E244776" w14:textId="77777777" w:rsidR="006A1C80" w:rsidRDefault="006A1C80">
      <w:pPr>
        <w:rPr>
          <w:rFonts w:ascii="Times New Roman" w:eastAsia="Times New Roman" w:hAnsi="Times New Roman" w:cs="Times New Roman"/>
          <w:sz w:val="24"/>
          <w:szCs w:val="24"/>
        </w:rPr>
      </w:pPr>
    </w:p>
    <w:p w14:paraId="70D64325" w14:textId="4407256B" w:rsidR="006A1C80" w:rsidRDefault="00573443">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[11] </w:t>
      </w:r>
      <w:r w:rsidR="00496414">
        <w:rPr>
          <w:rFonts w:ascii="Times New Roman" w:eastAsia="Times New Roman" w:hAnsi="Times New Roman" w:cs="Times New Roman"/>
          <w:color w:val="333333"/>
          <w:sz w:val="24"/>
          <w:szCs w:val="24"/>
          <w:highlight w:val="white"/>
        </w:rPr>
        <w:t xml:space="preserve">Krystal, A. D., Edinger, J. D., </w:t>
      </w:r>
      <w:proofErr w:type="spellStart"/>
      <w:r w:rsidR="00496414">
        <w:rPr>
          <w:rFonts w:ascii="Times New Roman" w:eastAsia="Times New Roman" w:hAnsi="Times New Roman" w:cs="Times New Roman"/>
          <w:color w:val="333333"/>
          <w:sz w:val="24"/>
          <w:szCs w:val="24"/>
          <w:highlight w:val="white"/>
        </w:rPr>
        <w:t>Wohlgemuth</w:t>
      </w:r>
      <w:proofErr w:type="spellEnd"/>
      <w:r w:rsidR="00496414">
        <w:rPr>
          <w:rFonts w:ascii="Times New Roman" w:eastAsia="Times New Roman" w:hAnsi="Times New Roman" w:cs="Times New Roman"/>
          <w:color w:val="333333"/>
          <w:sz w:val="24"/>
          <w:szCs w:val="24"/>
          <w:highlight w:val="white"/>
        </w:rPr>
        <w:t xml:space="preserve">, W. K., &amp; Marsh, G. R. (2002). NREM sleep EEG frequency spectral correlates of sleep complaints in primary insomnia subtypes. </w:t>
      </w:r>
      <w:r w:rsidR="00496414">
        <w:rPr>
          <w:rFonts w:ascii="Times New Roman" w:eastAsia="Times New Roman" w:hAnsi="Times New Roman" w:cs="Times New Roman"/>
          <w:i/>
          <w:color w:val="333333"/>
          <w:sz w:val="24"/>
          <w:szCs w:val="24"/>
          <w:highlight w:val="white"/>
        </w:rPr>
        <w:t>Sleep: Journal of Sleep and Sleep Disorders Research, 25</w:t>
      </w:r>
      <w:r w:rsidR="00496414">
        <w:rPr>
          <w:rFonts w:ascii="Times New Roman" w:eastAsia="Times New Roman" w:hAnsi="Times New Roman" w:cs="Times New Roman"/>
          <w:color w:val="333333"/>
          <w:sz w:val="24"/>
          <w:szCs w:val="24"/>
          <w:highlight w:val="white"/>
        </w:rPr>
        <w:t>(6), 626-636.</w:t>
      </w:r>
    </w:p>
    <w:p w14:paraId="66DAD501" w14:textId="77777777" w:rsidR="006A1C80" w:rsidRDefault="006A1C80">
      <w:pPr>
        <w:rPr>
          <w:color w:val="333333"/>
          <w:sz w:val="21"/>
          <w:szCs w:val="21"/>
          <w:highlight w:val="white"/>
        </w:rPr>
      </w:pPr>
    </w:p>
    <w:p w14:paraId="742A7D39" w14:textId="3C5C827F" w:rsidR="006A1C80" w:rsidRDefault="0057344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proofErr w:type="spellStart"/>
      <w:r w:rsidR="00496414">
        <w:rPr>
          <w:rFonts w:ascii="Times New Roman" w:eastAsia="Times New Roman" w:hAnsi="Times New Roman" w:cs="Times New Roman"/>
          <w:sz w:val="24"/>
          <w:szCs w:val="24"/>
        </w:rPr>
        <w:t>Thien</w:t>
      </w:r>
      <w:proofErr w:type="spellEnd"/>
      <w:r w:rsidR="00496414">
        <w:rPr>
          <w:rFonts w:ascii="Times New Roman" w:eastAsia="Times New Roman" w:hAnsi="Times New Roman" w:cs="Times New Roman"/>
          <w:sz w:val="24"/>
          <w:szCs w:val="24"/>
        </w:rPr>
        <w:t xml:space="preserve"> Thanh Dang-Vu, Scott M. McKinney, </w:t>
      </w:r>
      <w:proofErr w:type="spellStart"/>
      <w:r w:rsidR="00496414">
        <w:rPr>
          <w:rFonts w:ascii="Times New Roman" w:eastAsia="Times New Roman" w:hAnsi="Times New Roman" w:cs="Times New Roman"/>
          <w:sz w:val="24"/>
          <w:szCs w:val="24"/>
        </w:rPr>
        <w:t>Orfeu</w:t>
      </w:r>
      <w:proofErr w:type="spellEnd"/>
      <w:r w:rsidR="00496414">
        <w:rPr>
          <w:rFonts w:ascii="Times New Roman" w:eastAsia="Times New Roman" w:hAnsi="Times New Roman" w:cs="Times New Roman"/>
          <w:sz w:val="24"/>
          <w:szCs w:val="24"/>
        </w:rPr>
        <w:t xml:space="preserve"> M. Buxton, Jo M. Solet, Jeffrey M. </w:t>
      </w:r>
      <w:proofErr w:type="spellStart"/>
      <w:r w:rsidR="00496414">
        <w:rPr>
          <w:rFonts w:ascii="Times New Roman" w:eastAsia="Times New Roman" w:hAnsi="Times New Roman" w:cs="Times New Roman"/>
          <w:sz w:val="24"/>
          <w:szCs w:val="24"/>
        </w:rPr>
        <w:t>Ellenbogen</w:t>
      </w:r>
      <w:proofErr w:type="spellEnd"/>
      <w:r w:rsidR="00496414">
        <w:rPr>
          <w:rFonts w:ascii="Times New Roman" w:eastAsia="Times New Roman" w:hAnsi="Times New Roman" w:cs="Times New Roman"/>
          <w:sz w:val="24"/>
          <w:szCs w:val="24"/>
        </w:rPr>
        <w:t>. Spontaneous brain rhythms predict sleep stability in the face of noise. Current Biology - 10 August 2010 (Vol. 20, Issue 15, pp. R626-R627)</w:t>
      </w:r>
    </w:p>
    <w:p w14:paraId="4BB89E66" w14:textId="77777777" w:rsidR="00496414" w:rsidRDefault="00496414">
      <w:pPr>
        <w:rPr>
          <w:rFonts w:ascii="Times New Roman" w:eastAsia="Times New Roman" w:hAnsi="Times New Roman" w:cs="Times New Roman"/>
          <w:sz w:val="24"/>
          <w:szCs w:val="24"/>
        </w:rPr>
      </w:pPr>
    </w:p>
    <w:p w14:paraId="1BA9DE0F" w14:textId="0567E821" w:rsidR="00F26DA9" w:rsidRDefault="00F26DA9" w:rsidP="00496414">
      <w:pPr>
        <w:rPr>
          <w:rFonts w:ascii="Times New Roman" w:hAnsi="Times New Roman" w:cs="Times New Roman"/>
          <w:sz w:val="24"/>
          <w:szCs w:val="24"/>
        </w:rPr>
      </w:pPr>
      <w:r>
        <w:rPr>
          <w:rFonts w:ascii="Times New Roman" w:hAnsi="Times New Roman" w:cs="Times New Roman"/>
          <w:sz w:val="24"/>
          <w:szCs w:val="24"/>
        </w:rPr>
        <w:t>[13</w:t>
      </w:r>
      <w:r w:rsidRPr="00573443">
        <w:rPr>
          <w:rFonts w:ascii="Times New Roman" w:hAnsi="Times New Roman" w:cs="Times New Roman"/>
          <w:sz w:val="24"/>
          <w:szCs w:val="24"/>
        </w:rPr>
        <w:t xml:space="preserve">] S.B. </w:t>
      </w:r>
      <w:proofErr w:type="spellStart"/>
      <w:r w:rsidRPr="00573443">
        <w:rPr>
          <w:rFonts w:ascii="Times New Roman" w:hAnsi="Times New Roman" w:cs="Times New Roman"/>
          <w:sz w:val="24"/>
          <w:szCs w:val="24"/>
        </w:rPr>
        <w:t>Kotsiantis</w:t>
      </w:r>
      <w:proofErr w:type="spellEnd"/>
      <w:r w:rsidRPr="00573443">
        <w:rPr>
          <w:rFonts w:ascii="Times New Roman" w:hAnsi="Times New Roman" w:cs="Times New Roman"/>
          <w:sz w:val="24"/>
          <w:szCs w:val="24"/>
        </w:rPr>
        <w:t>. (2007) “Supervised machine learning: a review of classification techniques”</w:t>
      </w:r>
    </w:p>
    <w:p w14:paraId="79ADF9FA" w14:textId="77777777" w:rsidR="00496414" w:rsidRPr="00573443" w:rsidRDefault="00496414" w:rsidP="00496414">
      <w:pPr>
        <w:rPr>
          <w:rFonts w:ascii="Times New Roman" w:hAnsi="Times New Roman" w:cs="Times New Roman"/>
          <w:sz w:val="24"/>
          <w:szCs w:val="24"/>
        </w:rPr>
      </w:pPr>
    </w:p>
    <w:p w14:paraId="6DF54805" w14:textId="6C1677BD" w:rsidR="00496414" w:rsidRPr="00573443" w:rsidRDefault="00496414" w:rsidP="00496414">
      <w:pPr>
        <w:rPr>
          <w:rFonts w:ascii="Times New Roman" w:hAnsi="Times New Roman" w:cs="Times New Roman"/>
          <w:sz w:val="24"/>
          <w:szCs w:val="24"/>
        </w:rPr>
      </w:pPr>
      <w:r w:rsidRPr="00573443">
        <w:rPr>
          <w:rFonts w:ascii="Times New Roman" w:hAnsi="Times New Roman" w:cs="Times New Roman"/>
          <w:sz w:val="24"/>
          <w:szCs w:val="24"/>
        </w:rPr>
        <w:t xml:space="preserve">[14] </w:t>
      </w:r>
      <w:proofErr w:type="spellStart"/>
      <w:r w:rsidRPr="00573443">
        <w:rPr>
          <w:rFonts w:ascii="Times New Roman" w:hAnsi="Times New Roman" w:cs="Times New Roman"/>
          <w:sz w:val="24"/>
          <w:szCs w:val="24"/>
        </w:rPr>
        <w:t>Divya</w:t>
      </w:r>
      <w:proofErr w:type="spellEnd"/>
      <w:r w:rsidRPr="00573443">
        <w:rPr>
          <w:rFonts w:ascii="Times New Roman" w:hAnsi="Times New Roman" w:cs="Times New Roman"/>
          <w:sz w:val="24"/>
          <w:szCs w:val="24"/>
        </w:rPr>
        <w:t xml:space="preserve"> Ramani, Harshita </w:t>
      </w:r>
      <w:proofErr w:type="spellStart"/>
      <w:r w:rsidRPr="00573443">
        <w:rPr>
          <w:rFonts w:ascii="Times New Roman" w:hAnsi="Times New Roman" w:cs="Times New Roman"/>
          <w:sz w:val="24"/>
          <w:szCs w:val="24"/>
        </w:rPr>
        <w:t>Kanani</w:t>
      </w:r>
      <w:proofErr w:type="spellEnd"/>
      <w:r w:rsidRPr="00573443">
        <w:rPr>
          <w:rFonts w:ascii="Times New Roman" w:hAnsi="Times New Roman" w:cs="Times New Roman"/>
          <w:sz w:val="24"/>
          <w:szCs w:val="24"/>
        </w:rPr>
        <w:t>, Chirag Pandya. (2013) “Ensemble of classifiers based on association rule mining”</w:t>
      </w:r>
    </w:p>
    <w:p w14:paraId="75D8DAE8" w14:textId="47C4D5F9" w:rsidR="00496414" w:rsidRPr="00573443" w:rsidRDefault="00496414" w:rsidP="00496414">
      <w:pPr>
        <w:rPr>
          <w:rFonts w:ascii="Times New Roman" w:hAnsi="Times New Roman" w:cs="Times New Roman"/>
          <w:sz w:val="24"/>
          <w:szCs w:val="24"/>
        </w:rPr>
      </w:pPr>
    </w:p>
    <w:p w14:paraId="4581B095" w14:textId="77777777" w:rsidR="00F26DA9" w:rsidRPr="00CF59E2" w:rsidRDefault="00F26DA9" w:rsidP="00F26DA9">
      <w:pPr>
        <w:rPr>
          <w:rFonts w:ascii="Times New Roman" w:eastAsia="Times New Roman" w:hAnsi="Times New Roman" w:cs="Times New Roman"/>
          <w:sz w:val="24"/>
          <w:szCs w:val="24"/>
          <w:lang w:val="en-US"/>
        </w:rPr>
      </w:pPr>
      <w:r w:rsidRPr="00CF59E2">
        <w:rPr>
          <w:rFonts w:ascii="Times New Roman" w:eastAsia="Times New Roman" w:hAnsi="Times New Roman" w:cs="Times New Roman"/>
          <w:sz w:val="24"/>
          <w:szCs w:val="24"/>
          <w:lang w:val="en-US"/>
        </w:rPr>
        <w:t xml:space="preserve">[15] </w:t>
      </w:r>
      <w:hyperlink r:id="rId15" w:history="1">
        <w:proofErr w:type="spellStart"/>
        <w:r w:rsidRPr="00CF59E2">
          <w:rPr>
            <w:rFonts w:ascii="Times New Roman" w:eastAsia="Times New Roman" w:hAnsi="Times New Roman" w:cs="Times New Roman"/>
            <w:color w:val="000000" w:themeColor="text1"/>
            <w:sz w:val="24"/>
            <w:szCs w:val="24"/>
            <w:shd w:val="clear" w:color="auto" w:fill="FFFFFF"/>
            <w:lang w:val="en-US"/>
          </w:rPr>
          <w:t>Hervé</w:t>
        </w:r>
        <w:proofErr w:type="spellEnd"/>
        <w:r w:rsidRPr="00CF59E2">
          <w:rPr>
            <w:rFonts w:ascii="Times New Roman" w:eastAsia="Times New Roman" w:hAnsi="Times New Roman" w:cs="Times New Roman"/>
            <w:color w:val="000000" w:themeColor="text1"/>
            <w:sz w:val="24"/>
            <w:szCs w:val="24"/>
            <w:shd w:val="clear" w:color="auto" w:fill="FFFFFF"/>
            <w:lang w:val="en-US"/>
          </w:rPr>
          <w:t xml:space="preserve"> Abdi</w:t>
        </w:r>
      </w:hyperlink>
      <w:r w:rsidRPr="00CF59E2">
        <w:rPr>
          <w:rFonts w:ascii="Times New Roman" w:eastAsia="Times New Roman" w:hAnsi="Times New Roman" w:cs="Times New Roman"/>
          <w:color w:val="000000" w:themeColor="text1"/>
          <w:sz w:val="24"/>
          <w:szCs w:val="24"/>
          <w:lang w:val="en-US"/>
        </w:rPr>
        <w:t xml:space="preserve">, Lynne </w:t>
      </w:r>
      <w:proofErr w:type="spellStart"/>
      <w:r w:rsidRPr="00CF59E2">
        <w:rPr>
          <w:rFonts w:ascii="Times New Roman" w:eastAsia="Times New Roman" w:hAnsi="Times New Roman" w:cs="Times New Roman"/>
          <w:color w:val="000000" w:themeColor="text1"/>
          <w:sz w:val="24"/>
          <w:szCs w:val="24"/>
          <w:lang w:val="en-US"/>
        </w:rPr>
        <w:t>J.Williams</w:t>
      </w:r>
      <w:proofErr w:type="spellEnd"/>
      <w:r w:rsidRPr="00CF59E2">
        <w:rPr>
          <w:rFonts w:ascii="Times New Roman" w:eastAsia="Times New Roman" w:hAnsi="Times New Roman" w:cs="Times New Roman"/>
          <w:color w:val="000000" w:themeColor="text1"/>
          <w:sz w:val="24"/>
          <w:szCs w:val="24"/>
          <w:lang w:val="en-US"/>
        </w:rPr>
        <w:t>. (2010) “Principal Component Analysis”</w:t>
      </w:r>
    </w:p>
    <w:p w14:paraId="04A19A81" w14:textId="77777777" w:rsidR="00496414" w:rsidRPr="00496414" w:rsidRDefault="00496414">
      <w:pPr>
        <w:rPr>
          <w:rFonts w:ascii="Times New Roman" w:eastAsia="Times New Roman" w:hAnsi="Times New Roman" w:cs="Times New Roman"/>
          <w:sz w:val="24"/>
          <w:szCs w:val="24"/>
          <w:lang w:val="en-US"/>
        </w:rPr>
      </w:pPr>
    </w:p>
    <w:sectPr w:rsidR="00496414" w:rsidRPr="0049641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default"/>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roman"/>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3F51AB"/>
    <w:multiLevelType w:val="hybridMultilevel"/>
    <w:tmpl w:val="AD76F5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7B972FB"/>
    <w:multiLevelType w:val="hybridMultilevel"/>
    <w:tmpl w:val="4BDE0AF8"/>
    <w:lvl w:ilvl="0" w:tplc="48A08E66">
      <w:start w:val="1"/>
      <w:numFmt w:val="decimal"/>
      <w:lvlText w:val="[%1]"/>
      <w:lvlJc w:val="left"/>
      <w:pPr>
        <w:ind w:left="720" w:hanging="504"/>
      </w:pPr>
      <w:rPr>
        <w:rFonts w:ascii="Times New Roman" w:hAnsi="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3241AF"/>
    <w:multiLevelType w:val="hybridMultilevel"/>
    <w:tmpl w:val="63900266"/>
    <w:lvl w:ilvl="0" w:tplc="C2802EAC">
      <w:start w:val="1"/>
      <w:numFmt w:val="decimal"/>
      <w:lvlText w:val="%1."/>
      <w:lvlJc w:val="left"/>
      <w:pPr>
        <w:ind w:left="360" w:hanging="360"/>
      </w:pPr>
      <w:rPr>
        <w:rFonts w:eastAsia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6404A65"/>
    <w:multiLevelType w:val="hybridMultilevel"/>
    <w:tmpl w:val="FC62EC92"/>
    <w:lvl w:ilvl="0" w:tplc="C2802EAC">
      <w:start w:val="1"/>
      <w:numFmt w:val="decimal"/>
      <w:lvlText w:val="%1."/>
      <w:lvlJc w:val="left"/>
      <w:pPr>
        <w:ind w:left="720" w:hanging="360"/>
      </w:pPr>
      <w:rPr>
        <w:rFonts w:eastAsia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56425F"/>
    <w:multiLevelType w:val="hybridMultilevel"/>
    <w:tmpl w:val="0E1C8624"/>
    <w:lvl w:ilvl="0" w:tplc="BC08147A">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89959F8"/>
    <w:multiLevelType w:val="hybridMultilevel"/>
    <w:tmpl w:val="27D8DD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C80"/>
    <w:rsid w:val="000B0136"/>
    <w:rsid w:val="00496414"/>
    <w:rsid w:val="00573443"/>
    <w:rsid w:val="006A1C80"/>
    <w:rsid w:val="00726B37"/>
    <w:rsid w:val="007D404E"/>
    <w:rsid w:val="00987729"/>
    <w:rsid w:val="00AA4D96"/>
    <w:rsid w:val="00BC192D"/>
    <w:rsid w:val="00D212E8"/>
    <w:rsid w:val="00F26DA9"/>
    <w:rsid w:val="00FA53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AED7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496414"/>
    <w:pPr>
      <w:spacing w:line="240" w:lineRule="auto"/>
      <w:ind w:left="720"/>
      <w:contextualSpacing/>
    </w:pPr>
    <w:rPr>
      <w:rFonts w:asciiTheme="minorHAnsi" w:eastAsia="Batang" w:hAnsiTheme="minorHAnsi" w:cstheme="minorBidi"/>
      <w:sz w:val="24"/>
      <w:szCs w:val="24"/>
      <w:lang w:val="en-US" w:eastAsia="en-US"/>
    </w:rPr>
  </w:style>
  <w:style w:type="table" w:styleId="TableGrid">
    <w:name w:val="Table Grid"/>
    <w:basedOn w:val="TableNormal"/>
    <w:uiPriority w:val="39"/>
    <w:rsid w:val="00496414"/>
    <w:pPr>
      <w:spacing w:line="240" w:lineRule="auto"/>
    </w:pPr>
    <w:rPr>
      <w:rFonts w:asciiTheme="minorHAnsi" w:eastAsia="Batang" w:hAnsiTheme="minorHAnsi" w:cstheme="minorBid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6B3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jsli@ese.wustl.edu" TargetMode="External"/><Relationship Id="rId13"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hyperlink" Target="mailto:mintaeklim@wustl.edu" TargetMode="External"/><Relationship Id="rId12" Type="http://schemas.openxmlformats.org/officeDocument/2006/relationships/image" Target="media/image3.tif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dohoon.kim@wustl.edu" TargetMode="External"/><Relationship Id="rId11" Type="http://schemas.openxmlformats.org/officeDocument/2006/relationships/image" Target="media/image2.tiff"/><Relationship Id="rId5" Type="http://schemas.openxmlformats.org/officeDocument/2006/relationships/hyperlink" Target="https://github.com/4Jamintaek/Insomnia" TargetMode="External"/><Relationship Id="rId15" Type="http://schemas.openxmlformats.org/officeDocument/2006/relationships/hyperlink" Target="https://onlinelibrary.wiley.com/action/doSearch?ContribAuthorStored=Abdi%2C+Herv%C3%A9" TargetMode="External"/><Relationship Id="rId10"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hyperlink" Target="https://physionet.org/pn6/capslpdb/" TargetMode="External"/><Relationship Id="rId14" Type="http://schemas.openxmlformats.org/officeDocument/2006/relationships/hyperlink" Target="http://circ.ahajournals.org/cgi/content/full/101/23/e2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2911</Words>
  <Characters>16597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Mintaek Lim</cp:lastModifiedBy>
  <cp:revision>2</cp:revision>
  <dcterms:created xsi:type="dcterms:W3CDTF">2018-06-08T19:55:00Z</dcterms:created>
  <dcterms:modified xsi:type="dcterms:W3CDTF">2018-06-08T19:55:00Z</dcterms:modified>
</cp:coreProperties>
</file>