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476C" w14:textId="35718EBD" w:rsidR="000473F5" w:rsidRPr="00464F18" w:rsidRDefault="00993A14" w:rsidP="00191889">
      <w:pPr>
        <w:shd w:val="clear" w:color="auto" w:fill="FFFFFF"/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</w:pPr>
      <w:r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 xml:space="preserve">Mobile App </w:t>
      </w:r>
      <w:r w:rsidRPr="00993A14"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>Exercise</w:t>
      </w:r>
    </w:p>
    <w:p w14:paraId="1096EAC8" w14:textId="77777777" w:rsidR="000473F5" w:rsidRPr="00464F18" w:rsidRDefault="000473F5" w:rsidP="00191889">
      <w:pPr>
        <w:shd w:val="clear" w:color="auto" w:fill="FFFFFF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</w:p>
    <w:p w14:paraId="08B9A78B" w14:textId="77777777" w:rsidR="00191889" w:rsidRPr="00464F18" w:rsidRDefault="00191889" w:rsidP="00191889">
      <w:pPr>
        <w:shd w:val="clear" w:color="auto" w:fill="FFFFFF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Write a mobile app that uses the Flickr image search API and shows the results in a 3-column scrollable view.</w:t>
      </w:r>
    </w:p>
    <w:p w14:paraId="17A8797B" w14:textId="77777777" w:rsidR="007959F3" w:rsidRPr="00191889" w:rsidRDefault="007959F3" w:rsidP="00191889">
      <w:pPr>
        <w:shd w:val="clear" w:color="auto" w:fill="FFFFFF"/>
        <w:rPr>
          <w:rFonts w:ascii="Helvetica" w:hAnsi="Helvetica" w:cs="Times New Roman"/>
          <w:color w:val="000000"/>
          <w:sz w:val="20"/>
          <w:szCs w:val="20"/>
          <w:lang w:eastAsia="en-GB"/>
        </w:rPr>
      </w:pPr>
    </w:p>
    <w:p w14:paraId="555D2B67" w14:textId="20A5BC4E" w:rsidR="00191889" w:rsidRPr="00191889" w:rsidRDefault="00F76F35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</w:pPr>
      <w:r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>Requirements and notes:</w:t>
      </w:r>
    </w:p>
    <w:p w14:paraId="6145433B" w14:textId="39310E91" w:rsidR="00907679" w:rsidRDefault="00907679" w:rsidP="00191889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The app should display the first page of results returned by the API. However, see the bonus task section for additional optional requirements.</w:t>
      </w:r>
    </w:p>
    <w:p w14:paraId="0DA2A06D" w14:textId="67370952" w:rsidR="00191889" w:rsidRPr="00191889" w:rsidRDefault="00191889" w:rsidP="00191889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The app should correctly handle orientation changes</w:t>
      </w:r>
      <w:r w:rsidR="009D0373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. </w:t>
      </w:r>
      <w:r w:rsidR="00C56E5B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i.e. image search term and results should remain after screen rotation.</w:t>
      </w:r>
      <w:r w:rsidR="008E0664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If you’re writing this app in Android, we’d like you to avoid </w:t>
      </w:r>
      <w:r w:rsidR="008E0664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requiring </w:t>
      </w:r>
      <w:proofErr w:type="spellStart"/>
      <w:r w:rsidR="008E0664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android:</w:t>
      </w:r>
      <w:r w:rsidR="008E0664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configChanges</w:t>
      </w:r>
      <w:proofErr w:type="spellEnd"/>
      <w:r w:rsidR="008E0664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in </w:t>
      </w:r>
      <w:r w:rsidR="008E0664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the </w:t>
      </w:r>
      <w:r w:rsidR="008E0664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manifest</w:t>
      </w:r>
      <w:r w:rsidR="008E0664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file</w:t>
      </w:r>
      <w:r w:rsidR="008E0664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)</w:t>
      </w:r>
    </w:p>
    <w:p w14:paraId="671822B6" w14:textId="1550A17E" w:rsidR="00191889" w:rsidRPr="00191889" w:rsidRDefault="00191889" w:rsidP="00191889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Don’t worry about supporting old versions o</w:t>
      </w:r>
      <w:r w:rsidR="006306ED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f </w:t>
      </w:r>
      <w:r w:rsidR="009C4D4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iOS and </w:t>
      </w:r>
      <w:r w:rsidR="006306ED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Android, a </w:t>
      </w:r>
      <w:proofErr w:type="spellStart"/>
      <w:r w:rsidR="006306ED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minSdkVersion</w:t>
      </w:r>
      <w:proofErr w:type="spellEnd"/>
      <w:r w:rsidR="006306ED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of </w:t>
      </w:r>
      <w:r w:rsidR="00011F9D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23</w:t>
      </w: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or later is </w:t>
      </w:r>
      <w:r w:rsidR="00F26EF6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fine</w:t>
      </w:r>
      <w:r w:rsidR="009C4D4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, as is iOS 1</w:t>
      </w:r>
      <w:r w:rsidR="007414EB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4</w:t>
      </w:r>
      <w:r w:rsidR="009C4D4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.</w:t>
      </w:r>
    </w:p>
    <w:p w14:paraId="4D9F095C" w14:textId="06897C20" w:rsidR="00D9459C" w:rsidRDefault="00D9459C" w:rsidP="00191889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At Deloitte we make use of the following approach, and encourage you t</w:t>
      </w:r>
      <w:r w:rsidR="00C51105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o show us your skills in these areas:</w:t>
      </w:r>
    </w:p>
    <w:p w14:paraId="57CD58FC" w14:textId="39E962A9" w:rsidR="00C33A18" w:rsidRDefault="00C2574C" w:rsidP="00C33A18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We use</w:t>
      </w:r>
      <w:r w:rsidR="00563CEC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the MVVM software architecture pattern</w:t>
      </w:r>
      <w:r w:rsidR="00D3767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, with a navigation coordinator</w:t>
      </w:r>
    </w:p>
    <w:p w14:paraId="1D78E645" w14:textId="3574C37C" w:rsidR="00563CEC" w:rsidRDefault="00605A9A" w:rsidP="00A13147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proofErr w:type="spellStart"/>
      <w:r w:rsidRPr="00C16986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RXSwift</w:t>
      </w:r>
      <w:proofErr w:type="spellEnd"/>
      <w:r w:rsidRPr="00C16986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on iOS, and </w:t>
      </w:r>
      <w:proofErr w:type="spellStart"/>
      <w:r w:rsidRPr="00C16986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RXJava</w:t>
      </w:r>
      <w:proofErr w:type="spellEnd"/>
      <w:r w:rsidRPr="00C16986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on Android</w:t>
      </w:r>
    </w:p>
    <w:p w14:paraId="5B7C4117" w14:textId="5E3F37F4" w:rsidR="004C018A" w:rsidRPr="00C16986" w:rsidRDefault="004C018A" w:rsidP="00A13147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Dependency injection</w:t>
      </w:r>
    </w:p>
    <w:p w14:paraId="23F89BFA" w14:textId="450AE279" w:rsidR="00191889" w:rsidRPr="005D3581" w:rsidRDefault="00191889" w:rsidP="005D3581">
      <w:pPr>
        <w:numPr>
          <w:ilvl w:val="1"/>
          <w:numId w:val="1"/>
        </w:num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Feel free t</w:t>
      </w:r>
      <w:r w:rsidR="003F29F6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o use </w:t>
      </w:r>
      <w:r w:rsidR="00FE7B60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the</w:t>
      </w:r>
      <w:r w:rsidR="003F29F6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technologies you a</w:t>
      </w:r>
      <w:r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re most comfortable with. This includes any open-source </w:t>
      </w:r>
      <w:r w:rsidR="005D0C7A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third</w:t>
      </w:r>
      <w:r w:rsidR="003F29F6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-</w:t>
      </w:r>
      <w:r w:rsidR="006306ED"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party libraries</w:t>
      </w:r>
      <w:r w:rsidRPr="005D3581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.</w:t>
      </w:r>
    </w:p>
    <w:p w14:paraId="706037BD" w14:textId="77777777" w:rsidR="00A660ED" w:rsidRDefault="00A660ED" w:rsidP="00A660ED">
      <w:p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3647532F" w14:textId="69D33962" w:rsidR="00A660ED" w:rsidRPr="00A660ED" w:rsidRDefault="00A660ED" w:rsidP="00A660ED">
      <w:pPr>
        <w:shd w:val="clear" w:color="auto" w:fill="FFFFFF"/>
        <w:spacing w:line="384" w:lineRule="atLeast"/>
        <w:rPr>
          <w:rFonts w:ascii="Helvetica Neue" w:eastAsia="Times New Roman" w:hAnsi="Helvetica Neue" w:cs="Times New Roman"/>
          <w:b/>
          <w:color w:val="000000"/>
          <w:sz w:val="20"/>
          <w:szCs w:val="20"/>
          <w:lang w:eastAsia="en-GB"/>
        </w:rPr>
      </w:pPr>
      <w:r w:rsidRPr="00A660ED">
        <w:rPr>
          <w:rFonts w:ascii="Helvetica Neue" w:eastAsia="Times New Roman" w:hAnsi="Helvetica Neue" w:cs="Times New Roman"/>
          <w:b/>
          <w:color w:val="000000"/>
          <w:sz w:val="20"/>
          <w:szCs w:val="20"/>
          <w:lang w:eastAsia="en-GB"/>
        </w:rPr>
        <w:t>Bonus tasks:</w:t>
      </w:r>
    </w:p>
    <w:p w14:paraId="2B6C039C" w14:textId="678CA8A1" w:rsidR="00A660ED" w:rsidRDefault="00907679" w:rsidP="00A660ED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Support pagination – Extend your </w:t>
      </w:r>
      <w:r w:rsidR="00A660ED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app 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to</w:t>
      </w:r>
      <w:r w:rsidR="00A660ED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support endles</w:t>
      </w:r>
      <w:r w:rsidR="00A660ED" w:rsidRPr="00464F1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s scrolling i.e.</w:t>
      </w:r>
      <w:r w:rsidR="00A660ED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automatically requesting and displaying more images when the user scrolls to the bottom of the </w:t>
      </w:r>
      <w:r w:rsidR="00A660ED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list</w:t>
      </w:r>
      <w:r w:rsidR="00A660ED"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.</w:t>
      </w:r>
    </w:p>
    <w:p w14:paraId="594966CB" w14:textId="58C96A94" w:rsidR="00FE7B60" w:rsidRDefault="00FE7B60" w:rsidP="00FE7B60">
      <w:pPr>
        <w:numPr>
          <w:ilvl w:val="0"/>
          <w:numId w:val="1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Add one or two unit tests to demonstrate your knowledge of automated testing.</w:t>
      </w:r>
    </w:p>
    <w:p w14:paraId="49D58F08" w14:textId="77777777" w:rsidR="007705E1" w:rsidRPr="00191889" w:rsidRDefault="007705E1" w:rsidP="00A660ED">
      <w:p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138482F7" w14:textId="07A26B37" w:rsidR="00191889" w:rsidRPr="00191889" w:rsidRDefault="001573F5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</w:pPr>
      <w:r w:rsidRPr="00464F18"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>Your priorities</w:t>
      </w:r>
      <w:r w:rsidR="00464F18"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 xml:space="preserve"> should be</w:t>
      </w:r>
      <w:r w:rsidR="00191889" w:rsidRPr="00191889">
        <w:rPr>
          <w:rFonts w:ascii="Helvetica Neue" w:hAnsi="Helvetica Neue" w:cs="Times New Roman"/>
          <w:b/>
          <w:color w:val="000000"/>
          <w:sz w:val="20"/>
          <w:szCs w:val="20"/>
          <w:lang w:eastAsia="en-GB"/>
        </w:rPr>
        <w:t>:</w:t>
      </w:r>
    </w:p>
    <w:p w14:paraId="5DA0F999" w14:textId="5BDB220F" w:rsidR="00191889" w:rsidRPr="00191889" w:rsidRDefault="00191889" w:rsidP="00191889">
      <w:pPr>
        <w:numPr>
          <w:ilvl w:val="0"/>
          <w:numId w:val="2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A working app. Shortcuts are fine given the time constraints, but </w:t>
      </w:r>
      <w:r w:rsidR="0021135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please</w:t>
      </w: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justify them and explain better solutions you would </w:t>
      </w:r>
      <w:r w:rsidR="00211358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have implemented with more time in a README file.</w:t>
      </w:r>
    </w:p>
    <w:p w14:paraId="154A75AF" w14:textId="115552DF" w:rsidR="001573F5" w:rsidRDefault="00191889" w:rsidP="001573F5">
      <w:pPr>
        <w:numPr>
          <w:ilvl w:val="0"/>
          <w:numId w:val="2"/>
        </w:numPr>
        <w:shd w:val="clear" w:color="auto" w:fill="FFFFFF"/>
        <w:spacing w:line="384" w:lineRule="atLeast"/>
        <w:ind w:left="450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C</w:t>
      </w:r>
      <w:r w:rsidR="0094266D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lean code and architecture. We would</w:t>
      </w: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like you to write </w:t>
      </w:r>
      <w:r w:rsidR="0094266D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“</w:t>
      </w: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production ready</w:t>
      </w:r>
      <w:r w:rsidR="0094266D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>”</w:t>
      </w:r>
      <w:r w:rsidRPr="00191889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code that you would be proud to submit as an open source project.</w:t>
      </w:r>
      <w:r w:rsidR="005379FA"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  <w:t xml:space="preserve"> We’d prefer you to write clean code and not meet all the requirements, rather than try to meet all the requirements and write code you’re not proud of.</w:t>
      </w:r>
    </w:p>
    <w:p w14:paraId="699F643D" w14:textId="77777777" w:rsidR="0055402B" w:rsidRPr="00191889" w:rsidRDefault="0055402B" w:rsidP="00464F18">
      <w:pPr>
        <w:shd w:val="clear" w:color="auto" w:fill="FFFFFF"/>
        <w:spacing w:line="384" w:lineRule="atLeast"/>
        <w:rPr>
          <w:rFonts w:ascii="Helvetica Neue" w:eastAsia="Times New Roman" w:hAnsi="Helvetica Neue" w:cs="Times New Roman"/>
          <w:color w:val="000000"/>
          <w:sz w:val="20"/>
          <w:szCs w:val="20"/>
          <w:lang w:eastAsia="en-GB"/>
        </w:rPr>
      </w:pPr>
    </w:p>
    <w:p w14:paraId="22D57059" w14:textId="7C91884C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We ex</w:t>
      </w:r>
      <w:r w:rsidR="002E66F4" w:rsidRPr="00464F18">
        <w:rPr>
          <w:rFonts w:ascii="Helvetica Neue" w:hAnsi="Helvetica Neue" w:cs="Times New Roman"/>
          <w:color w:val="000000"/>
          <w:sz w:val="20"/>
          <w:szCs w:val="20"/>
          <w:lang w:eastAsia="en-GB"/>
        </w:rPr>
        <w:t>pect this to take a maximum of 2-3</w:t>
      </w: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 hours so </w:t>
      </w:r>
      <w:r w:rsidR="001D4871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there’s </w:t>
      </w: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no need to implement features that would require more time than that. A concise and readable codebase that accomplishes all of the above requirements is the goal, so don’t try to do any more than is required to solve the problem cleanly.</w:t>
      </w:r>
    </w:p>
    <w:p w14:paraId="7143C74B" w14:textId="18BC7035" w:rsidR="00191889" w:rsidRPr="00191889" w:rsidRDefault="00921C3D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hAnsi="Helvetica Neue" w:cs="Times New Roman"/>
          <w:color w:val="000000"/>
          <w:sz w:val="20"/>
          <w:szCs w:val="20"/>
          <w:lang w:eastAsia="en-GB"/>
        </w:rPr>
        <w:lastRenderedPageBreak/>
        <w:t xml:space="preserve">Please include a </w:t>
      </w:r>
      <w:r w:rsidR="0044719A">
        <w:rPr>
          <w:rFonts w:ascii="Helvetica Neue" w:hAnsi="Helvetica Neue" w:cs="Times New Roman"/>
          <w:color w:val="000000"/>
          <w:sz w:val="20"/>
          <w:szCs w:val="20"/>
          <w:lang w:eastAsia="en-GB"/>
        </w:rPr>
        <w:t>README file and complete</w:t>
      </w:r>
      <w:r w:rsidR="00191889"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 source code in your submission. Please exclude all auto-generated files and build output from the source archive.</w:t>
      </w:r>
    </w:p>
    <w:p w14:paraId="50417497" w14:textId="7FEA7EB7" w:rsidR="00191889" w:rsidRPr="00191889" w:rsidRDefault="0044719A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>
        <w:rPr>
          <w:rFonts w:ascii="Helvetica Neue" w:hAnsi="Helvetica Neue" w:cs="Times New Roman"/>
          <w:color w:val="000000"/>
          <w:sz w:val="20"/>
          <w:szCs w:val="20"/>
          <w:lang w:eastAsia="en-GB"/>
        </w:rPr>
        <w:t>Thank you, and g</w:t>
      </w:r>
      <w:r w:rsidR="00191889"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ood luck!</w:t>
      </w:r>
    </w:p>
    <w:p w14:paraId="7A22B7DE" w14:textId="77777777" w:rsidR="00191889" w:rsidRPr="00191889" w:rsidRDefault="00191889" w:rsidP="00191889">
      <w:pPr>
        <w:pBdr>
          <w:bottom w:val="single" w:sz="6" w:space="6" w:color="DDE8EF"/>
        </w:pBdr>
        <w:shd w:val="clear" w:color="auto" w:fill="FFFFFF"/>
        <w:spacing w:before="360" w:after="240" w:line="360" w:lineRule="atLeast"/>
        <w:outlineLvl w:val="1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GB"/>
        </w:rPr>
      </w:pPr>
      <w:bookmarkStart w:id="0" w:name="m_8804222284395067273_m_-305455008563504"/>
      <w:bookmarkEnd w:id="0"/>
      <w:r w:rsidRPr="00191889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GB"/>
        </w:rPr>
        <w:t>Flickr API</w:t>
      </w:r>
    </w:p>
    <w:p w14:paraId="20F4B8E2" w14:textId="77777777" w:rsidR="007D1ED2" w:rsidRPr="00464F18" w:rsidRDefault="007D1ED2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464F18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API Key: </w:t>
      </w:r>
      <w:r w:rsidR="000473F5" w:rsidRPr="00464F18">
        <w:rPr>
          <w:rFonts w:ascii="Helvetica Neue" w:hAnsi="Helvetica Neue" w:cs="Times New Roman"/>
          <w:color w:val="000000"/>
          <w:sz w:val="20"/>
          <w:szCs w:val="20"/>
          <w:lang w:eastAsia="en-GB"/>
        </w:rPr>
        <w:t>96358825614a5d3b1a1c3fd87fca2b47</w:t>
      </w:r>
    </w:p>
    <w:p w14:paraId="67658C0B" w14:textId="77777777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You can make </w:t>
      </w:r>
      <w:r w:rsidR="00972BA5" w:rsidRPr="00464F18">
        <w:rPr>
          <w:rFonts w:ascii="Helvetica Neue" w:hAnsi="Helvetica Neue" w:cs="Times New Roman"/>
          <w:color w:val="000000"/>
          <w:sz w:val="20"/>
          <w:szCs w:val="20"/>
          <w:lang w:eastAsia="en-GB"/>
        </w:rPr>
        <w:t>a</w:t>
      </w: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 xml:space="preserve"> call to the Flickr API to return a JSON object with a list of photos.</w:t>
      </w:r>
    </w:p>
    <w:p w14:paraId="3DBA68F3" w14:textId="77777777" w:rsidR="00191889" w:rsidRPr="00191889" w:rsidRDefault="007414EB" w:rsidP="00191889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hyperlink r:id="rId8" w:history="1">
        <w:r w:rsidR="000473F5" w:rsidRPr="00464F18">
          <w:rPr>
            <w:rStyle w:val="Hyperlink"/>
            <w:rFonts w:ascii="Menlo" w:hAnsi="Menlo" w:cs="Menlo"/>
            <w:sz w:val="20"/>
            <w:szCs w:val="20"/>
            <w:lang w:eastAsia="en-GB"/>
          </w:rPr>
          <w:t>https://api.flickr.com/services/rest/?method=flickr.photos.search&amp;api_key=96358825614a5d3b1a1c3fd87fca2b47&amp;text=kittens&amp;format=json&amp;nojsoncallback=1</w:t>
        </w:r>
      </w:hyperlink>
      <w:r w:rsidR="000473F5" w:rsidRPr="00464F18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</w:p>
    <w:p w14:paraId="3358FBC8" w14:textId="77777777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The </w:t>
      </w:r>
      <w:r w:rsidRPr="00464F18">
        <w:rPr>
          <w:rFonts w:ascii="Courier New" w:hAnsi="Courier New" w:cs="Courier New"/>
          <w:color w:val="000000"/>
          <w:sz w:val="20"/>
          <w:szCs w:val="20"/>
          <w:lang w:eastAsia="en-GB"/>
        </w:rPr>
        <w:t>text</w:t>
      </w: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 parameter should be replaced with the query that the user enters into the app.</w:t>
      </w:r>
    </w:p>
    <w:p w14:paraId="77C008C3" w14:textId="77777777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The JSON response you'll receive will have items described like this example.</w:t>
      </w:r>
    </w:p>
    <w:p w14:paraId="1D1D0A44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{</w:t>
      </w:r>
    </w:p>
    <w:p w14:paraId="7E1F9C0E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"id": "39593986652",</w:t>
      </w:r>
    </w:p>
    <w:p w14:paraId="1DB2BE9F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"owner": "36739135@N04",</w:t>
      </w:r>
    </w:p>
    <w:p w14:paraId="6D47A536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"secret": "0ec416669f",</w:t>
      </w:r>
    </w:p>
    <w:p w14:paraId="709A0572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"server": "4740",</w:t>
      </w:r>
    </w:p>
    <w:p w14:paraId="5FCFD7EE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"farm": 5,</w:t>
      </w:r>
    </w:p>
    <w:p w14:paraId="439BA67E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"title": "IMG_5508",</w:t>
      </w:r>
    </w:p>
    <w:p w14:paraId="454F123B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ispublic</w:t>
      </w:r>
      <w:proofErr w:type="spellEnd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": 1,</w:t>
      </w:r>
    </w:p>
    <w:p w14:paraId="057B2ED7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isfriend</w:t>
      </w:r>
      <w:proofErr w:type="spellEnd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": 0,</w:t>
      </w:r>
    </w:p>
    <w:p w14:paraId="61C09391" w14:textId="77777777" w:rsidR="000473F5" w:rsidRPr="00464F18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ab/>
        <w:t>"</w:t>
      </w:r>
      <w:proofErr w:type="spellStart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isfamily</w:t>
      </w:r>
      <w:proofErr w:type="spellEnd"/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": 0</w:t>
      </w:r>
    </w:p>
    <w:p w14:paraId="33EA1AFC" w14:textId="77777777" w:rsidR="00191889" w:rsidRPr="00191889" w:rsidRDefault="000473F5" w:rsidP="000473F5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464F18">
        <w:rPr>
          <w:rFonts w:ascii="Menlo" w:hAnsi="Menlo" w:cs="Menlo"/>
          <w:color w:val="000000"/>
          <w:sz w:val="20"/>
          <w:szCs w:val="20"/>
          <w:lang w:eastAsia="en-GB"/>
        </w:rPr>
        <w:t>},</w:t>
      </w:r>
    </w:p>
    <w:p w14:paraId="371A124F" w14:textId="77777777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You can use these parameters to get the full URL of the photo:</w:t>
      </w:r>
    </w:p>
    <w:p w14:paraId="7E3D3597" w14:textId="77777777" w:rsidR="00191889" w:rsidRPr="00191889" w:rsidRDefault="007414EB" w:rsidP="00191889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hyperlink r:id="rId9" w:tgtFrame="_blank" w:history="1">
        <w:r w:rsidR="00191889" w:rsidRPr="00464F18">
          <w:rPr>
            <w:rFonts w:ascii="Menlo" w:hAnsi="Menlo" w:cs="Menlo"/>
            <w:color w:val="1155CC"/>
            <w:sz w:val="20"/>
            <w:szCs w:val="20"/>
            <w:u w:val="single"/>
            <w:lang w:eastAsia="en-GB"/>
          </w:rPr>
          <w:t>http://farm</w:t>
        </w:r>
      </w:hyperlink>
      <w:r w:rsidR="00191889" w:rsidRPr="00191889">
        <w:rPr>
          <w:rFonts w:ascii="Menlo" w:hAnsi="Menlo" w:cs="Menlo"/>
          <w:color w:val="000000"/>
          <w:sz w:val="20"/>
          <w:szCs w:val="20"/>
          <w:lang w:eastAsia="en-GB"/>
        </w:rPr>
        <w:t>{farm}.</w:t>
      </w:r>
      <w:hyperlink r:id="rId10" w:tgtFrame="_blank" w:history="1">
        <w:r w:rsidR="00191889" w:rsidRPr="00464F18">
          <w:rPr>
            <w:rFonts w:ascii="Menlo" w:hAnsi="Menlo" w:cs="Menlo"/>
            <w:color w:val="1155CC"/>
            <w:sz w:val="20"/>
            <w:szCs w:val="20"/>
            <w:u w:val="single"/>
            <w:lang w:eastAsia="en-GB"/>
          </w:rPr>
          <w:t>static.flickr.com/{server}/{id}_{secret}.jpg</w:t>
        </w:r>
      </w:hyperlink>
    </w:p>
    <w:p w14:paraId="0D3DDA58" w14:textId="77777777" w:rsidR="00191889" w:rsidRPr="00191889" w:rsidRDefault="00191889" w:rsidP="00191889">
      <w:pPr>
        <w:shd w:val="clear" w:color="auto" w:fill="FFFFFF"/>
        <w:spacing w:after="180"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So, using our example from before, the URL would be</w:t>
      </w:r>
    </w:p>
    <w:p w14:paraId="18EE1872" w14:textId="77777777" w:rsidR="00191889" w:rsidRPr="00191889" w:rsidRDefault="007414EB" w:rsidP="00191889">
      <w:pPr>
        <w:pBdr>
          <w:top w:val="single" w:sz="6" w:space="9" w:color="E9DBCD"/>
          <w:left w:val="single" w:sz="6" w:space="6" w:color="E9DBCD"/>
          <w:bottom w:val="single" w:sz="6" w:space="9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hyperlink r:id="rId11" w:history="1">
        <w:r w:rsidR="000473F5" w:rsidRPr="00464F18">
          <w:rPr>
            <w:rStyle w:val="Hyperlink"/>
            <w:rFonts w:ascii="Menlo" w:hAnsi="Menlo" w:cs="Menlo"/>
            <w:sz w:val="20"/>
            <w:szCs w:val="20"/>
            <w:lang w:eastAsia="en-GB"/>
          </w:rPr>
          <w:t>http://farm5.static.flickr.com/4740/39593986652_0ec416669f.jpg</w:t>
        </w:r>
      </w:hyperlink>
    </w:p>
    <w:p w14:paraId="012C82EB" w14:textId="77777777" w:rsidR="00191889" w:rsidRPr="00191889" w:rsidRDefault="00191889" w:rsidP="00191889">
      <w:pPr>
        <w:shd w:val="clear" w:color="auto" w:fill="FFFFFF"/>
        <w:spacing w:line="317" w:lineRule="atLeast"/>
        <w:rPr>
          <w:rFonts w:ascii="Helvetica Neue" w:hAnsi="Helvetica Neue" w:cs="Times New Roman"/>
          <w:color w:val="000000"/>
          <w:sz w:val="20"/>
          <w:szCs w:val="20"/>
          <w:lang w:eastAsia="en-GB"/>
        </w:rPr>
      </w:pPr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If interested, more documentation about the search endpoint can be found at </w:t>
      </w:r>
      <w:hyperlink r:id="rId12" w:tgtFrame="_blank" w:history="1">
        <w:r w:rsidRPr="00464F18">
          <w:rPr>
            <w:rFonts w:ascii="Helvetica Neue" w:hAnsi="Helvetica Neue" w:cs="Times New Roman"/>
            <w:color w:val="136CB2"/>
            <w:sz w:val="20"/>
            <w:szCs w:val="20"/>
            <w:lang w:eastAsia="en-GB"/>
          </w:rPr>
          <w:t>https://www.flickr.com/services/api/explore/flickr.photos.search</w:t>
        </w:r>
      </w:hyperlink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. If you have any problems with the specified API key, then you can generate your own at </w:t>
      </w:r>
      <w:hyperlink r:id="rId13" w:tgtFrame="_blank" w:history="1">
        <w:r w:rsidRPr="00464F18">
          <w:rPr>
            <w:rFonts w:ascii="Helvetica Neue" w:hAnsi="Helvetica Neue" w:cs="Times New Roman"/>
            <w:color w:val="136CB2"/>
            <w:sz w:val="20"/>
            <w:szCs w:val="20"/>
            <w:lang w:eastAsia="en-GB"/>
          </w:rPr>
          <w:t>https://www.flickr.com/services/api/misc.api_keys.html</w:t>
        </w:r>
      </w:hyperlink>
      <w:r w:rsidRPr="00191889">
        <w:rPr>
          <w:rFonts w:ascii="Helvetica Neue" w:hAnsi="Helvetica Neue" w:cs="Times New Roman"/>
          <w:color w:val="000000"/>
          <w:sz w:val="20"/>
          <w:szCs w:val="20"/>
          <w:lang w:eastAsia="en-GB"/>
        </w:rPr>
        <w:t>.</w:t>
      </w:r>
    </w:p>
    <w:p w14:paraId="23A71903" w14:textId="77777777" w:rsidR="004116DA" w:rsidRPr="00464F18" w:rsidRDefault="004116DA">
      <w:pPr>
        <w:rPr>
          <w:sz w:val="20"/>
          <w:szCs w:val="20"/>
        </w:rPr>
      </w:pPr>
    </w:p>
    <w:sectPr w:rsidR="004116DA" w:rsidRPr="00464F18" w:rsidSect="004C38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1E0"/>
    <w:multiLevelType w:val="hybridMultilevel"/>
    <w:tmpl w:val="16C83F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60650"/>
    <w:multiLevelType w:val="multilevel"/>
    <w:tmpl w:val="AF6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61AB1"/>
    <w:multiLevelType w:val="multilevel"/>
    <w:tmpl w:val="6732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841B1"/>
    <w:multiLevelType w:val="hybridMultilevel"/>
    <w:tmpl w:val="E0C6C3BC"/>
    <w:lvl w:ilvl="0" w:tplc="B1A8069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B0D28"/>
    <w:multiLevelType w:val="hybridMultilevel"/>
    <w:tmpl w:val="C8E45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889"/>
    <w:rsid w:val="00011F9D"/>
    <w:rsid w:val="000473F5"/>
    <w:rsid w:val="00091A0B"/>
    <w:rsid w:val="001573F5"/>
    <w:rsid w:val="00191889"/>
    <w:rsid w:val="001C16E0"/>
    <w:rsid w:val="001D4871"/>
    <w:rsid w:val="00211358"/>
    <w:rsid w:val="002E66F4"/>
    <w:rsid w:val="003803D7"/>
    <w:rsid w:val="00396894"/>
    <w:rsid w:val="003E4A53"/>
    <w:rsid w:val="003E60E3"/>
    <w:rsid w:val="003F29F6"/>
    <w:rsid w:val="004116DA"/>
    <w:rsid w:val="0044719A"/>
    <w:rsid w:val="00464F18"/>
    <w:rsid w:val="004C018A"/>
    <w:rsid w:val="004C38E4"/>
    <w:rsid w:val="0051021D"/>
    <w:rsid w:val="005379FA"/>
    <w:rsid w:val="0055402B"/>
    <w:rsid w:val="00563CEC"/>
    <w:rsid w:val="005D0C7A"/>
    <w:rsid w:val="005D3581"/>
    <w:rsid w:val="00605A9A"/>
    <w:rsid w:val="006065EC"/>
    <w:rsid w:val="00614DE7"/>
    <w:rsid w:val="006306ED"/>
    <w:rsid w:val="006965BD"/>
    <w:rsid w:val="006B3B5B"/>
    <w:rsid w:val="006E28EE"/>
    <w:rsid w:val="007414EB"/>
    <w:rsid w:val="007466C8"/>
    <w:rsid w:val="007705E1"/>
    <w:rsid w:val="007959F3"/>
    <w:rsid w:val="007D1ED2"/>
    <w:rsid w:val="007D49DA"/>
    <w:rsid w:val="00806C7C"/>
    <w:rsid w:val="008E0664"/>
    <w:rsid w:val="00907679"/>
    <w:rsid w:val="00916761"/>
    <w:rsid w:val="00916CB6"/>
    <w:rsid w:val="00921C3D"/>
    <w:rsid w:val="0094266D"/>
    <w:rsid w:val="00972BA5"/>
    <w:rsid w:val="00993A14"/>
    <w:rsid w:val="009C4D41"/>
    <w:rsid w:val="009D0373"/>
    <w:rsid w:val="009E5CE7"/>
    <w:rsid w:val="00A660ED"/>
    <w:rsid w:val="00A67E3D"/>
    <w:rsid w:val="00B26ED2"/>
    <w:rsid w:val="00C16986"/>
    <w:rsid w:val="00C2574C"/>
    <w:rsid w:val="00C33A18"/>
    <w:rsid w:val="00C51105"/>
    <w:rsid w:val="00C56E5B"/>
    <w:rsid w:val="00CC31FE"/>
    <w:rsid w:val="00CF5EF5"/>
    <w:rsid w:val="00D37679"/>
    <w:rsid w:val="00D9459C"/>
    <w:rsid w:val="00DE342B"/>
    <w:rsid w:val="00E24810"/>
    <w:rsid w:val="00E47FF8"/>
    <w:rsid w:val="00F26EF6"/>
    <w:rsid w:val="00F5003F"/>
    <w:rsid w:val="00F76F35"/>
    <w:rsid w:val="00F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34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88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889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91889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89"/>
    <w:rPr>
      <w:rFonts w:ascii="Courier New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9188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91889"/>
    <w:rPr>
      <w:rFonts w:ascii="Courier New" w:eastAsiaTheme="minorHAnsi" w:hAnsi="Courier New" w:cs="Courier New"/>
      <w:sz w:val="20"/>
      <w:szCs w:val="20"/>
    </w:rPr>
  </w:style>
  <w:style w:type="character" w:customStyle="1" w:styleId="il">
    <w:name w:val="il"/>
    <w:basedOn w:val="DefaultParagraphFont"/>
    <w:rsid w:val="00191889"/>
  </w:style>
  <w:style w:type="character" w:styleId="FollowedHyperlink">
    <w:name w:val="FollowedHyperlink"/>
    <w:basedOn w:val="DefaultParagraphFont"/>
    <w:uiPriority w:val="99"/>
    <w:semiHidden/>
    <w:unhideWhenUsed/>
    <w:rsid w:val="000473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ickr.com/services/rest/?method=flickr.photos.search&amp;api_key=96358825614a5d3b1a1c3fd87fca2b47&amp;text=kittens&amp;format=json&amp;nojsoncallback=1" TargetMode="External"/><Relationship Id="rId13" Type="http://schemas.openxmlformats.org/officeDocument/2006/relationships/hyperlink" Target="https://www.flickr.com/services/api/misc.api_key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lickr.com/services/api/explore/flickr.photos.sear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farm5.static.flickr.com/4740/39593986652_0ec416669f.jp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static.flickr.com/%7Bserver%7D/%7Bid%7D_%7Bsecret%7D.jp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r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EFDC58D1DED4596014CE37047D3E2" ma:contentTypeVersion="12" ma:contentTypeDescription="Create a new document." ma:contentTypeScope="" ma:versionID="aa4c2c0249a63c4bacc2356f28eb3182">
  <xsd:schema xmlns:xsd="http://www.w3.org/2001/XMLSchema" xmlns:xs="http://www.w3.org/2001/XMLSchema" xmlns:p="http://schemas.microsoft.com/office/2006/metadata/properties" xmlns:ns2="4a98c420-73f4-467c-adcd-96fc6c59af59" xmlns:ns3="7a0fba44-02b5-45fa-9706-4d2cf5865260" targetNamespace="http://schemas.microsoft.com/office/2006/metadata/properties" ma:root="true" ma:fieldsID="30f3903c1e178a1206a8ec244edb6ccc" ns2:_="" ns3:_="">
    <xsd:import namespace="4a98c420-73f4-467c-adcd-96fc6c59af59"/>
    <xsd:import namespace="7a0fba44-02b5-45fa-9706-4d2cf5865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8c420-73f4-467c-adcd-96fc6c59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fba44-02b5-45fa-9706-4d2cf5865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DE95F-334D-41C8-8A4F-78BB3650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903547-F49B-4865-A527-BD30C9FF9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FC9C5-034E-4A24-B9C5-7BFAEAE5F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98c420-73f4-467c-adcd-96fc6c59af59"/>
    <ds:schemaRef ds:uri="7a0fba44-02b5-45fa-9706-4d2cf5865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Flickr API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Clayton, Bradley</cp:lastModifiedBy>
  <cp:revision>84</cp:revision>
  <dcterms:created xsi:type="dcterms:W3CDTF">2018-01-11T01:56:00Z</dcterms:created>
  <dcterms:modified xsi:type="dcterms:W3CDTF">2021-02-16T06:57:00Z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0x0101008BBEFDC58D1DED4596014CE37047D3E2</vt:lpwstr>
  </property>
</Properties>
</file>