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s4023-operating-systems"/>
    <w:p>
      <w:pPr>
        <w:pStyle w:val="Heading1"/>
      </w:pPr>
      <w:r>
        <w:t xml:space="preserve">CS4023 Operating Systems</w:t>
      </w:r>
    </w:p>
    <w:bookmarkStart w:id="16" w:name="tutorial-7-semaphore-trace-exercises"/>
    <w:p>
      <w:pPr>
        <w:pStyle w:val="Heading2"/>
      </w:pPr>
      <w:r>
        <w:t xml:space="preserve">Tutorial 7 – Semaphore Trace Exercises</w:t>
      </w:r>
    </w:p>
    <w:p>
      <w:pPr>
        <w:pStyle w:val="FirstParagraph"/>
      </w:pPr>
      <w:r>
        <w:rPr>
          <w:b/>
          <w:bCs/>
        </w:rPr>
        <w:t xml:space="preserve">Week 7 | 19–23 Oct 2026 | University of Limerick, CSIS</w:t>
      </w:r>
    </w:p>
    <w:p>
      <w:r>
        <w:pict>
          <v:rect style="width:0;height:1.5pt" o:hralign="center" o:hrstd="t" o:hr="t"/>
        </w:pict>
      </w:r>
    </w:p>
    <w:bookmarkStart w:id="9" w:name="instructions"/>
    <w:p>
      <w:pPr>
        <w:pStyle w:val="Heading3"/>
      </w:pPr>
      <w:r>
        <w:t xml:space="preserve">Instructions</w:t>
      </w:r>
    </w:p>
    <w:p>
      <w:pPr>
        <w:pStyle w:val="FirstParagraph"/>
      </w:pPr>
      <w:r>
        <w:t xml:space="preserve">Work through these questions individually or in pairs. Bring your answers to the tutorial session for discussion.</w:t>
      </w:r>
    </w:p>
    <w:p>
      <w:r>
        <w:pict>
          <v:rect style="width:0;height:1.5pt" o:hralign="center" o:hrstd="t" o:hr="t"/>
        </w:pict>
      </w:r>
    </w:p>
    <w:bookmarkEnd w:id="9"/>
    <w:bookmarkStart w:id="10" w:name="question-1-binary-semaphore-trace"/>
    <w:p>
      <w:pPr>
        <w:pStyle w:val="Heading3"/>
      </w:pPr>
      <w:r>
        <w:t xml:space="preserve">Question 1 – Binary Semaphore Trace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binary semaphore S</w:t>
      </w:r>
      <w:r>
        <w:t xml:space="preserve"> </w:t>
      </w:r>
      <w:r>
        <w:t xml:space="preserve">is initialised to 1.</w:t>
      </w:r>
    </w:p>
    <w:p>
      <w:pPr>
        <w:pStyle w:val="BodyText"/>
      </w:pPr>
      <w:r>
        <w:t xml:space="preserve">The following operations occur in this order:</w:t>
      </w:r>
      <w:r>
        <w:t xml:space="preserve"> </w:t>
      </w:r>
      <w:r>
        <w:t xml:space="preserve">1. Thread A executes</w:t>
      </w:r>
      <w:r>
        <w:t xml:space="preserve"> </w:t>
      </w:r>
      <w:r>
        <w:rPr>
          <w:rStyle w:val="VerbatimChar"/>
        </w:rPr>
        <w:t xml:space="preserve">P(S)</w:t>
      </w:r>
      <w:r>
        <w:t xml:space="preserve"> </w:t>
      </w:r>
      <w:r>
        <w:t xml:space="preserve">(also written</w:t>
      </w:r>
      <w:r>
        <w:t xml:space="preserve"> </w:t>
      </w:r>
      <w:r>
        <w:rPr>
          <w:rStyle w:val="VerbatimChar"/>
        </w:rPr>
        <w:t xml:space="preserve">wait(S)</w:t>
      </w:r>
      <w:r>
        <w:t xml:space="preserve">)</w:t>
      </w:r>
      <w:r>
        <w:t xml:space="preserve"> </w:t>
      </w:r>
      <w:r>
        <w:t xml:space="preserve">2. Thread B executes</w:t>
      </w:r>
      <w:r>
        <w:t xml:space="preserve"> </w:t>
      </w:r>
      <w:r>
        <w:rPr>
          <w:rStyle w:val="VerbatimChar"/>
        </w:rPr>
        <w:t xml:space="preserve">P(S)</w:t>
      </w:r>
      <w:r>
        <w:t xml:space="preserve"> </w:t>
      </w:r>
      <w:r>
        <w:t xml:space="preserve">3. Thread A executes</w:t>
      </w:r>
      <w:r>
        <w:t xml:space="preserve"> </w:t>
      </w:r>
      <w:r>
        <w:rPr>
          <w:rStyle w:val="VerbatimChar"/>
        </w:rPr>
        <w:t xml:space="preserve">V(S)</w:t>
      </w:r>
      <w:r>
        <w:t xml:space="preserve"> </w:t>
      </w:r>
      <w:r>
        <w:t xml:space="preserve">(also written</w:t>
      </w:r>
      <w:r>
        <w:t xml:space="preserve"> </w:t>
      </w:r>
      <w:r>
        <w:rPr>
          <w:rStyle w:val="VerbatimChar"/>
        </w:rPr>
        <w:t xml:space="preserve">signal(S)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Trace the</w:t>
      </w:r>
      <w:r>
        <w:t xml:space="preserve"> </w:t>
      </w:r>
      <w:r>
        <w:rPr>
          <w:b/>
          <w:bCs/>
        </w:rPr>
        <w:t xml:space="preserve">value of S</w:t>
      </w:r>
      <w:r>
        <w:t xml:space="preserve"> </w:t>
      </w:r>
      <w:r>
        <w:t xml:space="preserve">at each step.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What happens to</w:t>
      </w:r>
      <w:r>
        <w:t xml:space="preserve"> </w:t>
      </w:r>
      <w:r>
        <w:rPr>
          <w:b/>
          <w:bCs/>
        </w:rPr>
        <w:t xml:space="preserve">Thread B</w:t>
      </w:r>
      <w:r>
        <w:t xml:space="preserve"> </w:t>
      </w:r>
      <w:r>
        <w:t xml:space="preserve">at step 2?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What happens to Thread B after step 3?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What is the purpose of initialising the semaphore to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in this usage pattern?</w:t>
      </w:r>
    </w:p>
    <w:p>
      <w:r>
        <w:pict>
          <v:rect style="width:0;height:1.5pt" o:hralign="center" o:hrstd="t" o:hr="t"/>
        </w:pict>
      </w:r>
    </w:p>
    <w:bookmarkEnd w:id="10"/>
    <w:bookmarkStart w:id="11" w:name="question-2-race-condition-interleaving"/>
    <w:p>
      <w:pPr>
        <w:pStyle w:val="Heading3"/>
      </w:pPr>
      <w:r>
        <w:t xml:space="preserve">Question 2 – Race Condition Interleaving</w:t>
      </w:r>
    </w:p>
    <w:p>
      <w:pPr>
        <w:pStyle w:val="FirstParagraph"/>
      </w:pPr>
      <w:r>
        <w:t xml:space="preserve">Two threads share</w:t>
      </w:r>
      <w:r>
        <w:t xml:space="preserve"> </w:t>
      </w:r>
      <w:r>
        <w:rPr>
          <w:rStyle w:val="VerbatimChar"/>
        </w:rPr>
        <w:t xml:space="preserve">int x = 0</w:t>
      </w:r>
      <w:r>
        <w:t xml:space="preserve">. Without synchronisation:</w:t>
      </w:r>
    </w:p>
    <w:p>
      <w:pPr>
        <w:pStyle w:val="Compact"/>
        <w:numPr>
          <w:ilvl w:val="0"/>
          <w:numId w:val="1002"/>
        </w:numPr>
      </w:pPr>
      <w:r>
        <w:t xml:space="preserve">Thread 1 executes</w:t>
      </w:r>
      <w:r>
        <w:t xml:space="preserve"> </w:t>
      </w:r>
      <w:r>
        <w:rPr>
          <w:rStyle w:val="VerbatimChar"/>
        </w:rPr>
        <w:t xml:space="preserve">x = x + 1</w:t>
      </w:r>
      <w:r>
        <w:t xml:space="preserve"> </w:t>
      </w:r>
      <w:r>
        <w:rPr>
          <w:b/>
          <w:bCs/>
        </w:rPr>
        <w:t xml:space="preserve">five times</w:t>
      </w:r>
    </w:p>
    <w:p>
      <w:pPr>
        <w:pStyle w:val="Compact"/>
        <w:numPr>
          <w:ilvl w:val="0"/>
          <w:numId w:val="1002"/>
        </w:numPr>
      </w:pPr>
      <w:r>
        <w:t xml:space="preserve">Thread 2 executes</w:t>
      </w:r>
      <w:r>
        <w:t xml:space="preserve"> </w:t>
      </w:r>
      <w:r>
        <w:rPr>
          <w:rStyle w:val="VerbatimChar"/>
        </w:rPr>
        <w:t xml:space="preserve">x = x + 1</w:t>
      </w:r>
      <w:r>
        <w:t xml:space="preserve"> </w:t>
      </w:r>
      <w:r>
        <w:rPr>
          <w:b/>
          <w:bCs/>
        </w:rPr>
        <w:t xml:space="preserve">five times</w:t>
      </w:r>
    </w:p>
    <w:p>
      <w:pPr>
        <w:pStyle w:val="Compact"/>
        <w:numPr>
          <w:ilvl w:val="0"/>
          <w:numId w:val="1003"/>
        </w:numPr>
      </w:pPr>
      <w:r>
        <w:t xml:space="preserve">What is the</w:t>
      </w:r>
      <w:r>
        <w:t xml:space="preserve"> </w:t>
      </w:r>
      <w:r>
        <w:rPr>
          <w:b/>
          <w:bCs/>
        </w:rPr>
        <w:t xml:space="preserve">expected</w:t>
      </w:r>
      <w:r>
        <w:t xml:space="preserve"> </w:t>
      </w:r>
      <w:r>
        <w:t xml:space="preserve">final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Construct a</w:t>
      </w:r>
      <w:r>
        <w:t xml:space="preserve"> </w:t>
      </w:r>
      <w:r>
        <w:rPr>
          <w:b/>
          <w:bCs/>
        </w:rPr>
        <w:t xml:space="preserve">specific execution interleaving</w:t>
      </w:r>
      <w:r>
        <w:t xml:space="preserve"> </w:t>
      </w:r>
      <w:r>
        <w:t xml:space="preserve">(show the individual machine instructions: LOAD, ADD, STORE) that results in</w:t>
      </w:r>
      <w:r>
        <w:t xml:space="preserve"> </w:t>
      </w:r>
      <w:r>
        <w:rPr>
          <w:rStyle w:val="VerbatimChar"/>
        </w:rPr>
        <w:t xml:space="preserve">x = 6</w:t>
      </w:r>
      <w:r>
        <w:t xml:space="preserve"> </w:t>
      </w:r>
      <w:r>
        <w:t xml:space="preserve">instead of 10.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Is it possible for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end up with a value</w:t>
      </w:r>
      <w:r>
        <w:t xml:space="preserve"> </w:t>
      </w:r>
      <w:r>
        <w:rPr>
          <w:b/>
          <w:bCs/>
        </w:rPr>
        <w:t xml:space="preserve">greater than 10</w:t>
      </w:r>
      <w:r>
        <w:t xml:space="preserve">? Explain.</w:t>
      </w:r>
    </w:p>
    <w:p>
      <w:r>
        <w:pict>
          <v:rect style="width:0;height:1.5pt" o:hralign="center" o:hrstd="t" o:hr="t"/>
        </w:pict>
      </w:r>
    </w:p>
    <w:bookmarkEnd w:id="11"/>
    <w:bookmarkStart w:id="12" w:name="question-3-counting-semaphore-trace"/>
    <w:p>
      <w:pPr>
        <w:pStyle w:val="Heading3"/>
      </w:pPr>
      <w:r>
        <w:t xml:space="preserve">Question 3 – Counting Semaphore Trace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counting semaphore S</w:t>
      </w:r>
      <w:r>
        <w:t xml:space="preserve"> </w:t>
      </w:r>
      <w:r>
        <w:t xml:space="preserve">is initialised to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(representing 3 available resources). Six processes P1–P6 each need to: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P(S)</w:t>
      </w:r>
      <w:r>
        <w:t xml:space="preserve"> </w:t>
      </w:r>
      <w:r>
        <w:t xml:space="preserve">— acquire the resource</w:t>
      </w:r>
      <w:r>
        <w:t xml:space="preserve"> </w:t>
      </w:r>
      <w:r>
        <w:t xml:space="preserve">2. Use the resource (assume instantaneous for this trace)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V(S)</w:t>
      </w:r>
      <w:r>
        <w:t xml:space="preserve"> </w:t>
      </w:r>
      <w:r>
        <w:t xml:space="preserve">— release the resource</w:t>
      </w:r>
    </w:p>
    <w:p>
      <w:pPr>
        <w:pStyle w:val="BodyText"/>
      </w:pPr>
      <w:r>
        <w:t xml:space="preserve">Assume the processes execute</w:t>
      </w:r>
      <w:r>
        <w:t xml:space="preserve"> </w:t>
      </w:r>
      <w:r>
        <w:rPr>
          <w:rStyle w:val="VerbatimChar"/>
        </w:rPr>
        <w:t xml:space="preserve">P(S)</w:t>
      </w:r>
      <w:r>
        <w:t xml:space="preserve"> </w:t>
      </w:r>
      <w:r>
        <w:t xml:space="preserve">in order P1, P2, P3, P4, P5, P6, then each executes</w:t>
      </w:r>
      <w:r>
        <w:t xml:space="preserve"> </w:t>
      </w:r>
      <w:r>
        <w:rPr>
          <w:rStyle w:val="VerbatimChar"/>
        </w:rPr>
        <w:t xml:space="preserve">V(S)</w:t>
      </w:r>
      <w:r>
        <w:t xml:space="preserve"> </w:t>
      </w:r>
      <w:r>
        <w:t xml:space="preserve">in the same order.</w:t>
      </w:r>
    </w:p>
    <w:p>
      <w:pPr>
        <w:pStyle w:val="Compact"/>
        <w:numPr>
          <w:ilvl w:val="0"/>
          <w:numId w:val="1004"/>
        </w:numPr>
      </w:pPr>
      <w:r>
        <w:t xml:space="preserve">Trace the</w:t>
      </w:r>
      <w:r>
        <w:t xml:space="preserve"> </w:t>
      </w:r>
      <w:r>
        <w:rPr>
          <w:b/>
          <w:bCs/>
        </w:rPr>
        <w:t xml:space="preserve">value of S</w:t>
      </w:r>
      <w:r>
        <w:t xml:space="preserve"> </w:t>
      </w:r>
      <w:r>
        <w:t xml:space="preserve">as each</w:t>
      </w:r>
      <w:r>
        <w:t xml:space="preserve"> </w:t>
      </w:r>
      <w:r>
        <w:rPr>
          <w:rStyle w:val="VerbatimChar"/>
        </w:rPr>
        <w:t xml:space="preserve">P(S)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V(S)</w:t>
      </w:r>
      <w:r>
        <w:t xml:space="preserve"> </w:t>
      </w:r>
      <w:r>
        <w:t xml:space="preserve">is called.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Identify</w:t>
      </w:r>
      <w:r>
        <w:t xml:space="preserve"> </w:t>
      </w:r>
      <w:r>
        <w:rPr>
          <w:b/>
          <w:bCs/>
        </w:rPr>
        <w:t xml:space="preserve">which processes block</w:t>
      </w:r>
      <w:r>
        <w:t xml:space="preserve"> </w:t>
      </w:r>
      <w:r>
        <w:t xml:space="preserve">and at what point.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In what order do blocked processes unblock?</w:t>
      </w:r>
    </w:p>
    <w:p>
      <w:r>
        <w:pict>
          <v:rect style="width:0;height:1.5pt" o:hralign="center" o:hrstd="t" o:hr="t"/>
        </w:pict>
      </w:r>
    </w:p>
    <w:bookmarkEnd w:id="12"/>
    <w:bookmarkStart w:id="13" w:name="question-4-petersons-algorithm"/>
    <w:p>
      <w:pPr>
        <w:pStyle w:val="Heading3"/>
      </w:pPr>
      <w:r>
        <w:t xml:space="preserve">Question 4 – Peterson’s Algorithm</w:t>
      </w:r>
    </w:p>
    <w:p>
      <w:pPr>
        <w:pStyle w:val="FirstParagraph"/>
      </w:pPr>
      <w:r>
        <w:t xml:space="preserve">Peterson’s Algorithm for mutual exclusion between</w:t>
      </w:r>
      <w:r>
        <w:t xml:space="preserve"> </w:t>
      </w:r>
      <w:r>
        <w:rPr>
          <w:b/>
          <w:bCs/>
        </w:rPr>
        <w:t xml:space="preserve">two threads</w:t>
      </w:r>
      <w:r>
        <w:t xml:space="preserve"> </w:t>
      </w:r>
      <w:r>
        <w:t xml:space="preserve">uses: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bool flag[2]</w:t>
      </w:r>
      <w:r>
        <w:t xml:space="preserve"> </w:t>
      </w:r>
      <w:r>
        <w:t xml:space="preserve">— where</w:t>
      </w:r>
      <w:r>
        <w:t xml:space="preserve"> </w:t>
      </w:r>
      <w:r>
        <w:rPr>
          <w:rStyle w:val="VerbatimChar"/>
        </w:rPr>
        <w:t xml:space="preserve">flag[i]</w:t>
      </w:r>
      <w:r>
        <w:t xml:space="preserve"> </w:t>
      </w:r>
      <w:r>
        <w:t xml:space="preserve">means</w:t>
      </w:r>
      <w:r>
        <w:t xml:space="preserve"> </w:t>
      </w:r>
      <w:r>
        <w:t xml:space="preserve">“Thread i wants to enter”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 turn</w:t>
      </w:r>
      <w:r>
        <w:t xml:space="preserve"> </w:t>
      </w:r>
      <w:r>
        <w:t xml:space="preserve">— indicates whose turn it is when both want to enter</w:t>
      </w:r>
    </w:p>
    <w:p>
      <w:pPr>
        <w:pStyle w:val="Compact"/>
        <w:numPr>
          <w:ilvl w:val="0"/>
          <w:numId w:val="1005"/>
        </w:numPr>
      </w:pPr>
      <w:r>
        <w:t xml:space="preserve">Write out the</w:t>
      </w:r>
      <w:r>
        <w:t xml:space="preserve"> </w:t>
      </w:r>
      <w:r>
        <w:rPr>
          <w:b/>
          <w:bCs/>
        </w:rPr>
        <w:t xml:space="preserve">entry code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exit code</w:t>
      </w:r>
      <w:r>
        <w:t xml:space="preserve"> </w:t>
      </w:r>
      <w:r>
        <w:t xml:space="preserve">for Thread i (using variable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for this thread and</w:t>
      </w:r>
      <w:r>
        <w:t xml:space="preserve"> </w:t>
      </w:r>
      <w:r>
        <w:rPr>
          <w:rStyle w:val="VerbatimChar"/>
        </w:rPr>
        <w:t xml:space="preserve">j = 1 - i</w:t>
      </w:r>
      <w:r>
        <w:t xml:space="preserve"> </w:t>
      </w:r>
      <w:r>
        <w:t xml:space="preserve">for the other).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Demonstrate that Peterson’s Algorithm satisfies</w:t>
      </w:r>
      <w:r>
        <w:t xml:space="preserve"> </w:t>
      </w:r>
      <w:r>
        <w:rPr>
          <w:b/>
          <w:bCs/>
        </w:rPr>
        <w:t xml:space="preserve">mutual exclusion</w:t>
      </w:r>
      <w:r>
        <w:t xml:space="preserve"> </w:t>
      </w:r>
      <w:r>
        <w:t xml:space="preserve">by showing that two threads cannot be in the critical section simultaneously.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Demonstrate that it satisfies</w:t>
      </w:r>
      <w:r>
        <w:t xml:space="preserve"> </w:t>
      </w:r>
      <w:r>
        <w:rPr>
          <w:b/>
          <w:bCs/>
        </w:rPr>
        <w:t xml:space="preserve">progress</w:t>
      </w:r>
      <w:r>
        <w:t xml:space="preserve"> </w:t>
      </w:r>
      <w:r>
        <w:t xml:space="preserve">(a thread that wants to enter will eventually do so).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Why does Peterson’s Algorithm</w:t>
      </w:r>
      <w:r>
        <w:t xml:space="preserve"> </w:t>
      </w:r>
      <w:r>
        <w:rPr>
          <w:b/>
          <w:bCs/>
        </w:rPr>
        <w:t xml:space="preserve">not work reliably</w:t>
      </w:r>
      <w:r>
        <w:t xml:space="preserve"> </w:t>
      </w:r>
      <w:r>
        <w:t xml:space="preserve">on modern hardware without memory barriers?</w:t>
      </w:r>
    </w:p>
    <w:p>
      <w:r>
        <w:pict>
          <v:rect style="width:0;height:1.5pt" o:hralign="center" o:hrstd="t" o:hr="t"/>
        </w:pict>
      </w:r>
    </w:p>
    <w:bookmarkEnd w:id="13"/>
    <w:bookmarkStart w:id="14" w:name="question-5-spinlocks"/>
    <w:p>
      <w:pPr>
        <w:pStyle w:val="Heading3"/>
      </w:pPr>
      <w:r>
        <w:t xml:space="preserve">Question 5 – Spinlocks</w:t>
      </w:r>
    </w:p>
    <w:p>
      <w:pPr>
        <w:pStyle w:val="Compact"/>
        <w:numPr>
          <w:ilvl w:val="0"/>
          <w:numId w:val="1006"/>
        </w:numPr>
      </w:pPr>
      <w:r>
        <w:t xml:space="preserve">What is a</w:t>
      </w:r>
      <w:r>
        <w:t xml:space="preserve"> </w:t>
      </w:r>
      <w:r>
        <w:rPr>
          <w:b/>
          <w:bCs/>
        </w:rPr>
        <w:t xml:space="preserve">spinlock</w:t>
      </w:r>
      <w:r>
        <w:t xml:space="preserve">? Describe the implementation in pseudocode.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When is a spinlock</w:t>
      </w:r>
      <w:r>
        <w:t xml:space="preserve"> </w:t>
      </w:r>
      <w:r>
        <w:rPr>
          <w:b/>
          <w:bCs/>
        </w:rPr>
        <w:t xml:space="preserve">preferable</w:t>
      </w:r>
      <w:r>
        <w:t xml:space="preserve"> </w:t>
      </w:r>
      <w:r>
        <w:t xml:space="preserve">to a semaphore?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When is a spinlock</w:t>
      </w:r>
      <w:r>
        <w:t xml:space="preserve"> </w:t>
      </w:r>
      <w:r>
        <w:rPr>
          <w:b/>
          <w:bCs/>
        </w:rPr>
        <w:t xml:space="preserve">not appropriate</w:t>
      </w:r>
      <w:r>
        <w:t xml:space="preserve">? Give two situations.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What hardware instruction makes an atomic spinlock possible? Why is a naive</w:t>
      </w:r>
      <w:r>
        <w:t xml:space="preserve"> </w:t>
      </w:r>
      <w:r>
        <w:rPr>
          <w:rStyle w:val="VerbatimChar"/>
        </w:rPr>
        <w:t xml:space="preserve">while (locked);</w:t>
      </w:r>
      <w:r>
        <w:t xml:space="preserve"> </w:t>
      </w:r>
      <w:r>
        <w:t xml:space="preserve">insufficient?</w:t>
      </w:r>
    </w:p>
    <w:p>
      <w:r>
        <w:pict>
          <v:rect style="width:0;height:1.5pt" o:hralign="center" o:hrstd="t" o:hr="t"/>
        </w:pict>
      </w:r>
    </w:p>
    <w:bookmarkEnd w:id="14"/>
    <w:bookmarkStart w:id="15" w:name="question-6-priority-inversion"/>
    <w:p>
      <w:pPr>
        <w:pStyle w:val="Heading3"/>
      </w:pPr>
      <w:r>
        <w:t xml:space="preserve">Question 6 – Priority Inversion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Define priority inversion</w:t>
      </w:r>
      <w:r>
        <w:t xml:space="preserve">. Why is it a problem?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Describe the</w:t>
      </w:r>
      <w:r>
        <w:t xml:space="preserve"> </w:t>
      </w:r>
      <w:r>
        <w:rPr>
          <w:b/>
          <w:bCs/>
        </w:rPr>
        <w:t xml:space="preserve">Mars Pathfinder priority inversion incident</w:t>
      </w:r>
      <w:r>
        <w:t xml:space="preserve"> </w:t>
      </w:r>
      <w:r>
        <w:t xml:space="preserve">(1997):</w:t>
      </w:r>
    </w:p>
    <w:p>
      <w:pPr>
        <w:pStyle w:val="Compact"/>
        <w:numPr>
          <w:ilvl w:val="0"/>
          <w:numId w:val="1008"/>
        </w:numPr>
      </w:pPr>
      <w:r>
        <w:t xml:space="preserve">What were the three tasks involved?</w:t>
      </w:r>
    </w:p>
    <w:p>
      <w:pPr>
        <w:pStyle w:val="Compact"/>
        <w:numPr>
          <w:ilvl w:val="0"/>
          <w:numId w:val="1008"/>
        </w:numPr>
      </w:pPr>
      <w:r>
        <w:t xml:space="preserve">What caused the priority inversion?</w:t>
      </w:r>
    </w:p>
    <w:p>
      <w:pPr>
        <w:pStyle w:val="Compact"/>
        <w:numPr>
          <w:ilvl w:val="0"/>
          <w:numId w:val="1008"/>
        </w:numPr>
      </w:pPr>
      <w:r>
        <w:t xml:space="preserve">What symptom was observed?</w:t>
      </w:r>
    </w:p>
    <w:p>
      <w:pPr>
        <w:pStyle w:val="Compact"/>
        <w:numPr>
          <w:ilvl w:val="0"/>
          <w:numId w:val="1008"/>
        </w:numPr>
      </w:pPr>
      <w:r>
        <w:t xml:space="preserve">How was it fixed remotely?</w:t>
      </w:r>
    </w:p>
    <w:p>
      <w:pPr>
        <w:pStyle w:val="Compact"/>
        <w:numPr>
          <w:ilvl w:val="0"/>
          <w:numId w:val="1009"/>
        </w:numPr>
      </w:pPr>
      <w:r>
        <w:t xml:space="preserve">How does</w:t>
      </w:r>
      <w:r>
        <w:t xml:space="preserve"> </w:t>
      </w:r>
      <w:r>
        <w:rPr>
          <w:b/>
          <w:bCs/>
        </w:rPr>
        <w:t xml:space="preserve">priority inheritance</w:t>
      </w:r>
      <w:r>
        <w:t xml:space="preserve"> </w:t>
      </w:r>
      <w:r>
        <w:t xml:space="preserve">solve priority inversion? Describe the mechanism step by step.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What is</w:t>
      </w:r>
      <w:r>
        <w:t xml:space="preserve"> </w:t>
      </w:r>
      <w:r>
        <w:rPr>
          <w:b/>
          <w:bCs/>
        </w:rPr>
        <w:t xml:space="preserve">priority ceiling protocol</w:t>
      </w:r>
      <w:r>
        <w:t xml:space="preserve"> </w:t>
      </w:r>
      <w:r>
        <w:t xml:space="preserve">as an alternative?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2026-06-26T09:49:28Z</dcterms:created>
  <dcterms:modified xsi:type="dcterms:W3CDTF">2026-06-26T09:49:28Z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