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30dedccd113560657e74f75588e2930fba36c6"/>
    <w:p>
      <w:pPr>
        <w:pStyle w:val="Heading1"/>
      </w:pPr>
      <w:r>
        <w:t xml:space="preserve">CS4023 Operating Systems — Midterm Exam: Sample Questions</w:t>
      </w:r>
    </w:p>
    <w:bookmarkStart w:id="10" w:name="Xa1952e404139809d90b8c3e0adcafa705c227dc"/>
    <w:p>
      <w:pPr>
        <w:pStyle w:val="Heading2"/>
      </w:pPr>
      <w:r>
        <w:t xml:space="preserve">Exam Date: 23 October 2026 | 45 minutes | 30 questions</w:t>
      </w:r>
    </w:p>
    <w:p>
      <w:pPr>
        <w:pStyle w:val="Block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This document illustrates the</w:t>
      </w:r>
      <w:r>
        <w:t xml:space="preserve"> </w:t>
      </w:r>
      <w:r>
        <w:rPr>
          <w:i/>
          <w:iCs/>
        </w:rPr>
        <w:t xml:space="preserve">style</w:t>
      </w:r>
      <w:r>
        <w:t xml:space="preserve"> </w:t>
      </w:r>
      <w:r>
        <w:t xml:space="preserve">of questions you will encounter in the midterm MCQ exam. The questions below are</w:t>
      </w:r>
      <w:r>
        <w:t xml:space="preserve"> </w:t>
      </w:r>
      <w:r>
        <w:rPr>
          <w:b/>
          <w:bCs/>
        </w:rPr>
        <w:t xml:space="preserve">not the actual exam questions</w:t>
      </w:r>
      <w:r>
        <w:t xml:space="preserve">, but they are representative of the type, difficulty, and topic distribution across Weeks 1–7.</w:t>
      </w:r>
    </w:p>
    <w:bookmarkStart w:id="9" w:name="exam-format-reminder"/>
    <w:p>
      <w:pPr>
        <w:pStyle w:val="Heading3"/>
      </w:pPr>
      <w:r>
        <w:t xml:space="preserve">Exam Format Reminder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multiple-choice questions</w:t>
      </w:r>
      <w:r>
        <w:t xml:space="preserve"> </w:t>
      </w:r>
      <w:r>
        <w:t xml:space="preserve">— one correct answer per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Marking:</w:t>
      </w:r>
      <w:r>
        <w:t xml:space="preserve"> </w:t>
      </w:r>
      <w:r>
        <w:t xml:space="preserve">+1 for correct,</w:t>
      </w:r>
      <w:r>
        <w:t xml:space="preserve"> </w:t>
      </w:r>
      <w:r>
        <w:rPr>
          <w:b/>
          <w:bCs/>
        </w:rPr>
        <w:t xml:space="preserve">−⅓ for incorrect</w:t>
      </w:r>
      <w:r>
        <w:t xml:space="preserve">, 0 for no answer.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Bubble sheet</w:t>
      </w:r>
      <w:r>
        <w:t xml:space="preserve"> </w:t>
      </w:r>
      <w:r>
        <w:t xml:space="preserve">used — papers are collected. No notes or calculators permitted.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Coverage:</w:t>
      </w:r>
      <w:r>
        <w:t xml:space="preserve"> </w:t>
      </w:r>
      <w:r>
        <w:t xml:space="preserve">Weeks 1–7 (OS Fundamentals, Processes, Threads, IPC, CPU Scheduling, Synchronisation).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tyle-1-concept-definition-questions"/>
    <w:p>
      <w:pPr>
        <w:pStyle w:val="Heading2"/>
      </w:pPr>
      <w:r>
        <w:t xml:space="preserve">Style 1: Concept / Definition Questions</w:t>
      </w:r>
    </w:p>
    <w:p>
      <w:pPr>
        <w:pStyle w:val="FirstParagraph"/>
      </w:pPr>
      <w:r>
        <w:t xml:space="preserve">These questions test your understanding of core OS terminology and concepts. Read all options carefully — distractor options are often partially correct.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1.1</w:t>
      </w:r>
    </w:p>
    <w:p>
      <w:pPr>
        <w:pStyle w:val="BodyText"/>
      </w:pPr>
      <w:r>
        <w:t xml:space="preserve">A monolithic OS kernel is best characterised by: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All OS services running as separate user-space servers that communicate via IPC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A small kernel providing only essential services such as IPC and basic scheduling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All OS services (scheduling, file systems, drivers, memory management) running together in kernel space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The OS kernel being split into hardware-specific and hardware-independent layers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i/>
          <w:iCs/>
        </w:rPr>
        <w:t xml:space="preserve">monolithic</w:t>
      </w:r>
      <w:r>
        <w:t xml:space="preserve"> </w:t>
      </w:r>
      <w:r>
        <w:t xml:space="preserve">kernel runs all services in a single large kernel image. Option (a) describes a microkernel, (b) describes a nanokernel, and (d) describes a layered or HAL architecture.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1.2</w:t>
      </w:r>
    </w:p>
    <w:p>
      <w:pPr>
        <w:pStyle w:val="BodyText"/>
      </w:pPr>
      <w:r>
        <w:t xml:space="preserve">Which process state transition occurs when a running process issues a blocking I/O request?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Running → Ready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9"/>
        </w:numPr>
      </w:pPr>
      <w:r>
        <w:t xml:space="preserve">Ready → Running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0"/>
        </w:numPr>
      </w:pPr>
      <w:r>
        <w:t xml:space="preserve">Running → Waiting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1"/>
        </w:numPr>
      </w:pPr>
      <w:r>
        <w:t xml:space="preserve">Waiting → Ready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When a process makes a blocking system call (e.g.,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from disk), it cannot use the CPU until the I/O completes. The OS moves it from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Waiting</w:t>
      </w:r>
      <w:r>
        <w:t xml:space="preserve">. When the I/O completes, an interrupt fires and the process transitions from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1.3</w:t>
      </w:r>
    </w:p>
    <w:p>
      <w:pPr>
        <w:pStyle w:val="BodyText"/>
      </w:pPr>
      <w:r>
        <w:t xml:space="preserve">Which of the following best defines</w:t>
      </w:r>
      <w:r>
        <w:t xml:space="preserve"> </w:t>
      </w:r>
      <w:r>
        <w:rPr>
          <w:i/>
          <w:iCs/>
        </w:rPr>
        <w:t xml:space="preserve">thrashing</w:t>
      </w:r>
      <w:r>
        <w:t xml:space="preserve"> </w:t>
      </w:r>
      <w:r>
        <w:t xml:space="preserve">in a virtual memory system?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t xml:space="preserve">A process’s pages are encrypted before being swapped to disk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4"/>
        </w:numPr>
      </w:pPr>
      <w:r>
        <w:t xml:space="preserve">The OS spends more time swapping pages in and out than executing useful process instructions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5"/>
        </w:numPr>
      </w:pPr>
      <w:r>
        <w:t xml:space="preserve">The CPU repeatedly processes the same instruction due to a pipeline stall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6"/>
        </w:numPr>
      </w:pPr>
      <w:r>
        <w:t xml:space="preserve">A process’s working set exceeds the kernel’s maximum page table size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Thrashing occurs when the system is so overcommitted on memory that processes spend the majority of their time waiting for pages to be swapped in — leaving little CPU time for actual work.</w:t>
      </w:r>
    </w:p>
    <w:p>
      <w:r>
        <w:pict>
          <v:rect style="width:0;height:1.5pt" o:hralign="center" o:hrstd="t" o:hr="t"/>
        </w:pict>
      </w:r>
    </w:p>
    <w:bookmarkEnd w:id="11"/>
    <w:bookmarkStart w:id="12" w:name="style-2-which-is-not-negation-questions"/>
    <w:p>
      <w:pPr>
        <w:pStyle w:val="Heading2"/>
      </w:pPr>
      <w:r>
        <w:t xml:space="preserve">Style 2:</w:t>
      </w:r>
      <w:r>
        <w:t xml:space="preserve"> </w:t>
      </w:r>
      <w:r>
        <w:t xml:space="preserve">“Which is NOT…”</w:t>
      </w:r>
      <w:r>
        <w:t xml:space="preserve"> </w:t>
      </w:r>
      <w:r>
        <w:t xml:space="preserve">(Negation) Questions</w:t>
      </w:r>
    </w:p>
    <w:p>
      <w:pPr>
        <w:pStyle w:val="FirstParagraph"/>
      </w:pPr>
      <w:r>
        <w:t xml:space="preserve">These questions ask you to identify the option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belong. All other options are correct/true — identify the outlier.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2.1</w:t>
      </w:r>
    </w:p>
    <w:p>
      <w:pPr>
        <w:pStyle w:val="BodyText"/>
      </w:pPr>
      <w:r>
        <w:t xml:space="preserve">Which of the following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valid reason to prefer threads over processes for a concurrent server application?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Threads share heap memory, making data sharing between units of work cheaper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9"/>
        </w:numPr>
      </w:pPr>
      <w:r>
        <w:t xml:space="preserve">Thread creation is faster than process creation because no address space is duplicated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20"/>
        </w:numPr>
      </w:pPr>
      <w:r>
        <w:t xml:space="preserve">Using threads guarantees that a bug in one connection handler cannot crash the server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21"/>
        </w:numPr>
      </w:pPr>
      <w:r>
        <w:t xml:space="preserve">Context-switching between threads of the same process is less expensive than between separate processes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Options (a), (b), and (d) are genuine advantages of threads. Option (c)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— threads within a process share the same address space, so a bug (e.g., a memory corruption) in one thread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corrupt shared state and crash the entire process. Processes provide better fault isolation.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2.2</w:t>
      </w:r>
    </w:p>
    <w:p>
      <w:pPr>
        <w:pStyle w:val="BodyText"/>
      </w:pPr>
      <w:r>
        <w:t xml:space="preserve">Which of the following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one of the three standard requirements for a correct critical-section solution?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Mutual exclusion — at most one process may be in the critical section at any time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4"/>
        </w:numPr>
      </w:pPr>
      <w:r>
        <w:t xml:space="preserve">Progress — if no process is in the critical section, one of the waiting processes must eventually enter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t xml:space="preserve">Bounded waiting — there is a limit on how many times other processes can enter before a waiting process is admitted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6"/>
        </w:numPr>
      </w:pPr>
      <w:r>
        <w:t xml:space="preserve">Preemptability — a process inside the critical section may be forcibly removed by the OS if a higher-priority process arrives</w:t>
      </w:r>
    </w:p>
    <w:p>
      <w:pPr>
        <w:pStyle w:val="FirstParagraph"/>
      </w:pPr>
      <w:r>
        <w:rPr>
          <w:b/>
          <w:bCs/>
        </w:rPr>
        <w:t xml:space="preserve">Answer: d</w:t>
      </w:r>
    </w:p>
    <w:p>
      <w:pPr>
        <w:pStyle w:val="BlockText"/>
      </w:pPr>
      <w:r>
        <w:t xml:space="preserve">Mutual exclusion, progress, and bounded waiting are the three classic requirements (Dijkstra / Silberschatz).</w:t>
      </w:r>
      <w:r>
        <w:t xml:space="preserve"> </w:t>
      </w:r>
      <w:r>
        <w:rPr>
          <w:i/>
          <w:iCs/>
        </w:rPr>
        <w:t xml:space="preserve">Preemptability</w:t>
      </w:r>
      <w:r>
        <w:t xml:space="preserve"> </w:t>
      </w:r>
      <w:r>
        <w:t xml:space="preserve">is not a requirement — in fact, some solutions (e.g., spinlocks in the kernel) deliberately disable preemption inside the critical section.</w:t>
      </w:r>
    </w:p>
    <w:p>
      <w:r>
        <w:pict>
          <v:rect style="width:0;height:1.5pt" o:hralign="center" o:hrstd="t" o:hr="t"/>
        </w:pict>
      </w:r>
    </w:p>
    <w:bookmarkEnd w:id="12"/>
    <w:bookmarkStart w:id="13" w:name="Xd09eaad2774024be116ea4d47877bc0ab1bcfe5"/>
    <w:p>
      <w:pPr>
        <w:pStyle w:val="Heading2"/>
      </w:pPr>
      <w:r>
        <w:t xml:space="preserve">Style 3: Code Reading / Output Prediction Questions</w:t>
      </w:r>
    </w:p>
    <w:p>
      <w:pPr>
        <w:pStyle w:val="FirstParagraph"/>
      </w:pPr>
      <w:r>
        <w:t xml:space="preserve">These questions present a short C code snippet and ask you to reason about its output or behaviour. Focus on process/thread creation semantics, and be precise about what each call returns.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3.1</w:t>
      </w:r>
    </w:p>
    <w:p>
      <w:pPr>
        <w:pStyle w:val="BodyText"/>
      </w:pPr>
      <w:r>
        <w:t xml:space="preserve">Consider this program (assume it runs without errors):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How many times is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printed?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28"/>
        </w:numPr>
      </w:pPr>
      <w:r>
        <w:t xml:space="preserve">1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29"/>
        </w:numPr>
      </w:pPr>
      <w:r>
        <w:t xml:space="preserve">2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30"/>
        </w:numPr>
      </w:pPr>
      <w:r>
        <w:t xml:space="preserve">4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31"/>
        </w:numPr>
      </w:pPr>
      <w:r>
        <w:t xml:space="preserve">8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creates 2 processes (original + 1 child). Each of those 2 processes then calls the second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creating 4 processes in total. Each process executes</w:t>
      </w:r>
      <w:r>
        <w:t xml:space="preserve"> </w:t>
      </w:r>
      <w:r>
        <w:rPr>
          <w:rStyle w:val="VerbatimChar"/>
        </w:rPr>
        <w:t xml:space="preserve">printf("*\n")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is printed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3.2</w:t>
      </w:r>
    </w:p>
    <w:p>
      <w:pPr>
        <w:pStyle w:val="BodyText"/>
      </w:pPr>
      <w:r>
        <w:t xml:space="preserve">What does this code print?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t xml:space="preserve">Always</w:t>
      </w:r>
      <w:r>
        <w:t xml:space="preserve"> </w:t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4"/>
        </w:numPr>
      </w:pPr>
      <w:r>
        <w:t xml:space="preserve">Always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5"/>
        </w:numPr>
      </w:pPr>
      <w:r>
        <w:t xml:space="preserve">Either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the result is non-deterministic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6"/>
        </w:numPr>
      </w:pPr>
      <w:r>
        <w:t xml:space="preserve">The program deadlocks on</w:t>
      </w:r>
      <w:r>
        <w:t xml:space="preserve"> </w:t>
      </w:r>
      <w:r>
        <w:rPr>
          <w:rStyle w:val="VerbatimChar"/>
        </w:rPr>
        <w:t xml:space="preserve">pthread_join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rPr>
          <w:rStyle w:val="VerbatimChar"/>
        </w:rPr>
        <w:t xml:space="preserve">x++</w:t>
      </w:r>
      <w:r>
        <w:t xml:space="preserve"> </w:t>
      </w:r>
      <w:r>
        <w:t xml:space="preserve">is not atomic — it is a read-modify-write sequence. If both threads read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 </w:t>
      </w:r>
      <w:r>
        <w:t xml:space="preserve">before either writes back, both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. With no race, the result is</w:t>
      </w:r>
      <w:r>
        <w:t xml:space="preserve"> </w:t>
      </w:r>
      <w:r>
        <w:rPr>
          <w:rStyle w:val="VerbatimChar"/>
        </w:rPr>
        <w:t xml:space="preserve">2</w:t>
      </w:r>
      <w:r>
        <w:t xml:space="preserve">. Because there is no synchronisation, the output is</w:t>
      </w:r>
      <w:r>
        <w:t xml:space="preserve"> </w:t>
      </w:r>
      <w:r>
        <w:rPr>
          <w:b/>
          <w:bCs/>
        </w:rPr>
        <w:t xml:space="preserve">non-deterministic</w:t>
      </w:r>
      <w:r>
        <w:t xml:space="preserve"> </w:t>
      </w:r>
      <w:r>
        <w:t xml:space="preserve">(a classic race condition). The program does not deadlock.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3.3</w:t>
      </w:r>
    </w:p>
    <w:p>
      <w:pPr>
        <w:pStyle w:val="BodyText"/>
      </w:pPr>
      <w:r>
        <w:t xml:space="preserve">What is the output of this program?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parent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child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child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parent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 non-deterministic order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41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— the child is never scheduled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The parent calls</w:t>
      </w:r>
      <w:r>
        <w:t xml:space="preserve"> </w:t>
      </w:r>
      <w:r>
        <w:rPr>
          <w:rStyle w:val="VerbatimChar"/>
        </w:rPr>
        <w:t xml:space="preserve">wait(NULL)</w:t>
      </w:r>
      <w:r>
        <w:t xml:space="preserve">, which blocks until the child exits. The child prints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 </w:t>
      </w:r>
      <w:r>
        <w:t xml:space="preserve">and exits. Only then does the parent resume and print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. The ordering is deterministic here because of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style-4-mechanism-process-questions"/>
    <w:p>
      <w:pPr>
        <w:pStyle w:val="Heading2"/>
      </w:pPr>
      <w:r>
        <w:t xml:space="preserve">Style 4: Mechanism / Process Questions</w:t>
      </w:r>
    </w:p>
    <w:p>
      <w:pPr>
        <w:pStyle w:val="FirstParagraph"/>
      </w:pPr>
      <w:r>
        <w:t xml:space="preserve">These questions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specific OS mechanism works. Answers require understanding what happens inside the OS, not just surface definitions.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4.1</w:t>
      </w:r>
    </w:p>
    <w:p>
      <w:pPr>
        <w:pStyle w:val="BodyText"/>
      </w:pPr>
      <w:r>
        <w:t xml:space="preserve">A process calls</w:t>
      </w:r>
      <w:r>
        <w:t xml:space="preserve"> </w:t>
      </w:r>
      <w:r>
        <w:rPr>
          <w:rStyle w:val="VerbatimChar"/>
        </w:rPr>
        <w:t xml:space="preserve">sem_post()</w:t>
      </w:r>
      <w:r>
        <w:t xml:space="preserve"> </w:t>
      </w:r>
      <w:r>
        <w:t xml:space="preserve">(V operation) on a semaphore that currently has two threads waiting in its queue. What happens?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The semaphore value increments by one and exactly one waiting thread is unblocked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4"/>
        </w:numPr>
      </w:pPr>
      <w:r>
        <w:t xml:space="preserve">The semaphore value increments by one for each waiting thread, and both are unblocked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5"/>
        </w:numPr>
      </w:pPr>
      <w:r>
        <w:t xml:space="preserve">All waiting threads are unblocked simultaneously (broadcast behaviour)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6"/>
        </w:numPr>
      </w:pPr>
      <w:r>
        <w:t xml:space="preserve">The call has no effect because the semaphore already has threads waiting</w:t>
      </w:r>
    </w:p>
    <w:p>
      <w:pPr>
        <w:pStyle w:val="FirstParagraph"/>
      </w:pPr>
      <w:r>
        <w:rPr>
          <w:b/>
          <w:bCs/>
        </w:rPr>
        <w:t xml:space="preserve">Answer: a</w:t>
      </w:r>
    </w:p>
    <w:p>
      <w:pPr>
        <w:pStyle w:val="BlockText"/>
      </w:pPr>
      <w:r>
        <w:rPr>
          <w:rStyle w:val="VerbatimChar"/>
        </w:rPr>
        <w:t xml:space="preserve">sem_post()</w:t>
      </w:r>
      <w:r>
        <w:t xml:space="preserve"> </w:t>
      </w:r>
      <w:r>
        <w:t xml:space="preserve">atomically increments the semaphore by exactly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and unblocks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waiting thread (FIFO order in POSIX). The other thread remains blocked until a future</w:t>
      </w:r>
      <w:r>
        <w:t xml:space="preserve"> </w:t>
      </w:r>
      <w:r>
        <w:rPr>
          <w:rStyle w:val="VerbatimChar"/>
        </w:rPr>
        <w:t xml:space="preserve">sem_post()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4.2</w:t>
      </w:r>
    </w:p>
    <w:p>
      <w:pPr>
        <w:pStyle w:val="BodyText"/>
      </w:pPr>
      <w:r>
        <w:t xml:space="preserve">Why does a spinlock perform poorly on a</w:t>
      </w:r>
      <w:r>
        <w:t xml:space="preserve"> </w:t>
      </w:r>
      <w:r>
        <w:rPr>
          <w:b/>
          <w:bCs/>
        </w:rPr>
        <w:t xml:space="preserve">single-core</w:t>
      </w:r>
      <w:r>
        <w:t xml:space="preserve"> </w:t>
      </w:r>
      <w:r>
        <w:t xml:space="preserve">system?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48"/>
        </w:numPr>
      </w:pPr>
      <w:r>
        <w:t xml:space="preserve">On a single core, the CPU cannot execute atomic instructions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49"/>
        </w:numPr>
      </w:pPr>
      <w:r>
        <w:t xml:space="preserve">The lock-holder is preempted while the spinner occupies the CPU, preventing the holder from ever releasing the lock without a timer interrupt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50"/>
        </w:numPr>
      </w:pPr>
      <w:r>
        <w:t xml:space="preserve">Spinlocks require hardware support not present on single-core CPUs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51"/>
        </w:numPr>
      </w:pPr>
      <w:r>
        <w:t xml:space="preserve">The OS disables spinlocks on single-core systems because they cause deadlock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On a single-core machine, only one thread can run at a time. If the lock-holder is preempted and the spinner is scheduled, the spinner will burn its entire time quantum checking a lock that can never be released (because the holder is not running). Progress only resumes when the timer interrupt re-schedules the holder. Blocking mutexes are always preferable on uniprocessors.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4.3</w:t>
      </w:r>
    </w:p>
    <w:p>
      <w:pPr>
        <w:pStyle w:val="BodyText"/>
      </w:pPr>
      <w:r>
        <w:t xml:space="preserve">In the POSIX</w:t>
      </w:r>
      <w:r>
        <w:t xml:space="preserve"> </w:t>
      </w:r>
      <w:r>
        <w:rPr>
          <w:rStyle w:val="VerbatimChar"/>
        </w:rPr>
        <w:t xml:space="preserve">pipe()</w:t>
      </w:r>
      <w:r>
        <w:t xml:space="preserve"> </w:t>
      </w:r>
      <w:r>
        <w:t xml:space="preserve">model, what happens when a writer writes to a pipe whose</w:t>
      </w:r>
      <w:r>
        <w:t xml:space="preserve"> </w:t>
      </w:r>
      <w:r>
        <w:rPr>
          <w:b/>
          <w:bCs/>
        </w:rPr>
        <w:t xml:space="preserve">read end has been closed</w:t>
      </w:r>
      <w:r>
        <w:t xml:space="preserve"> </w:t>
      </w:r>
      <w:r>
        <w:t xml:space="preserve">by all readers?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3"/>
        </w:numPr>
      </w:pPr>
      <w:r>
        <w:t xml:space="preserve">The write blocks until a new reader opens the pipe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4"/>
        </w:numPr>
      </w:pPr>
      <w:r>
        <w:t xml:space="preserve">The write succeeds silently and data is buffered in the kernel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5"/>
        </w:numPr>
      </w:pPr>
      <w:r>
        <w:t xml:space="preserve">The writer process receives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and the write returns</w:t>
      </w:r>
      <w:r>
        <w:t xml:space="preserve"> </w:t>
      </w:r>
      <w:r>
        <w:rPr>
          <w:rStyle w:val="VerbatimChar"/>
        </w:rPr>
        <w:t xml:space="preserve">EPIPE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6"/>
        </w:numPr>
      </w:pPr>
      <w:r>
        <w:t xml:space="preserve">The kernel closes the write end automatically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Writing to a pipe with no open readers causes the kernel to deliver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to the writer (which by default terminates the process). If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is caught or ignored,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returns −1 with</w:t>
      </w:r>
      <w:r>
        <w:t xml:space="preserve"> </w:t>
      </w:r>
      <w:r>
        <w:rPr>
          <w:rStyle w:val="VerbatimChar"/>
        </w:rPr>
        <w:t xml:space="preserve">errno = EPIPE</w:t>
      </w:r>
      <w:r>
        <w:t xml:space="preserve">. This is a fundamental property of POSIX pipes.</w:t>
      </w:r>
    </w:p>
    <w:p>
      <w:r>
        <w:pict>
          <v:rect style="width:0;height:1.5pt" o:hralign="center" o:hrstd="t" o:hr="t"/>
        </w:pict>
      </w:r>
    </w:p>
    <w:bookmarkEnd w:id="14"/>
    <w:bookmarkStart w:id="15" w:name="topic-week-coverage-guide"/>
    <w:p>
      <w:pPr>
        <w:pStyle w:val="Heading2"/>
      </w:pPr>
      <w:r>
        <w:t xml:space="preserve">Topic &amp; Week Coverage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320"/>
        <w:gridCol w:w="5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Question Styles Likely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OS overview, dual-mode, system call categories</w:t>
            </w:r>
          </w:p>
        </w:tc>
        <w:tc>
          <w:tcPr/>
          <w:p>
            <w:pPr>
              <w:pStyle w:val="Compact"/>
            </w:pPr>
            <w:r>
              <w:t xml:space="preserve">Concept,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Interrupts, DMA, OS architecture, system calls</w:t>
            </w:r>
          </w:p>
        </w:tc>
        <w:tc>
          <w:tcPr/>
          <w:p>
            <w:pPr>
              <w:pStyle w:val="Compact"/>
            </w:pPr>
            <w:r>
              <w:t xml:space="preserve">Concept,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Processes, PCB, fork/exec/wait, context switch</w:t>
            </w:r>
          </w:p>
        </w:tc>
        <w:tc>
          <w:tcPr/>
          <w:p>
            <w:pPr>
              <w:pStyle w:val="Compact"/>
            </w:pPr>
            <w:r>
              <w:t xml:space="preserve">Concept, Code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Threads, pthreads, threading models, OpenMP</w:t>
            </w:r>
          </w:p>
        </w:tc>
        <w:tc>
          <w:tcPr/>
          <w:p>
            <w:pPr>
              <w:pStyle w:val="Compact"/>
            </w:pPr>
            <w:r>
              <w:t xml:space="preserve">Concept, Code reading,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Pipes, shared memory, message passing, sockets</w:t>
            </w:r>
          </w:p>
        </w:tc>
        <w:tc>
          <w:tcPr/>
          <w:p>
            <w:pPr>
              <w:pStyle w:val="Compact"/>
            </w:pPr>
            <w:r>
              <w:t xml:space="preserve">Concept,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FCFS, SJF, SRTF, Round Robin, priority, ageing</w:t>
            </w:r>
          </w:p>
        </w:tc>
        <w:tc>
          <w:tcPr/>
          <w:p>
            <w:pPr>
              <w:pStyle w:val="Compact"/>
            </w:pPr>
            <w:r>
              <w:t xml:space="preserve">Concept, Calculation-style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t xml:space="preserve">Race conditions, critical sections, Peterson’s, semaphores, priority inversion</w:t>
            </w:r>
          </w:p>
        </w:tc>
        <w:tc>
          <w:tcPr/>
          <w:p>
            <w:pPr>
              <w:pStyle w:val="Compact"/>
            </w:pPr>
            <w:r>
              <w:t xml:space="preserve">Concept, Code reading, Mechanism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reparation-tips"/>
    <w:p>
      <w:pPr>
        <w:pStyle w:val="Heading2"/>
      </w:pPr>
      <w:r>
        <w:t xml:space="preserve">Preparation Tips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Understand — don’t memorise.</w:t>
      </w:r>
      <w:r>
        <w:t xml:space="preserve"> </w:t>
      </w:r>
      <w:r>
        <w:t xml:space="preserve">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concept works, not just its name.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Practice the code snippets</w:t>
      </w:r>
      <w:r>
        <w:t xml:space="preserve"> </w:t>
      </w:r>
      <w:r>
        <w:t xml:space="preserve">from the labs and tutorials — especially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sem_wait()</w:t>
      </w:r>
      <w:r>
        <w:t xml:space="preserve">/</w:t>
      </w:r>
      <w:r>
        <w:rPr>
          <w:rStyle w:val="VerbatimChar"/>
        </w:rPr>
        <w:t xml:space="preserve">sem_post()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Use the negative marking rule wisely.</w:t>
      </w:r>
      <w:r>
        <w:t xml:space="preserve"> </w:t>
      </w:r>
      <w:r>
        <w:t xml:space="preserve">If you can eliminate two options, it is statistically worth guessing from the remaining two. If you are unsure of all four, leave blank.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Tool 7.1 and Tool 7.2</w:t>
      </w:r>
      <w:r>
        <w:t xml:space="preserve"> </w:t>
      </w:r>
      <w:r>
        <w:t xml:space="preserve">on the course website simulate race conditions and semaphore traces interactively — use them.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Review all tutorial answer sheets</w:t>
      </w:r>
      <w:r>
        <w:t xml:space="preserve"> </w:t>
      </w:r>
      <w:r>
        <w:t xml:space="preserve">— tutorial questions use the same format and difficulty level as the exam.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CS4023 Operating Systems | University of Limerick | 2026–2027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2026-06-26T12:46:58Z</dcterms:created>
  <dcterms:modified xsi:type="dcterms:W3CDTF">2026-06-26T12:46:58Z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