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s4023-operating-systems"/>
    <w:p>
      <w:pPr>
        <w:pStyle w:val="Heading1"/>
      </w:pPr>
      <w:r>
        <w:t xml:space="preserve">CS4023 Operating Systems</w:t>
      </w:r>
    </w:p>
    <w:bookmarkStart w:id="30" w:name="project-2-parallel-matrix-multiplication"/>
    <w:p>
      <w:pPr>
        <w:pStyle w:val="Heading2"/>
      </w:pPr>
      <w:r>
        <w:t xml:space="preserve">Project 2 – Parallel Matrix Multiplication</w:t>
      </w:r>
    </w:p>
    <w:p>
      <w:pPr>
        <w:pStyle w:val="FirstParagraph"/>
      </w:pPr>
      <w:r>
        <w:rPr>
          <w:b/>
          <w:bCs/>
        </w:rPr>
        <w:t xml:space="preserve">Worth: 10% of module grade | Announced: 28 September 2026 (Week 4) | Due: Friday 16 October 2026, 23:59</w:t>
      </w:r>
    </w:p>
    <w:p>
      <w:r>
        <w:pict>
          <v:rect style="width:0;height:1.5pt" o:hralign="center" o:hrstd="t" o:hr="t"/>
        </w:pict>
      </w:r>
    </w:p>
    <w:bookmarkStart w:id="19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Matrix multiplication is one of the canonical benchmarks for evaluating parallel performance on shared-memory systems. While the algorithm itself is straightforward (three nested loops), implementing it correctly and efficiently with POSIX threads forces you to confront several fundamental OS and architecture concepts: how the kernel schedules threads onto CPU cores, how the OS distinguishes between thread-private stack space and the shared process heap, and how hardware cache behaviour — specifically</w:t>
      </w:r>
      <w:r>
        <w:t xml:space="preserve"> </w:t>
      </w:r>
      <w:r>
        <w:rPr>
          <w:i/>
          <w:iCs/>
        </w:rPr>
        <w:t xml:space="preserve">false sharing</w:t>
      </w:r>
      <w:r>
        <w:t xml:space="preserve"> </w:t>
      </w:r>
      <w:r>
        <w:t xml:space="preserve">— can eliminate expected speedup even when the parallelism is logically correct.</w:t>
      </w:r>
    </w:p>
    <w:p>
      <w:pPr>
        <w:pStyle w:val="BodyText"/>
      </w:pPr>
      <w:r>
        <w:t xml:space="preserve">In this project you will implement C = A × B for configurable N×N matrices of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pthreads</w:t>
      </w:r>
      <w:r>
        <w:t xml:space="preserve">. You will write a single-threaded baseline, then a multi-threaded version where T threads (T ∈ {1, 2, 4, 8}) each compute a contiguous block of rows in the output matrix C. You will measure both wall-clock time and CPU time for each configuration using</w:t>
      </w:r>
      <w:r>
        <w:t xml:space="preserve"> </w:t>
      </w:r>
      <w:r>
        <w:rPr>
          <w:rStyle w:val="VerbatimChar"/>
        </w:rPr>
        <w:t xml:space="preserve">clock_gettime()</w:t>
      </w:r>
      <w:r>
        <w:t xml:space="preserve">, compute the speedup ratio, and analyse the results. Critically, you will investigate false sharing: determine whether the AI-generated code is susceptible to it, justify your answer with reference to cache line geometry, and if possible demonstrate or disprove it empirically.</w:t>
      </w:r>
    </w:p>
    <w:p>
      <w:pPr>
        <w:pStyle w:val="BodyText"/>
      </w:pPr>
      <w:r>
        <w:t xml:space="preserve">As in all CS4023 projects, your AI log, README, and critical engagement with AI-generated code are the primary assessment targets. An implementation that achieves 4× speedup with 4 threads but is accompanied by shallow AI logs will score lower than a correct implementation with an AI log and README that demonstrate genuine understanding of how the Linux kernel thread scheduler, the POSIX</w:t>
      </w:r>
      <w:r>
        <w:t xml:space="preserve"> </w:t>
      </w:r>
      <w:r>
        <w:rPr>
          <w:rStyle w:val="VerbatimChar"/>
        </w:rPr>
        <w:t xml:space="preserve">pthreads</w:t>
      </w:r>
      <w:r>
        <w:t xml:space="preserve"> </w:t>
      </w:r>
      <w:r>
        <w:t xml:space="preserve">API, and CPU cache hierarchies interact.</w:t>
      </w:r>
    </w:p>
    <w:bookmarkEnd w:id="19"/>
    <w:bookmarkStart w:id="20" w:name="learning-outcomes"/>
    <w:p>
      <w:pPr>
        <w:pStyle w:val="Heading3"/>
      </w:pPr>
      <w:r>
        <w:t xml:space="preserve">Learning Outcomes</w:t>
      </w:r>
    </w:p>
    <w:p>
      <w:pPr>
        <w:pStyle w:val="FirstParagraph"/>
      </w:pPr>
      <w:r>
        <w:t xml:space="preserve">On completion you will be able to:</w:t>
      </w:r>
      <w:r>
        <w:t xml:space="preserve"> </w:t>
      </w:r>
      <w:r>
        <w:t xml:space="preserve">- Create and join POSIX threads using</w:t>
      </w:r>
      <w:r>
        <w:t xml:space="preserve"> </w:t>
      </w:r>
      <w:r>
        <w:rPr>
          <w:rStyle w:val="VerbatimChar"/>
        </w:rPr>
        <w:t xml:space="preserve">pthread_create()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pthread_join()</w:t>
      </w:r>
      <w:r>
        <w:t xml:space="preserve"> </w:t>
      </w:r>
      <w:r>
        <w:t xml:space="preserve">- Describe the memory layout of a multi-threaded process: shared heap and BSS segments, private per-thread stack</w:t>
      </w:r>
      <w:r>
        <w:t xml:space="preserve"> </w:t>
      </w:r>
      <w:r>
        <w:t xml:space="preserve">- Measure wall-clock time and CPU time using</w:t>
      </w:r>
      <w:r>
        <w:t xml:space="preserve"> </w:t>
      </w:r>
      <w:r>
        <w:rPr>
          <w:rStyle w:val="VerbatimChar"/>
        </w:rPr>
        <w:t xml:space="preserve">clock_gettime(CLOCK_MONOTONIC)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CLOCK_PROCESS_CPUTIME_ID</w:t>
      </w:r>
      <w:r>
        <w:t xml:space="preserve"> </w:t>
      </w:r>
      <w:r>
        <w:t xml:space="preserve">and interpret the difference between them</w:t>
      </w:r>
      <w:r>
        <w:t xml:space="preserve"> </w:t>
      </w:r>
      <w:r>
        <w:t xml:space="preserve">- Explain what false sharing is, identify whether it is present in a given code layout, and describe a mitigation strategy</w:t>
      </w:r>
      <w:r>
        <w:t xml:space="preserve"> </w:t>
      </w:r>
      <w:r>
        <w:t xml:space="preserve">- Compute and interpret the speedup ratio and apply Amdahl’s Law to bound theoretical speedup</w:t>
      </w:r>
      <w:r>
        <w:t xml:space="preserve"> </w:t>
      </w:r>
      <w:r>
        <w:t xml:space="preserve">- Critically evaluate AI-generated multi-threaded C code for thread safety, memory safety, and performance correctness</w:t>
      </w:r>
    </w:p>
    <w:bookmarkEnd w:id="20"/>
    <w:bookmarkStart w:id="21" w:name="background"/>
    <w:p>
      <w:pPr>
        <w:pStyle w:val="Heading3"/>
      </w:pPr>
      <w:r>
        <w:t xml:space="preserve">Background</w:t>
      </w:r>
    </w:p>
    <w:p>
      <w:pPr>
        <w:pStyle w:val="FirstParagraph"/>
      </w:pPr>
      <w:r>
        <w:t xml:space="preserve">The following lecture topics are directly relevant. You must reference them by number in your AI log and README: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Lecture 5</w:t>
      </w:r>
      <w:r>
        <w:t xml:space="preserve">: Thread concept, user-level vs kernel-level threads, the pthreads API (</w:t>
      </w:r>
      <w:r>
        <w:rPr>
          <w:rStyle w:val="VerbatimChar"/>
        </w:rPr>
        <w:t xml:space="preserve">pthread_create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pthread_join</w:t>
      </w:r>
      <w:r>
        <w:t xml:space="preserve">,</w:t>
      </w:r>
      <w:r>
        <w:t xml:space="preserve"> </w:t>
      </w:r>
      <w:r>
        <w:rPr>
          <w:rStyle w:val="VerbatimChar"/>
        </w:rPr>
        <w:t xml:space="preserve">pthread_exit</w:t>
      </w:r>
      <w:r>
        <w:t xml:space="preserve">, thread argument passing)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Lecture 6</w:t>
      </w:r>
      <w:r>
        <w:t xml:space="preserve">: Thread memory model — shared code, heap, and BSS segments; private stack and registers per thread; thread safety; race conditions on shared data; why global and heap-allocated objects require protection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Lecture 7</w:t>
      </w:r>
      <w:r>
        <w:t xml:space="preserve">: CPU cache hierarchy, cache line size (typically 64 bytes on x86-64), false sharing, the MESI invalidation protocol and its performance implications for multi-threaded writes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Lecture 3</w:t>
      </w:r>
      <w:r>
        <w:t xml:space="preserve">: Process address space layout (background context for understanding the thread memory model)</w:t>
      </w:r>
    </w:p>
    <w:p>
      <w:r>
        <w:pict>
          <v:rect style="width:0;height:1.5pt" o:hralign="center" o:hrstd="t" o:hr="t"/>
        </w:pict>
      </w:r>
    </w:p>
    <w:bookmarkEnd w:id="21"/>
    <w:bookmarkStart w:id="24" w:name="requirements"/>
    <w:p>
      <w:pPr>
        <w:pStyle w:val="Heading3"/>
      </w:pPr>
      <w:r>
        <w:t xml:space="preserve">Requirements</w:t>
      </w:r>
    </w:p>
    <w:bookmarkStart w:id="22" w:name="functional-requirements"/>
    <w:p>
      <w:pPr>
        <w:pStyle w:val="Heading4"/>
      </w:pPr>
      <w:r>
        <w:t xml:space="preserve">Functional Requirements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Baseline</w:t>
      </w:r>
      <w:r>
        <w:t xml:space="preserve">: Implement standard triple-nested-loop matrix multiplication C = A × B for square N×N matrices of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, where N is supplied as a command-line argument (N ≥ 512). Initialise A and B deterministically (e.g.,</w:t>
      </w:r>
      <w:r>
        <w:t xml:space="preserve"> </w:t>
      </w:r>
      <w:r>
        <w:rPr>
          <w:rStyle w:val="VerbatimChar"/>
        </w:rPr>
        <w:t xml:space="preserve">A[i][j] = (double)(i + j + 1) / 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Single-threaded timing</w:t>
      </w:r>
      <w:r>
        <w:t xml:space="preserve">: Time the baseline using</w:t>
      </w:r>
      <w:r>
        <w:t xml:space="preserve"> </w:t>
      </w:r>
      <w:r>
        <w:rPr>
          <w:rStyle w:val="VerbatimChar"/>
        </w:rPr>
        <w:t xml:space="preserve">clock_gettime(CLOCK_MONOTONIC)</w:t>
      </w:r>
      <w:r>
        <w:t xml:space="preserve"> </w:t>
      </w:r>
      <w:r>
        <w:t xml:space="preserve">for wall time and</w:t>
      </w:r>
      <w:r>
        <w:t xml:space="preserve"> </w:t>
      </w:r>
      <w:r>
        <w:rPr>
          <w:rStyle w:val="VerbatimChar"/>
        </w:rPr>
        <w:t xml:space="preserve">clock_gettime(CLOCK_PROCESS_CPUTIME_ID)</w:t>
      </w:r>
      <w:r>
        <w:t xml:space="preserve"> </w:t>
      </w:r>
      <w:r>
        <w:t xml:space="preserve">for CPU time. Print both in seconds with 4 decimal places.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Multi-threaded implementation</w:t>
      </w:r>
      <w:r>
        <w:t xml:space="preserve">: Implement C = A × B using</w:t>
      </w:r>
      <w:r>
        <w:t xml:space="preserve"> </w:t>
      </w:r>
      <w:r>
        <w:rPr>
          <w:rStyle w:val="VerbatimChar"/>
        </w:rPr>
        <w:t xml:space="preserve">pthread_create()</w:t>
      </w:r>
      <w:r>
        <w:t xml:space="preserve">. Divide the N rows of C among T threads so that thread k computes output rows</w:t>
      </w:r>
      <w:r>
        <w:t xml:space="preserve"> </w:t>
      </w:r>
      <w:r>
        <w:rPr>
          <w:rStyle w:val="VerbatimChar"/>
        </w:rPr>
        <w:t xml:space="preserve">[k*(N/T), (k+1)*(N/T))</w:t>
      </w:r>
      <w:r>
        <w:t xml:space="preserve">. T is a command-line argument.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Thread argument struct</w:t>
      </w:r>
      <w:r>
        <w:t xml:space="preserve">: Pass per-thread parameters (thread index, start row, end row, matrix pointers, N) via a struct</w:t>
      </w:r>
      <w:r>
        <w:t xml:space="preserve"> </w:t>
      </w:r>
      <w:r>
        <w:rPr>
          <w:b/>
          <w:bCs/>
        </w:rPr>
        <w:t xml:space="preserve">allocated on the heap</w:t>
      </w:r>
      <w:r>
        <w:t xml:space="preserve"> </w:t>
      </w:r>
      <w:r>
        <w:t xml:space="preserve">(one struct per thread, not a single shared struct mutated in a loop). Free each struct after the corresponding</w:t>
      </w:r>
      <w:r>
        <w:t xml:space="preserve"> </w:t>
      </w:r>
      <w:r>
        <w:rPr>
          <w:rStyle w:val="VerbatimChar"/>
        </w:rPr>
        <w:t xml:space="preserve">pthread_join()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Correctness verification</w:t>
      </w:r>
      <w:r>
        <w:t xml:space="preserve">: After all threads are joined, verify correctness by comparing at least three elements of C (e.g.,</w:t>
      </w:r>
      <w:r>
        <w:t xml:space="preserve"> </w:t>
      </w:r>
      <w:r>
        <w:rPr>
          <w:rStyle w:val="VerbatimChar"/>
        </w:rPr>
        <w:t xml:space="preserve">C[0][0]</w:t>
      </w:r>
      <w:r>
        <w:t xml:space="preserve">,</w:t>
      </w:r>
      <w:r>
        <w:t xml:space="preserve"> </w:t>
      </w:r>
      <w:r>
        <w:rPr>
          <w:rStyle w:val="VerbatimChar"/>
        </w:rPr>
        <w:t xml:space="preserve">C[N/2][N/2]</w:t>
      </w:r>
      <w:r>
        <w:t xml:space="preserve">,</w:t>
      </w:r>
      <w:r>
        <w:t xml:space="preserve"> </w:t>
      </w:r>
      <w:r>
        <w:rPr>
          <w:rStyle w:val="VerbatimChar"/>
        </w:rPr>
        <w:t xml:space="preserve">C[N-1][N-1]</w:t>
      </w:r>
      <w:r>
        <w:t xml:space="preserve">) against independently computed values or the single-threaded baseline. Print PASS or FAIL with the compared values.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Timing across all configurations</w:t>
      </w:r>
      <w:r>
        <w:t xml:space="preserve">: For each T ∈ {1, 2, 4, 8}, run the multi-threaded version and record wall time. Compute speedup = (T=1 wall time) / (T-thread wall time) and print a formatted table.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False sharing analysis</w:t>
      </w:r>
      <w:r>
        <w:t xml:space="preserve">: In your report, determine whether false sharing is possible in your implementation. If each thread writes to a contiguous block of rows and</w:t>
      </w:r>
      <w:r>
        <w:t xml:space="preserve"> </w:t>
      </w:r>
      <w:r>
        <w:rPr>
          <w:rStyle w:val="VerbatimChar"/>
        </w:rPr>
        <w:t xml:space="preserve">N × sizeof(double)</w:t>
      </w:r>
      <w:r>
        <w:t xml:space="preserve"> </w:t>
      </w:r>
      <w:r>
        <w:t xml:space="preserve">is a multiple of 64 bytes (one cache line), adjacent rows assigned to different threads do not share a cache line, and false sharing is impossible; show this calculation. If your matrix layout could cause false sharing, demonstrate the effect empirically by comparing performance with a padding strategy.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Command-line interface</w:t>
      </w:r>
      <w:r>
        <w:t xml:space="preserve">:</w:t>
      </w:r>
      <w:r>
        <w:t xml:space="preserve"> </w:t>
      </w:r>
      <w:r>
        <w:rPr>
          <w:rStyle w:val="VerbatimChar"/>
        </w:rPr>
        <w:t xml:space="preserve">./matmul &lt;N&gt; &lt;T&gt;</w:t>
      </w:r>
      <w:r>
        <w:t xml:space="preserve"> </w:t>
      </w:r>
      <w:r>
        <w:t xml:space="preserve">where N is the matrix dimension and T is the thread count. The program prints the timing table for T ∈ {1,2,4,8} and a correctness verification line.</w:t>
      </w:r>
    </w:p>
    <w:p>
      <w:pPr>
        <w:pStyle w:val="FirstParagraph"/>
      </w:pPr>
      <w:r>
        <w:rPr>
          <w:b/>
          <w:bCs/>
        </w:rPr>
        <w:t xml:space="preserve">Bonus (not assessed in primary rubric):</w:t>
      </w:r>
      <w:r>
        <w:t xml:space="preserve"> </w:t>
      </w:r>
      <w:r>
        <w:t xml:space="preserve">- Transpose B before multiplication to improve cache locality on the inner loop; measure the effect</w:t>
      </w:r>
      <w:r>
        <w:t xml:space="preserve"> </w:t>
      </w:r>
      <w:r>
        <w:t xml:space="preserve">- Plot speedup vs T using a text-based graph in the README</w:t>
      </w:r>
    </w:p>
    <w:bookmarkEnd w:id="22"/>
    <w:bookmarkStart w:id="23" w:name="non-functional-requirements"/>
    <w:p>
      <w:pPr>
        <w:pStyle w:val="Heading4"/>
      </w:pPr>
      <w:r>
        <w:t xml:space="preserve">Non-Functional Requirements</w:t>
      </w:r>
    </w:p>
    <w:p>
      <w:pPr>
        <w:pStyle w:val="Compact"/>
        <w:numPr>
          <w:ilvl w:val="0"/>
          <w:numId w:val="1003"/>
        </w:numPr>
      </w:pPr>
      <w:r>
        <w:t xml:space="preserve">Code must compile on Linux (or WSL2) with</w:t>
      </w:r>
      <w:r>
        <w:t xml:space="preserve"> </w:t>
      </w:r>
      <w:r>
        <w:rPr>
          <w:rStyle w:val="VerbatimChar"/>
        </w:rPr>
        <w:t xml:space="preserve">gcc -Wall -Wextra -pthread -O2 -o matmul matmul.c</w:t>
      </w:r>
      <w:r>
        <w:t xml:space="preserve"> </w:t>
      </w:r>
      <w:r>
        <w:t xml:space="preserve">(or via</w:t>
      </w:r>
      <w:r>
        <w:t xml:space="preserve"> </w:t>
      </w:r>
      <w:r>
        <w:rPr>
          <w:rStyle w:val="VerbatimChar"/>
        </w:rPr>
        <w:t xml:space="preserve">make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Primary language: C (C99 or C11)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use of OpenMP, MKL, BLAS, or any parallel linear algebra library</w:t>
      </w:r>
      <w:r>
        <w:t xml:space="preserve"> </w:t>
      </w:r>
      <w:r>
        <w:t xml:space="preserve">— raw</w:t>
      </w:r>
      <w:r>
        <w:t xml:space="preserve"> </w:t>
      </w:r>
      <w:r>
        <w:rPr>
          <w:rStyle w:val="VerbatimChar"/>
        </w:rPr>
        <w:t xml:space="preserve">pthreads</w:t>
      </w:r>
      <w:r>
        <w:t xml:space="preserve"> </w:t>
      </w:r>
      <w:r>
        <w:t xml:space="preserve">only</w:t>
      </w:r>
    </w:p>
    <w:p>
      <w:pPr>
        <w:pStyle w:val="Compact"/>
        <w:numPr>
          <w:ilvl w:val="0"/>
          <w:numId w:val="1003"/>
        </w:numPr>
      </w:pPr>
      <w:r>
        <w:t xml:space="preserve">All matrices must be heap-allocated (not declared as global fixed-size arrays or stack VLAs)</w:t>
      </w:r>
    </w:p>
    <w:p>
      <w:pPr>
        <w:pStyle w:val="Compact"/>
        <w:numPr>
          <w:ilvl w:val="0"/>
          <w:numId w:val="1003"/>
        </w:numPr>
      </w:pPr>
      <w:r>
        <w:t xml:space="preserve">All threads must be explicitly joined with</w:t>
      </w:r>
      <w:r>
        <w:t xml:space="preserve"> </w:t>
      </w:r>
      <w:r>
        <w:rPr>
          <w:rStyle w:val="VerbatimChar"/>
        </w:rPr>
        <w:t xml:space="preserve">pthread_join()</w:t>
      </w:r>
      <w:r>
        <w:t xml:space="preserve"> </w:t>
      </w:r>
      <w:r>
        <w:t xml:space="preserve">before the program exits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ubmission-format"/>
    <w:p>
      <w:pPr>
        <w:pStyle w:val="Heading3"/>
      </w:pPr>
      <w:r>
        <w:t xml:space="preserve">Submission Format</w:t>
      </w:r>
    </w:p>
    <w:p>
      <w:pPr>
        <w:pStyle w:val="FirstParagraph"/>
      </w:pPr>
      <w:r>
        <w:t xml:space="preserve">Your submission must be a ZIP file named</w:t>
      </w:r>
      <w:r>
        <w:t xml:space="preserve"> </w:t>
      </w:r>
      <w:r>
        <w:rPr>
          <w:rStyle w:val="VerbatimChar"/>
        </w:rPr>
        <w:t xml:space="preserve">StudentID_Project2.zip</w:t>
      </w:r>
      <w:r>
        <w:t xml:space="preserve"> </w:t>
      </w:r>
      <w:r>
        <w:t xml:space="preserve">containing:</w:t>
      </w:r>
    </w:p>
    <w:p>
      <w:pPr>
        <w:pStyle w:val="SourceCode"/>
      </w:pPr>
      <w:r>
        <w:rPr>
          <w:rStyle w:val="VerbatimChar"/>
        </w:rPr>
        <w:t xml:space="preserve">project_2/</w:t>
      </w:r>
      <w:r>
        <w:br/>
      </w:r>
      <w:r>
        <w:rPr>
          <w:rStyle w:val="VerbatimChar"/>
        </w:rPr>
        <w:t xml:space="preserve">├── code/</w:t>
      </w:r>
      <w:r>
        <w:br/>
      </w:r>
      <w:r>
        <w:rPr>
          <w:rStyle w:val="VerbatimChar"/>
        </w:rPr>
        <w:t xml:space="preserve">│   ├── matmul.c            (or multiple .c/.h files)</w:t>
      </w:r>
      <w:r>
        <w:br/>
      </w:r>
      <w:r>
        <w:rPr>
          <w:rStyle w:val="VerbatimChar"/>
        </w:rPr>
        <w:t xml:space="preserve">│   └── Makefile            (default target builds `matmul`; `make clean` removes binaries and .o files)</w:t>
      </w:r>
      <w:r>
        <w:br/>
      </w:r>
      <w:r>
        <w:rPr>
          <w:rStyle w:val="VerbatimChar"/>
        </w:rPr>
        <w:t xml:space="preserve">├── ai_log/</w:t>
      </w:r>
      <w:r>
        <w:br/>
      </w:r>
      <w:r>
        <w:rPr>
          <w:rStyle w:val="VerbatimChar"/>
        </w:rPr>
        <w:t xml:space="preserve">│   └── [AI conversation logs — .txt, .md, or screenshots]</w:t>
      </w:r>
      <w:r>
        <w:br/>
      </w:r>
      <w:r>
        <w:rPr>
          <w:rStyle w:val="VerbatimChar"/>
        </w:rPr>
        <w:t xml:space="preserve">└── README.md               (see README Requirements below)</w:t>
      </w:r>
    </w:p>
    <w:bookmarkEnd w:id="25"/>
    <w:bookmarkStart w:id="26" w:name="readme-requirements"/>
    <w:p>
      <w:pPr>
        <w:pStyle w:val="Heading3"/>
      </w:pPr>
      <w:r>
        <w:t xml:space="preserve">README Requirements</w:t>
      </w:r>
    </w:p>
    <w:p>
      <w:pPr>
        <w:pStyle w:val="FirstParagraph"/>
      </w:pPr>
      <w:r>
        <w:t xml:space="preserve">Your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signpost document</w:t>
      </w:r>
      <w:r>
        <w:t xml:space="preserve"> </w:t>
      </w:r>
      <w:r>
        <w:t xml:space="preserve">— it tells the marker where to find evidence, not a full essay. Aim for one screen of content. Use the headings below exactly.</w:t>
      </w:r>
    </w:p>
    <w:p>
      <w:pPr>
        <w:pStyle w:val="SourceCode"/>
      </w:pPr>
      <w:r>
        <w:rPr>
          <w:rStyle w:val="FunctionTok"/>
        </w:rPr>
        <w:t xml:space="preserve">## How to Build and Run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compile</w:t>
      </w:r>
      <w:r>
        <w:rPr>
          <w:rStyle w:val="OtherTok"/>
        </w:rPr>
        <w:t xml:space="preserve"> command and how to launch: </w:t>
      </w:r>
      <w:r>
        <w:rPr>
          <w:rStyle w:val="ErrorTok"/>
        </w:rPr>
        <w:t xml:space="preserve">`</w:t>
      </w:r>
      <w:r>
        <w:rPr>
          <w:rStyle w:val="OtherTok"/>
        </w:rPr>
        <w:t xml:space="preserve">make </w:t>
      </w:r>
      <w:r>
        <w:rPr>
          <w:rStyle w:val="ErrorTok"/>
        </w:rPr>
        <w:t xml:space="preserve">&amp;&amp;</w:t>
      </w:r>
      <w:r>
        <w:rPr>
          <w:rStyle w:val="OtherTok"/>
        </w:rPr>
        <w:t xml:space="preserve"> </w:t>
      </w:r>
      <w:r>
        <w:rPr>
          <w:rStyle w:val="ErrorTok"/>
        </w:rPr>
        <w:t xml:space="preserve">./</w:t>
      </w:r>
      <w:r>
        <w:rPr>
          <w:rStyle w:val="OtherTok"/>
        </w:rPr>
        <w:t xml:space="preserve">matmul </w:t>
      </w:r>
      <w:r>
        <w:rPr>
          <w:rStyle w:val="ErrorTok"/>
        </w:rPr>
        <w:t xml:space="preserve">&lt;</w:t>
      </w:r>
      <w:r>
        <w:rPr>
          <w:rStyle w:val="OtherTok"/>
        </w:rPr>
        <w:t xml:space="preserve">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`&gt;</w:t>
      </w:r>
      <w:r>
        <w:br/>
      </w:r>
      <w:r>
        <w:br/>
      </w:r>
      <w:r>
        <w:rPr>
          <w:rStyle w:val="FunctionTok"/>
        </w:rPr>
        <w:t xml:space="preserve">## What Works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bullet</w:t>
      </w:r>
      <w:r>
        <w:rPr>
          <w:rStyle w:val="OtherTok"/>
        </w:rPr>
        <w:t xml:space="preserve"> list </w:t>
      </w:r>
      <w:r>
        <w:rPr>
          <w:rStyle w:val="ErrorTok"/>
        </w:rPr>
        <w:t xml:space="preserve">—</w:t>
      </w:r>
      <w:r>
        <w:rPr>
          <w:rStyle w:val="OtherTok"/>
        </w:rPr>
        <w:t xml:space="preserve"> tick off each functional requirement you implemented</w:t>
      </w:r>
      <w:r>
        <w:rPr>
          <w:rStyle w:val="ErrorTok"/>
        </w:rPr>
        <w:t xml:space="preserve">;</w:t>
      </w:r>
      <w:r>
        <w:rPr>
          <w:rStyle w:val="OtherTok"/>
        </w:rPr>
        <w:t xml:space="preserve"> note any bonus work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## What Doesn't Work / Known Issues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honest</w:t>
      </w:r>
      <w:r>
        <w:rPr>
          <w:rStyle w:val="OtherTok"/>
        </w:rPr>
        <w:t xml:space="preserve"> statement</w:t>
      </w:r>
      <w:r>
        <w:rPr>
          <w:rStyle w:val="ErrorTok"/>
        </w:rPr>
        <w:t xml:space="preserve">;</w:t>
      </w:r>
      <w:r>
        <w:rPr>
          <w:rStyle w:val="OtherTok"/>
        </w:rPr>
        <w:t xml:space="preserve"> </w:t>
      </w:r>
      <w:r>
        <w:rPr>
          <w:rStyle w:val="ErrorTok"/>
        </w:rPr>
        <w:t xml:space="preserve">"</w:t>
      </w:r>
      <w:r>
        <w:rPr>
          <w:rStyle w:val="OtherTok"/>
        </w:rPr>
        <w:t xml:space="preserve">none</w:t>
      </w:r>
      <w:r>
        <w:rPr>
          <w:rStyle w:val="ErrorTok"/>
        </w:rPr>
        <w:t xml:space="preserve">"</w:t>
      </w:r>
      <w:r>
        <w:rPr>
          <w:rStyle w:val="OtherTok"/>
        </w:rPr>
        <w:t xml:space="preserve"> is fine if everything works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## AI Tools Used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name</w:t>
      </w:r>
      <w:r>
        <w:rPr>
          <w:rStyle w:val="OtherTok"/>
        </w:rPr>
        <w:t xml:space="preserve"> each tool</w:t>
      </w:r>
      <w:r>
        <w:rPr>
          <w:rStyle w:val="ErrorTok"/>
        </w:rPr>
        <w:t xml:space="preserve">;</w:t>
      </w:r>
      <w:r>
        <w:rPr>
          <w:rStyle w:val="OtherTok"/>
        </w:rPr>
        <w:t xml:space="preserve"> e.g.</w:t>
      </w:r>
      <w:r>
        <w:rPr>
          <w:rStyle w:val="ErrorTok"/>
        </w:rPr>
        <w:t xml:space="preserve">,</w:t>
      </w:r>
      <w:r>
        <w:rPr>
          <w:rStyle w:val="OtherTok"/>
        </w:rPr>
        <w:t xml:space="preserve"> </w:t>
      </w:r>
      <w:r>
        <w:rPr>
          <w:rStyle w:val="ErrorTok"/>
        </w:rPr>
        <w:t xml:space="preserve">"</w:t>
      </w:r>
      <w:r>
        <w:rPr>
          <w:rStyle w:val="OtherTok"/>
        </w:rPr>
        <w:t xml:space="preserve">GitHub Copilot Chat</w:t>
      </w:r>
      <w:r>
        <w:rPr>
          <w:rStyle w:val="ErrorTok"/>
        </w:rPr>
        <w:t xml:space="preserve">,</w:t>
      </w:r>
      <w:r>
        <w:rPr>
          <w:rStyle w:val="OtherTok"/>
        </w:rPr>
        <w:t xml:space="preserve"> ChatGPT-4o</w:t>
      </w:r>
      <w:r>
        <w:rPr>
          <w:rStyle w:val="ErrorTok"/>
        </w:rPr>
        <w:t xml:space="preserve">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## Where to Find the AI Critique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point</w:t>
      </w:r>
      <w:r>
        <w:rPr>
          <w:rStyle w:val="OtherTok"/>
        </w:rPr>
        <w:t xml:space="preserve"> to the specific file(s) and section(s) in ai_log</w:t>
      </w:r>
      <w:r>
        <w:rPr>
          <w:rStyle w:val="ErrorTok"/>
        </w:rPr>
        <w:t xml:space="preserve">/</w:t>
      </w:r>
      <w:r>
        <w:rPr>
          <w:rStyle w:val="OtherTok"/>
        </w:rPr>
        <w:t xml:space="preserve"> where you:</w:t>
      </w:r>
      <w:r>
        <w:br/>
      </w:r>
      <w:r>
        <w:rPr>
          <w:rStyle w:val="OtherTok"/>
        </w:rPr>
        <w:t xml:space="preserve"> </w:t>
      </w:r>
      <w:r>
        <w:rPr>
          <w:rStyle w:val="ErrorTok"/>
        </w:rPr>
        <w:t xml:space="preserve">-</w:t>
      </w:r>
      <w:r>
        <w:rPr>
          <w:rStyle w:val="OtherTok"/>
        </w:rPr>
        <w:t xml:space="preserve"> identified an AI error and corrected it (cite the OS</w:t>
      </w:r>
      <w:r>
        <w:rPr>
          <w:rStyle w:val="ErrorTok"/>
        </w:rPr>
        <w:t xml:space="preserve">/</w:t>
      </w:r>
      <w:r>
        <w:rPr>
          <w:rStyle w:val="OtherTok"/>
        </w:rPr>
        <w:t xml:space="preserve">architecture concept involved)</w:t>
      </w:r>
      <w:r>
        <w:br/>
      </w:r>
      <w:r>
        <w:rPr>
          <w:rStyle w:val="OtherTok"/>
        </w:rPr>
        <w:t xml:space="preserve"> </w:t>
      </w:r>
      <w:r>
        <w:rPr>
          <w:rStyle w:val="ErrorTok"/>
        </w:rPr>
        <w:t xml:space="preserve">-</w:t>
      </w:r>
      <w:r>
        <w:rPr>
          <w:rStyle w:val="OtherTok"/>
        </w:rPr>
        <w:t xml:space="preserve"> questioned a correct but questionable AI design choice (e.g. parameter passing</w:t>
      </w:r>
      <w:r>
        <w:rPr>
          <w:rStyle w:val="ErrorTok"/>
        </w:rPr>
        <w:t xml:space="preserve">,</w:t>
      </w:r>
      <w:r>
        <w:rPr>
          <w:rStyle w:val="OtherTok"/>
        </w:rPr>
        <w:t xml:space="preserve"> timing approach)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## OS Concepts Demonstrated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</w:t>
      </w:r>
      <w:r>
        <w:rPr>
          <w:rStyle w:val="OtherTok"/>
        </w:rPr>
        <w:t xml:space="preserve"> each concept</w:t>
      </w:r>
      <w:r>
        <w:rPr>
          <w:rStyle w:val="ErrorTok"/>
        </w:rPr>
        <w:t xml:space="preserve">,</w:t>
      </w:r>
      <w:r>
        <w:rPr>
          <w:rStyle w:val="OtherTok"/>
        </w:rPr>
        <w:t xml:space="preserve"> one sentence pointing to the relevant function</w:t>
      </w:r>
      <w:r>
        <w:rPr>
          <w:rStyle w:val="ErrorTok"/>
        </w:rPr>
        <w:t xml:space="preserve">/</w:t>
      </w:r>
      <w:r>
        <w:rPr>
          <w:rStyle w:val="OtherTok"/>
        </w:rPr>
        <w:t xml:space="preserve">line in your code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Thread creation lifecycle (</w:t>
      </w:r>
      <w:r>
        <w:rPr>
          <w:rStyle w:val="InformationTok"/>
        </w:rPr>
        <w:t xml:space="preserve">`pthread_create`</w:t>
      </w:r>
      <w:r>
        <w:rPr>
          <w:rStyle w:val="NormalTok"/>
        </w:rPr>
        <w:t xml:space="preserve">/</w:t>
      </w:r>
      <w:r>
        <w:rPr>
          <w:rStyle w:val="InformationTok"/>
        </w:rPr>
        <w:t xml:space="preserve">`pthread_join`</w:t>
      </w:r>
      <w:r>
        <w:rPr>
          <w:rStyle w:val="NormalTok"/>
        </w:rPr>
        <w:t xml:space="preserve"> — what </w:t>
      </w:r>
      <w:r>
        <w:rPr>
          <w:rStyle w:val="InformationTok"/>
        </w:rPr>
        <w:t xml:space="preserve">`clone()`</w:t>
      </w:r>
      <w:r>
        <w:rPr>
          <w:rStyle w:val="NormalTok"/>
        </w:rPr>
        <w:t xml:space="preserve"> flags mean for the address space)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Shared heap vs private per-thread stack (which data structures in your code live where)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Wall time vs CPU time (why CPU time can exceed wall time on a multi-core machine)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False sharing (cache line arithmetic — is your row-block output layout susceptible? Show the calculation)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Amdahl's Law (serial fraction of your program; theoretical speedup limit at T=8)</w:t>
      </w:r>
      <w:r>
        <w:br/>
      </w:r>
      <w:r>
        <w:br/>
      </w:r>
      <w:r>
        <w:rPr>
          <w:rStyle w:val="FunctionTok"/>
        </w:rPr>
        <w:t xml:space="preserve">## Test Evidence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performance</w:t>
      </w:r>
      <w:r>
        <w:rPr>
          <w:rStyle w:val="OtherTok"/>
        </w:rPr>
        <w:t xml:space="preserve"> table: 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512,</w:t>
      </w:r>
      <w:r>
        <w:rPr>
          <w:rStyle w:val="OtherTok"/>
        </w:rPr>
        <w:t xml:space="preserve"> T </w:t>
      </w:r>
      <w:r>
        <w:rPr>
          <w:rStyle w:val="ErrorTok"/>
        </w:rPr>
        <w:t xml:space="preserve">∈</w:t>
      </w:r>
      <w:r>
        <w:rPr>
          <w:rStyle w:val="OtherTok"/>
        </w:rPr>
        <w:t xml:space="preserve"> </w:t>
      </w:r>
      <w:r>
        <w:rPr>
          <w:rStyle w:val="ErrorTok"/>
        </w:rPr>
        <w:t xml:space="preserve">{1,2,4,8}</w:t>
      </w:r>
      <w:r>
        <w:rPr>
          <w:rStyle w:val="OtherTok"/>
        </w:rPr>
        <w:t xml:space="preserve">: wall time</w:t>
      </w:r>
      <w:r>
        <w:rPr>
          <w:rStyle w:val="ErrorTok"/>
        </w:rPr>
        <w:t xml:space="preserve">,</w:t>
      </w:r>
      <w:r>
        <w:rPr>
          <w:rStyle w:val="OtherTok"/>
        </w:rPr>
        <w:t xml:space="preserve"> CPU time</w:t>
      </w:r>
      <w:r>
        <w:rPr>
          <w:rStyle w:val="ErrorTok"/>
        </w:rPr>
        <w:t xml:space="preserve">,</w:t>
      </w:r>
      <w:r>
        <w:rPr>
          <w:rStyle w:val="OtherTok"/>
        </w:rPr>
        <w:t xml:space="preserve"> speedup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correctness</w:t>
      </w:r>
      <w:r>
        <w:rPr>
          <w:rStyle w:val="OtherTok"/>
        </w:rPr>
        <w:t xml:space="preserve"> verification output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at</w:t>
      </w:r>
      <w:r>
        <w:rPr>
          <w:rStyle w:val="OtherTok"/>
        </w:rPr>
        <w:t xml:space="preserve"> least one test with non-power-of-two T or N not divisible by 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Show exact command and terminal output for each.</w:t>
      </w:r>
    </w:p>
    <w:p>
      <w:pPr>
        <w:pStyle w:val="BlockText"/>
      </w:pPr>
      <w:r>
        <w:rPr>
          <w:b/>
          <w:bCs/>
        </w:rPr>
        <w:t xml:space="preserve">Depth belongs in the AI log</w:t>
      </w:r>
      <w:r>
        <w:t xml:space="preserve">, not here. The AI log is where you show your reasoning — your README just tells the marker where to look.</w:t>
      </w:r>
    </w:p>
    <w:bookmarkEnd w:id="26"/>
    <w:bookmarkStart w:id="28" w:name="grading-rubric-summary"/>
    <w:p>
      <w:pPr>
        <w:pStyle w:val="Heading3"/>
      </w:pPr>
      <w:r>
        <w:t xml:space="preserve">Grading Rubric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Correctness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 Concept Depth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Critique Quality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Quality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Evidence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</w:tbl>
    <w:p>
      <w:pPr>
        <w:pStyle w:val="BodyText"/>
      </w:pPr>
      <w:r>
        <w:rPr>
          <w:i/>
          <w:iCs/>
        </w:rPr>
        <w:t xml:space="preserve">Full rubric: see</w:t>
      </w:r>
      <w:r>
        <w:rPr>
          <w:i/>
          <w:iCs/>
        </w:rPr>
        <w:t xml:space="preserve"> </w:t>
      </w:r>
      <w:hyperlink r:id="rId27">
        <w:r>
          <w:rPr>
            <w:rStyle w:val="Hyperlink"/>
            <w:i/>
            <w:iCs/>
          </w:rPr>
          <w:t xml:space="preserve">Project_2_Rubric.md</w:t>
        </w:r>
      </w:hyperlink>
    </w:p>
    <w:bookmarkEnd w:id="28"/>
    <w:bookmarkStart w:id="29" w:name="academic-integrity"/>
    <w:p>
      <w:pPr>
        <w:pStyle w:val="Heading3"/>
      </w:pPr>
      <w:r>
        <w:t xml:space="preserve">Academic Integrity</w:t>
      </w:r>
    </w:p>
    <w:p>
      <w:pPr>
        <w:pStyle w:val="FirstParagraph"/>
      </w:pPr>
      <w:r>
        <w:t xml:space="preserve">All AI usage must be logged and submitted. Unreported AI use constitutes academic misconduct under the University of Limerick Academic Integrity Policy. You are assessed on your</w:t>
      </w:r>
      <w:r>
        <w:t xml:space="preserve"> </w:t>
      </w:r>
      <w:r>
        <w:rPr>
          <w:b/>
          <w:bCs/>
        </w:rPr>
        <w:t xml:space="preserve">management and critique of AI output</w:t>
      </w:r>
      <w:r>
        <w:t xml:space="preserve">, not on the AI’s performance results alone.</w:t>
      </w:r>
    </w:p>
    <w:bookmarkEnd w:id="29"/>
    <w:bookmarkEnd w:id="30"/>
    <w:bookmarkEnd w:id="31"/>
    <w:sectPr w:rsidR="00FC693F" w:rsidRPr="0006063C" w:rsidSect="00034616">
      <w:headerReference r:id="rId9" w:type="default"/>
      <w:footerReference r:id="rId10" w:type="default"/>
      <w:pgSz w:h="16838" w:w="11906"/>
      <w:pgMar w:bottom="1134" w:footer="567" w:gutter="0" w:header="567" w:left="1417" w:right="141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pBdr>
        <w:top w:val="single" w:sz="8" w:space="4" w:color="00B140"/>
      </w:pBdr>
      <w:tabs>
        <w:tab w:val="right" w:pos="9360"/>
      </w:tabs>
    </w:pPr>
    <w:r>
      <w:rPr>
        <w:rFonts w:ascii="Calibri" w:hAnsi="Calibri"/>
        <w:color w:val="666666"/>
        <w:sz w:val="16"/>
      </w:rPr>
      <w:t>University of Limerick  |  Computer Science &amp; Information Systems</w:t>
    </w:r>
    <w:r>
      <w:tab/>
    </w:r>
    <w:r>
      <w:rPr>
        <w:rFonts w:ascii="Calibri" w:hAnsi="Calibri"/>
        <w:color w:val="666666"/>
        <w:sz w:val="16"/>
      </w:rPr>
      <w:fldChar w:fldCharType="begin"/>
      <w:instrText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tabs>
        <w:tab w:val="right" w:pos="9360"/>
      </w:tabs>
      <w:jc w:val="left"/>
      <w:pBdr>
        <w:bottom w:val="single" w:sz="8" w:space="4" w:color="00B140"/>
      </w:pBdr>
    </w:pPr>
    <w:r>
      <w:drawing>
        <wp:inline xmlns:a="http://schemas.openxmlformats.org/drawingml/2006/main" xmlns:pic="http://schemas.openxmlformats.org/drawingml/2006/picture">
          <wp:extent cx="1854181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SIS_Master_RGB_Digi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54181" cy="396000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b w:val="0"/>
        <w:color w:val="666666"/>
        <w:sz w:val="18"/>
      </w:rPr>
      <w:t>CS4023 Operating Systems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80" w:lineRule="exact"/>
    </w:pPr>
    <w:rPr>
      <w:rFonts w:ascii="Calibri" w:hAnsi="Calibri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 w:before="0"/>
      <w:outlineLvl w:val="0"/>
      <w:shd w:color="auto" w:fill="005335" w:val="clear"/>
      <w:ind w:left="180" w:right="180"/>
      <w:spacing w:after="120" w:before="120"/>
    </w:pPr>
    <w:rPr>
      <w:rFonts w:ascii="Calibri" w:asciiTheme="majorHAnsi" w:cstheme="majorBidi" w:eastAsiaTheme="majorEastAsia" w:hAnsi="Calibri" w:hAnsiTheme="majorHAnsi"/>
      <w:b/>
      <w:bCs/>
      <w:i w:val="0"/>
      <w:color w:val="FFFFFF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  <w:pBdr>
        <w:bottom w:color="00B140" w:space="4" w:sz="8" w:val="single"/>
      </w:pBdr>
    </w:pPr>
    <w:rPr>
      <w:rFonts w:ascii="Calibri" w:asciiTheme="majorHAnsi" w:cstheme="majorBidi" w:eastAsiaTheme="majorEastAsia" w:hAnsi="Calibri" w:hAnsiTheme="majorHAnsi"/>
      <w:b/>
      <w:bCs/>
      <w:i w:val="0"/>
      <w:color w:val="00533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200"/>
      <w:ind w:left="227"/>
      <w:outlineLvl w:val="2"/>
      <w:pBdr>
        <w:left w:color="00B140" w:space="8" w:sz="24" w:val="single"/>
      </w:pBdr>
    </w:pPr>
    <w:rPr>
      <w:rFonts w:ascii="Calibri" w:asciiTheme="majorHAnsi" w:cstheme="majorBidi" w:eastAsiaTheme="majorEastAsia" w:hAnsi="Calibri" w:hAnsiTheme="majorHAnsi"/>
      <w:b/>
      <w:bCs/>
      <w:i w:val="0"/>
      <w:color w:val="005335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1A1A1A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20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VerbatimChar" w:type="character">
    <w:name w:val="Verbatim Char"/>
    <w:rPr>
      <w:rFonts w:ascii="Courier New" w:hAnsi="Courier New"/>
      <w:sz w:val="19"/>
    </w:rPr>
  </w:style>
  <w:style w:customStyle="1" w:styleId="SourceCode" w:type="paragraph">
    <w:name w:val="Source Code"/>
    <w:pPr>
      <w:spacing w:after="120" w:before="120"/>
      <w:ind w:left="283"/>
    </w:pPr>
    <w:rPr>
      <w:rFonts w:ascii="Courier New" w:hAnsi="Courier New"/>
      <w:sz w:val="19"/>
    </w:rPr>
  </w:style>
  <w:style w:customStyle="1" w:styleId="BlockText" w:type="paragraph">
    <w:name w:val="Block Text"/>
    <w:pPr>
      <w:spacing w:after="120" w:before="120"/>
      <w:ind w:left="567"/>
      <w:pBdr>
        <w:left w:color="00B140" w:space="8" w:sz="16" w:val="single"/>
      </w:pBdr>
    </w:pPr>
    <w:rPr>
      <w:rFonts w:ascii="Calibri" w:hAnsi="Calibri"/>
      <w:i/>
      <w:color w:val="444444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27" Target="Project_2_Rubric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Project_2_Rubric.md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2026-06-28T11:23:51Z</dcterms:created>
  <dcterms:modified xsi:type="dcterms:W3CDTF">2026-06-28T11:23:51Z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