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B95F1" w14:textId="77777777" w:rsidR="00892427" w:rsidRPr="00BC5B17" w:rsidRDefault="00000000">
      <w:pPr>
        <w:spacing w:after="360"/>
        <w:jc w:val="center"/>
        <w:rPr>
          <w:lang w:eastAsia="zh-CN"/>
        </w:rPr>
      </w:pPr>
      <w:r w:rsidRPr="00BC5B17">
        <w:rPr>
          <w:b/>
          <w:sz w:val="36"/>
          <w:lang w:eastAsia="zh-CN"/>
        </w:rPr>
        <w:t>AI 技术革新的辩证法：从“替代劳动”到“重组劳动”</w:t>
      </w:r>
    </w:p>
    <w:p w14:paraId="696CF730" w14:textId="65521947" w:rsidR="0089058E" w:rsidRPr="00BC5B17" w:rsidRDefault="0089058E">
      <w:pPr>
        <w:spacing w:after="40"/>
        <w:rPr>
          <w:lang w:eastAsia="zh-CN"/>
        </w:rPr>
      </w:pPr>
      <w:r w:rsidRPr="00BC5B17">
        <w:rPr>
          <w:rFonts w:hint="eastAsia"/>
          <w:lang w:eastAsia="zh-CN"/>
        </w:rPr>
        <w:t>李</w:t>
      </w:r>
      <w:proofErr w:type="gramStart"/>
      <w:r w:rsidRPr="00BC5B17">
        <w:rPr>
          <w:rFonts w:hint="eastAsia"/>
          <w:lang w:eastAsia="zh-CN"/>
        </w:rPr>
        <w:t>堃</w:t>
      </w:r>
      <w:proofErr w:type="gramEnd"/>
      <w:r w:rsidRPr="00BC5B17">
        <w:rPr>
          <w:rFonts w:hint="eastAsia"/>
          <w:lang w:eastAsia="zh-CN"/>
        </w:rPr>
        <w:t xml:space="preserve"> </w:t>
      </w:r>
    </w:p>
    <w:p w14:paraId="6B4B5A84" w14:textId="4C573C20" w:rsidR="00892427" w:rsidRPr="00BC5B17" w:rsidRDefault="0089058E">
      <w:pPr>
        <w:spacing w:after="40"/>
        <w:rPr>
          <w:rFonts w:hint="eastAsia"/>
          <w:lang w:eastAsia="zh-CN"/>
        </w:rPr>
      </w:pPr>
      <w:r w:rsidRPr="00BC5B17">
        <w:rPr>
          <w:rFonts w:hint="eastAsia"/>
          <w:lang w:eastAsia="zh-CN"/>
        </w:rPr>
        <w:t>北京大学软件与微电子学院 2501220134 工程管理 andyli1020@hotmail.com</w:t>
      </w:r>
    </w:p>
    <w:p w14:paraId="2DC0DB64" w14:textId="77777777" w:rsidR="00185E54" w:rsidRPr="00BC5B17" w:rsidRDefault="00185E54" w:rsidP="00185E54">
      <w:pPr>
        <w:spacing w:after="40"/>
        <w:rPr>
          <w:lang w:eastAsia="zh-CN"/>
        </w:rPr>
      </w:pPr>
      <w:r w:rsidRPr="00BC5B17">
        <w:rPr>
          <w:rFonts w:hint="eastAsia"/>
          <w:lang w:eastAsia="zh-CN"/>
        </w:rPr>
        <w:t>参考书籍：</w:t>
      </w:r>
      <w:r w:rsidRPr="00BC5B17">
        <w:rPr>
          <w:lang w:eastAsia="zh-CN"/>
        </w:rPr>
        <w:t>恩格斯著，《自然辩证法》，人民出版社，1971年。</w:t>
      </w:r>
    </w:p>
    <w:p w14:paraId="00543648" w14:textId="396333A4" w:rsidR="00892427" w:rsidRPr="00BC5B17" w:rsidRDefault="00000000" w:rsidP="00185E54">
      <w:pPr>
        <w:spacing w:after="40"/>
        <w:rPr>
          <w:rFonts w:hint="eastAsia"/>
          <w:b/>
          <w:bCs/>
          <w:lang w:eastAsia="zh-CN"/>
        </w:rPr>
      </w:pPr>
      <w:r w:rsidRPr="00BC5B17">
        <w:rPr>
          <w:b/>
          <w:bCs/>
          <w:lang w:eastAsia="zh-CN"/>
        </w:rPr>
        <w:t xml:space="preserve">一、问题提出：AI </w:t>
      </w:r>
      <w:r w:rsidR="003E3FEA" w:rsidRPr="00BC5B17">
        <w:rPr>
          <w:rFonts w:hint="eastAsia"/>
          <w:b/>
          <w:bCs/>
          <w:lang w:eastAsia="zh-CN"/>
        </w:rPr>
        <w:t>使得智力廉价，AI替人是趋势</w:t>
      </w:r>
    </w:p>
    <w:p w14:paraId="77758F33" w14:textId="47A960E2" w:rsidR="004B0AD6" w:rsidRPr="00BC5B17" w:rsidRDefault="00000000">
      <w:pPr>
        <w:ind w:firstLine="420"/>
        <w:rPr>
          <w:lang w:eastAsia="zh-CN"/>
        </w:rPr>
      </w:pPr>
      <w:r w:rsidRPr="00BC5B17">
        <w:rPr>
          <w:lang w:eastAsia="zh-CN"/>
        </w:rPr>
        <w:t>近年来，</w:t>
      </w:r>
      <w:r w:rsidR="0089058E" w:rsidRPr="00BC5B17">
        <w:rPr>
          <w:rFonts w:hint="eastAsia"/>
          <w:lang w:eastAsia="zh-CN"/>
        </w:rPr>
        <w:t>AI</w:t>
      </w:r>
      <w:r w:rsidR="004B0AD6" w:rsidRPr="00BC5B17">
        <w:rPr>
          <w:rFonts w:hint="eastAsia"/>
          <w:lang w:eastAsia="zh-CN"/>
        </w:rPr>
        <w:t>大模型发展迅速，AI的能力越来越强，在编程等部分领域展现出远超人类的生产力，并逐步进入制造业、办公场景等。随着AI的能力的不断增强，对人类劳动力形成了替代效应，以互联网行业大型企业为首的部分企业开始大规模裁员，以2026年5-6月为例，</w:t>
      </w:r>
      <w:proofErr w:type="gramStart"/>
      <w:r w:rsidR="004B0AD6" w:rsidRPr="00BC5B17">
        <w:rPr>
          <w:rFonts w:hint="eastAsia"/>
          <w:lang w:eastAsia="zh-CN"/>
        </w:rPr>
        <w:t>美团</w:t>
      </w:r>
      <w:proofErr w:type="gramEnd"/>
      <w:r w:rsidR="004B0AD6" w:rsidRPr="00BC5B17">
        <w:rPr>
          <w:rFonts w:hint="eastAsia"/>
          <w:lang w:eastAsia="zh-CN"/>
        </w:rPr>
        <w:t>/百度/京东/小米等企业纷纷传出裁员20%-30%的传闻。</w:t>
      </w:r>
    </w:p>
    <w:p w14:paraId="5D0149C3" w14:textId="2FD6DBCA" w:rsidR="004B0AD6" w:rsidRPr="00BC5B17" w:rsidRDefault="004B0AD6">
      <w:pPr>
        <w:ind w:firstLine="420"/>
        <w:rPr>
          <w:rFonts w:hint="eastAsia"/>
          <w:lang w:eastAsia="zh-CN"/>
        </w:rPr>
      </w:pPr>
      <w:r w:rsidRPr="00BC5B17">
        <w:rPr>
          <w:rFonts w:hint="eastAsia"/>
          <w:lang w:eastAsia="zh-CN"/>
        </w:rPr>
        <w:t>AI</w:t>
      </w:r>
      <w:r w:rsidR="000F7E1E" w:rsidRPr="00BC5B17">
        <w:rPr>
          <w:rFonts w:hint="eastAsia"/>
          <w:lang w:eastAsia="zh-CN"/>
        </w:rPr>
        <w:t>成为</w:t>
      </w:r>
      <w:r w:rsidRPr="00BC5B17">
        <w:rPr>
          <w:rFonts w:hint="eastAsia"/>
          <w:lang w:eastAsia="zh-CN"/>
        </w:rPr>
        <w:t>第四次</w:t>
      </w:r>
      <w:r w:rsidR="000F7E1E" w:rsidRPr="00BC5B17">
        <w:rPr>
          <w:rFonts w:hint="eastAsia"/>
          <w:lang w:eastAsia="zh-CN"/>
        </w:rPr>
        <w:t>工业</w:t>
      </w:r>
      <w:r w:rsidRPr="00BC5B17">
        <w:rPr>
          <w:rFonts w:hint="eastAsia"/>
          <w:lang w:eastAsia="zh-CN"/>
        </w:rPr>
        <w:t>革命</w:t>
      </w:r>
      <w:r w:rsidR="000F7E1E" w:rsidRPr="00BC5B17">
        <w:rPr>
          <w:rFonts w:hint="eastAsia"/>
          <w:lang w:eastAsia="zh-CN"/>
        </w:rPr>
        <w:t>已经基本是公认的看法，第一次工业革命，蒸汽让机器取代手工，进入“机械时代”，人类解决了动力的问题。第二次工业革命，电力和石油使得人类可以大规模生产与远距离运输，进入电气化时代，人类解决了能源的问题。第三次工业革命，信息与数据带来了知识与通信革命，进入数字化/信息化时代，人类解决了沟通的问题。</w:t>
      </w:r>
      <w:r w:rsidR="003E3FEA" w:rsidRPr="00BC5B17">
        <w:rPr>
          <w:rFonts w:hint="eastAsia"/>
          <w:lang w:eastAsia="zh-CN"/>
        </w:rPr>
        <w:t>每一次工业革命都有对劳动力的替代</w:t>
      </w:r>
      <w:r w:rsidR="000F7E1E" w:rsidRPr="00BC5B17">
        <w:rPr>
          <w:rFonts w:hint="eastAsia"/>
          <w:lang w:eastAsia="zh-CN"/>
        </w:rPr>
        <w:t>，与过往三次革命不同的是，智力将</w:t>
      </w:r>
      <w:r w:rsidR="003E3FEA" w:rsidRPr="00BC5B17">
        <w:rPr>
          <w:rFonts w:hint="eastAsia"/>
          <w:lang w:eastAsia="zh-CN"/>
        </w:rPr>
        <w:t xml:space="preserve">第一次可被大规模制造。 </w:t>
      </w:r>
    </w:p>
    <w:p w14:paraId="39B3223A" w14:textId="7E7206A3" w:rsidR="00892427" w:rsidRPr="00BC5B17" w:rsidRDefault="00000000">
      <w:pPr>
        <w:ind w:firstLine="420"/>
        <w:rPr>
          <w:lang w:eastAsia="zh-CN"/>
        </w:rPr>
      </w:pPr>
      <w:r w:rsidRPr="00BC5B17">
        <w:rPr>
          <w:lang w:eastAsia="zh-CN"/>
        </w:rPr>
        <w:t>围绕 AI 与劳动关系的讨论也形成了两种常见判断：一种强调 AI 将替代大量岗位，带来结构性失业；另一种强调 AI 将提升生产率，创造新的工作和更充裕的闲暇。两种判断都有现实根据，但如果只在乐观与悲观之间摇摆，就容易忽视自然辩证法所强调的关系性和历史性：技术不是孤立发生作用的实体，而是在一定社会条件中被创造、采用、组织和治理的过程。</w:t>
      </w:r>
    </w:p>
    <w:p w14:paraId="2834DC25" w14:textId="061E0AB4" w:rsidR="00892427" w:rsidRPr="00BC5B17" w:rsidRDefault="00185E54" w:rsidP="00185E54">
      <w:pPr>
        <w:ind w:firstLine="420"/>
        <w:rPr>
          <w:b/>
          <w:bCs/>
          <w:lang w:eastAsia="zh-CN"/>
        </w:rPr>
      </w:pPr>
      <w:proofErr w:type="gramStart"/>
      <w:r w:rsidRPr="00BC5B17">
        <w:rPr>
          <w:rFonts w:hint="eastAsia"/>
          <w:lang w:eastAsia="zh-CN"/>
        </w:rPr>
        <w:t>诺奖经学</w:t>
      </w:r>
      <w:proofErr w:type="gramEnd"/>
      <w:r w:rsidRPr="00BC5B17">
        <w:rPr>
          <w:rFonts w:hint="eastAsia"/>
          <w:lang w:eastAsia="zh-CN"/>
        </w:rPr>
        <w:t>家</w:t>
      </w:r>
      <w:r w:rsidR="003E3FEA" w:rsidRPr="00BC5B17">
        <w:rPr>
          <w:lang w:eastAsia="zh-CN"/>
        </w:rPr>
        <w:t>Christopher Pissarides</w:t>
      </w:r>
      <w:r w:rsidRPr="00BC5B17">
        <w:rPr>
          <w:rFonts w:hint="eastAsia"/>
          <w:lang w:eastAsia="zh-CN"/>
        </w:rPr>
        <w:t>近期在阿里巴巴公司的学术平台：罗汉堂进行了标题为：</w:t>
      </w:r>
      <w:r w:rsidRPr="00BC5B17">
        <w:rPr>
          <w:lang w:eastAsia="zh-CN"/>
        </w:rPr>
        <w:t>何理解 AI 落地节奏和工作的未来？</w:t>
      </w:r>
      <w:r w:rsidRPr="00BC5B17">
        <w:rPr>
          <w:rFonts w:hint="eastAsia"/>
          <w:lang w:eastAsia="zh-CN"/>
        </w:rPr>
        <w:t>的演讲。</w:t>
      </w:r>
      <w:r w:rsidR="00000000" w:rsidRPr="00BC5B17">
        <w:rPr>
          <w:lang w:eastAsia="zh-CN"/>
        </w:rPr>
        <w:t>他没有把 AI 的影响理解为“技术能力越强，岗位消失越快”的直线关系，而是从劳动力市场的摩擦和匹配出发，指出 AI 的实际落地常常慢于技术本身的发展。造成这种迟缓的因素包括基础设施不足、行业应用不成熟、监管不确定、企业流程调整成本较高，以及劳动者不清楚应当投资何种技能。这个判断具有辩证意味：AI 已经表现出强大的技术潜能，但潜能转化为现实生产力，需要经过复杂的社会中介。</w:t>
      </w:r>
    </w:p>
    <w:p w14:paraId="0EEE4DD6" w14:textId="77DD70A7" w:rsidR="00892427" w:rsidRPr="00BC5B17" w:rsidRDefault="00000000">
      <w:pPr>
        <w:ind w:firstLine="420"/>
        <w:rPr>
          <w:rFonts w:hint="eastAsia"/>
          <w:lang w:eastAsia="zh-CN"/>
        </w:rPr>
      </w:pPr>
      <w:r w:rsidRPr="00BC5B17">
        <w:rPr>
          <w:lang w:eastAsia="zh-CN"/>
        </w:rPr>
        <w:lastRenderedPageBreak/>
        <w:t>本文讨论的核心问题是：从自然辩证法视角看，AI 技术革新究竟是在“替代劳动”，还是在“重组劳动”？</w:t>
      </w:r>
      <w:r w:rsidR="00185E54" w:rsidRPr="00BC5B17">
        <w:rPr>
          <w:rFonts w:hint="eastAsia"/>
          <w:lang w:eastAsia="zh-CN"/>
        </w:rPr>
        <w:t>本文的</w:t>
      </w:r>
      <w:r w:rsidRPr="00BC5B17">
        <w:rPr>
          <w:lang w:eastAsia="zh-CN"/>
        </w:rPr>
        <w:t>基本观点是，AI 会替代某些可程序化、</w:t>
      </w:r>
      <w:proofErr w:type="gramStart"/>
      <w:r w:rsidRPr="00BC5B17">
        <w:rPr>
          <w:lang w:eastAsia="zh-CN"/>
        </w:rPr>
        <w:t>可数据</w:t>
      </w:r>
      <w:proofErr w:type="gramEnd"/>
      <w:r w:rsidRPr="00BC5B17">
        <w:rPr>
          <w:lang w:eastAsia="zh-CN"/>
        </w:rPr>
        <w:t>化、可标准化的劳动环节，但更深层的影响是重组劳动分工、组织方式、技能结构和人的发展路径</w:t>
      </w:r>
      <w:r w:rsidR="00185E54" w:rsidRPr="00BC5B17">
        <w:rPr>
          <w:rFonts w:hint="eastAsia"/>
          <w:lang w:eastAsia="zh-CN"/>
        </w:rPr>
        <w:t>，但是“替代劳动”减少的劳动力数量将远多于“重组劳动力”的劳动力数量。所以从悲观的角度，人类社会将再次进入类似1929年的“大萧条”时代，工作岗位将“一岗难求”。</w:t>
      </w:r>
    </w:p>
    <w:p w14:paraId="672CCEC6" w14:textId="00E8E5A8" w:rsidR="00892427" w:rsidRPr="00BC5B17" w:rsidRDefault="00000000">
      <w:pPr>
        <w:pStyle w:val="1"/>
        <w:rPr>
          <w:rFonts w:ascii="宋体" w:eastAsia="宋体" w:hAnsi="宋体" w:cstheme="minorBidi" w:hint="eastAsia"/>
          <w:color w:val="auto"/>
          <w:sz w:val="24"/>
          <w:szCs w:val="22"/>
          <w:lang w:eastAsia="zh-CN"/>
        </w:rPr>
      </w:pPr>
      <w:r w:rsidRPr="00BC5B17">
        <w:rPr>
          <w:rFonts w:ascii="宋体" w:eastAsia="宋体" w:hAnsi="宋体" w:cstheme="minorBidi"/>
          <w:color w:val="auto"/>
          <w:sz w:val="24"/>
          <w:szCs w:val="22"/>
          <w:lang w:eastAsia="zh-CN"/>
        </w:rPr>
        <w:t>二、</w:t>
      </w:r>
      <w:r w:rsidR="00BC5B17" w:rsidRPr="00BC5B17">
        <w:rPr>
          <w:rFonts w:ascii="宋体" w:eastAsia="宋体" w:hAnsi="宋体" w:cstheme="minorBidi" w:hint="eastAsia"/>
          <w:color w:val="auto"/>
          <w:sz w:val="24"/>
          <w:szCs w:val="22"/>
          <w:lang w:eastAsia="zh-CN"/>
        </w:rPr>
        <w:t>相关书籍/文献阅读</w:t>
      </w:r>
    </w:p>
    <w:p w14:paraId="349CDA69" w14:textId="53474C94" w:rsidR="00BC5B17" w:rsidRPr="00BC5B17" w:rsidRDefault="00000000" w:rsidP="00BC5B17">
      <w:pPr>
        <w:ind w:firstLine="420"/>
        <w:rPr>
          <w:lang w:eastAsia="zh-CN"/>
        </w:rPr>
      </w:pPr>
      <w:r w:rsidRPr="00BC5B17">
        <w:rPr>
          <w:lang w:eastAsia="zh-CN"/>
        </w:rPr>
        <w:t>关于技术进步与劳动关系，经典经济学和社会理论已经提供了多条线索。</w:t>
      </w:r>
      <w:proofErr w:type="gramStart"/>
      <w:r w:rsidRPr="00BC5B17">
        <w:rPr>
          <w:lang w:eastAsia="zh-CN"/>
        </w:rPr>
        <w:t>凯</w:t>
      </w:r>
      <w:proofErr w:type="gramEnd"/>
      <w:r w:rsidRPr="00BC5B17">
        <w:rPr>
          <w:lang w:eastAsia="zh-CN"/>
        </w:rPr>
        <w:t>恩斯在《我们后代的经济前景》中曾设想，生产力提高之后，人类可以用更少的工作时间满足基本需要，从而把更多时间用于自由活动。这一设想并不是简单预言“技术消灭工作”，而是把技术进步同人的生活方式和价值选择联系起来。</w:t>
      </w:r>
      <w:r w:rsidR="00BC5B17" w:rsidRPr="00BC5B17">
        <w:rPr>
          <w:rFonts w:hint="eastAsia"/>
          <w:lang w:eastAsia="zh-CN"/>
        </w:rPr>
        <w:t>在《自然辩证法》书中，</w:t>
      </w:r>
      <w:r w:rsidR="00BC5B17" w:rsidRPr="00BC5B17">
        <w:rPr>
          <w:lang w:eastAsia="zh-CN"/>
        </w:rPr>
        <w:t>［自然界和社会］</w:t>
      </w:r>
      <w:r w:rsidR="00BC5B17" w:rsidRPr="00BC5B17">
        <w:rPr>
          <w:rFonts w:hint="eastAsia"/>
          <w:lang w:eastAsia="zh-CN"/>
        </w:rPr>
        <w:t>一节中阐述了</w:t>
      </w:r>
      <w:r w:rsidR="00BC5B17" w:rsidRPr="00BC5B17">
        <w:rPr>
          <w:lang w:eastAsia="zh-CN"/>
        </w:rPr>
        <w:t>劳动在从猿到人的转变中的作用</w:t>
      </w:r>
      <w:r w:rsidR="00BC5B17" w:rsidRPr="00BC5B17">
        <w:rPr>
          <w:rFonts w:hint="eastAsia"/>
          <w:lang w:eastAsia="zh-CN"/>
        </w:rPr>
        <w:t>，探讨了劳动对于人类的重要性，同时也谈到了资本阶级的短视性。</w:t>
      </w:r>
    </w:p>
    <w:p w14:paraId="2A1A2E5E" w14:textId="516B8044" w:rsidR="00BC5B17" w:rsidRPr="00BC5B17" w:rsidRDefault="00BC5B17" w:rsidP="00BC5B17">
      <w:pPr>
        <w:ind w:firstLine="420"/>
        <w:rPr>
          <w:lang w:eastAsia="zh-CN"/>
        </w:rPr>
      </w:pPr>
      <w:r w:rsidRPr="00BC5B17">
        <w:rPr>
          <w:rFonts w:hint="eastAsia"/>
          <w:lang w:eastAsia="zh-CN"/>
        </w:rPr>
        <w:t>恩格斯在书中这样写到：“</w:t>
      </w:r>
      <w:r w:rsidRPr="00BC5B17">
        <w:rPr>
          <w:lang w:eastAsia="zh-CN"/>
        </w:rPr>
        <w:t>到目前为止的一切生产方式，都仅仅以取得劳动的最近的、最直接的效益为目的。那些只是在晚些时候才显现出来的、通过逐渐的重复和积累才产生效应的较远的结果，则完全被忽视了。</w:t>
      </w:r>
      <w:r w:rsidRPr="00BC5B17">
        <w:rPr>
          <w:rFonts w:hint="eastAsia"/>
          <w:lang w:eastAsia="zh-CN"/>
        </w:rPr>
        <w:t>” “</w:t>
      </w:r>
      <w:r w:rsidRPr="00BC5B17">
        <w:rPr>
          <w:lang w:eastAsia="zh-CN"/>
        </w:rPr>
        <w:t>资产阶级的社会科学，即古典政治经济学，主要只研究人以生产和交换为取向的行为在社会方面所产生的直接预期的影响。这同以这种社会科学为其理论表现的社会组织是完全相适合的。在各个资本家都是为了直接的利润而从事生产和交换的地方，他们首先考虑的只能是最近的 最直接的结果。当一个厂主卖出他所制造的商品或者一个商人卖出他所 买进的商品时，只要获得普通的利润，他就满意了，至于商品和买主以后会怎么样，他并不关心。</w:t>
      </w:r>
      <w:r w:rsidRPr="00BC5B17">
        <w:rPr>
          <w:rFonts w:hint="eastAsia"/>
          <w:lang w:eastAsia="zh-CN"/>
        </w:rPr>
        <w:t>”</w:t>
      </w:r>
    </w:p>
    <w:p w14:paraId="16F6A8AF" w14:textId="666271EF" w:rsidR="00892427" w:rsidRPr="00BC5B17" w:rsidRDefault="00BC5B17" w:rsidP="00BC5B17">
      <w:pPr>
        <w:ind w:firstLine="420"/>
        <w:rPr>
          <w:lang w:eastAsia="zh-CN"/>
        </w:rPr>
      </w:pPr>
      <w:r w:rsidRPr="00BC5B17">
        <w:rPr>
          <w:rFonts w:hint="eastAsia"/>
          <w:lang w:eastAsia="zh-CN"/>
        </w:rPr>
        <w:t>AI带来</w:t>
      </w:r>
      <w:r w:rsidR="00000000" w:rsidRPr="00BC5B17">
        <w:rPr>
          <w:lang w:eastAsia="zh-CN"/>
        </w:rPr>
        <w:t>生产率提升是否必然带来人的解放，还是可能在既有制度结构中转化为新的不平等和压力。</w:t>
      </w:r>
      <w:r w:rsidRPr="00BC5B17">
        <w:rPr>
          <w:rFonts w:hint="eastAsia"/>
          <w:lang w:eastAsia="zh-CN"/>
        </w:rPr>
        <w:t>企业在大规模建造和应用AI时是短视的，以短期的利益为有限，而对此可能引发的</w:t>
      </w:r>
      <w:r w:rsidR="00000000" w:rsidRPr="00BC5B17">
        <w:rPr>
          <w:lang w:eastAsia="zh-CN"/>
        </w:rPr>
        <w:t>技术性失业</w:t>
      </w:r>
      <w:r w:rsidRPr="00BC5B17">
        <w:rPr>
          <w:rFonts w:hint="eastAsia"/>
          <w:lang w:eastAsia="zh-CN"/>
        </w:rPr>
        <w:t>没有充分的考虑</w:t>
      </w:r>
      <w:r w:rsidR="00000000" w:rsidRPr="00BC5B17">
        <w:rPr>
          <w:lang w:eastAsia="zh-CN"/>
        </w:rPr>
        <w:t>。</w:t>
      </w:r>
    </w:p>
    <w:p w14:paraId="0FB1EF82" w14:textId="173D57BF" w:rsidR="00892427" w:rsidRPr="00BC5B17" w:rsidRDefault="00000000">
      <w:pPr>
        <w:ind w:firstLine="420"/>
        <w:rPr>
          <w:lang w:eastAsia="zh-CN"/>
        </w:rPr>
      </w:pPr>
      <w:r w:rsidRPr="00BC5B17">
        <w:rPr>
          <w:lang w:eastAsia="zh-CN"/>
        </w:rPr>
        <w:t>自动化具有“替代效应”，会把原本由劳动完成的任务转交给资本；但技术进步也可能创造“新任务”，</w:t>
      </w:r>
      <w:proofErr w:type="gramStart"/>
      <w:r w:rsidRPr="00BC5B17">
        <w:rPr>
          <w:lang w:eastAsia="zh-CN"/>
        </w:rPr>
        <w:t>让劳动</w:t>
      </w:r>
      <w:proofErr w:type="gramEnd"/>
      <w:r w:rsidRPr="00BC5B17">
        <w:rPr>
          <w:lang w:eastAsia="zh-CN"/>
        </w:rPr>
        <w:t>重新进入新的生产环节。若自动化过快而新任务创造不足，劳动份额和工资增长就会受到压制。</w:t>
      </w:r>
    </w:p>
    <w:p w14:paraId="3FD0F12C" w14:textId="77777777" w:rsidR="00892427" w:rsidRPr="00BC5B17" w:rsidRDefault="00000000">
      <w:pPr>
        <w:pStyle w:val="1"/>
        <w:rPr>
          <w:rFonts w:ascii="宋体" w:eastAsia="宋体" w:hAnsi="宋体" w:cstheme="minorBidi"/>
          <w:color w:val="auto"/>
          <w:sz w:val="28"/>
          <w:szCs w:val="24"/>
          <w:lang w:eastAsia="zh-CN"/>
        </w:rPr>
      </w:pPr>
      <w:r w:rsidRPr="00BC5B17">
        <w:rPr>
          <w:rFonts w:ascii="宋体" w:eastAsia="宋体" w:hAnsi="宋体" w:cstheme="minorBidi"/>
          <w:color w:val="auto"/>
          <w:sz w:val="28"/>
          <w:szCs w:val="24"/>
          <w:lang w:eastAsia="zh-CN"/>
        </w:rPr>
        <w:lastRenderedPageBreak/>
        <w:t>三、系统论证</w:t>
      </w:r>
    </w:p>
    <w:p w14:paraId="630FFB15" w14:textId="290603BD" w:rsidR="00892427" w:rsidRPr="007E6FFF" w:rsidRDefault="00000000">
      <w:pPr>
        <w:pStyle w:val="21"/>
        <w:rPr>
          <w:rFonts w:ascii="宋体" w:eastAsia="宋体" w:hAnsi="宋体"/>
          <w:sz w:val="24"/>
          <w:szCs w:val="24"/>
          <w:lang w:eastAsia="zh-CN"/>
        </w:rPr>
      </w:pPr>
      <w:r w:rsidRPr="007E6FFF">
        <w:rPr>
          <w:rFonts w:ascii="宋体" w:eastAsia="宋体" w:hAnsi="宋体"/>
          <w:sz w:val="24"/>
          <w:szCs w:val="24"/>
          <w:lang w:eastAsia="zh-CN"/>
        </w:rPr>
        <w:t>替代与补充的辩证关系：AI 替代任务，而非简单消灭人</w:t>
      </w:r>
    </w:p>
    <w:p w14:paraId="1C033EA0" w14:textId="7D4C5852" w:rsidR="00BC5B17" w:rsidRPr="00BC5B17" w:rsidRDefault="00BC5B17" w:rsidP="00BC5B17">
      <w:pPr>
        <w:ind w:firstLine="420"/>
        <w:rPr>
          <w:rFonts w:hint="eastAsia"/>
          <w:lang w:eastAsia="zh-CN"/>
        </w:rPr>
      </w:pPr>
      <w:r w:rsidRPr="00BC5B17">
        <w:rPr>
          <w:lang w:eastAsia="zh-CN"/>
        </w:rPr>
        <w:t>Christopher Pissarides把上述讨论放入劳动力市场摩擦理论和未来工作福祉框架之中。他强调，创造或摧毁工作的不是技术本身，而是使用技术的人和组织。AI 要真正改变工作，需要企业重新设计流程、劳动者更新技能、政策制定者提供稳定规则，还需要基础设施和数据条件支撑</w:t>
      </w:r>
      <w:r w:rsidRPr="00BC5B17">
        <w:rPr>
          <w:rFonts w:hint="eastAsia"/>
          <w:lang w:eastAsia="zh-CN"/>
        </w:rPr>
        <w:t>。</w:t>
      </w:r>
      <w:r w:rsidRPr="00BC5B17">
        <w:rPr>
          <w:lang w:eastAsia="zh-CN"/>
        </w:rPr>
        <w:t>仅靠岗位替代概率无法理解自动化的全部影响，因为技术还会改变劳动者的自主性、学习机会、焦虑感和工作质量。综合以上文献可以看到，AI 与劳动关系的关键不在于寻找一个单向答案，而在于分析替代、补充、重组、福祉和治理之间的动态关系。</w:t>
      </w:r>
    </w:p>
    <w:p w14:paraId="77204E29" w14:textId="0AF60AA6" w:rsidR="00892427" w:rsidRPr="00BC5B17" w:rsidRDefault="00000000">
      <w:pPr>
        <w:ind w:firstLine="420"/>
        <w:rPr>
          <w:lang w:eastAsia="zh-CN"/>
        </w:rPr>
      </w:pPr>
      <w:r w:rsidRPr="00BC5B17">
        <w:rPr>
          <w:lang w:eastAsia="zh-CN"/>
        </w:rPr>
        <w:t>“AI 会不会取代人”这一问题容易制造恐慌，却不够准确。多数职业不是由单一任务构成，而是由技术性、判断性、沟通性、责任性和情境性任务共同构成。AI 可以高效完成资料整理、文本初稿、代码生成、图像处理等环节，但它是否能承担最终判断、价值权衡、组织协调和责任后果，则取决于具体场景。</w:t>
      </w:r>
    </w:p>
    <w:p w14:paraId="2D636C90" w14:textId="77777777" w:rsidR="00892427" w:rsidRPr="00BC5B17" w:rsidRDefault="00000000">
      <w:pPr>
        <w:ind w:firstLine="420"/>
        <w:rPr>
          <w:lang w:eastAsia="zh-CN"/>
        </w:rPr>
      </w:pPr>
      <w:r w:rsidRPr="00BC5B17">
        <w:rPr>
          <w:lang w:eastAsia="zh-CN"/>
        </w:rPr>
        <w:t>以法律、金融、咨询等知识型行业为例，AI 可能明显减少初级岗位中资料检索和模板化写作的工作量。这确实会冲击入门岗位，并改变年轻劳动者积累经验的路径。但与此同时，资深劳动者可能借助 AI 提高产出质量，新的岗位也会围绕数据治理、提示工程、模型评估、合</w:t>
      </w:r>
      <w:proofErr w:type="gramStart"/>
      <w:r w:rsidRPr="00BC5B17">
        <w:rPr>
          <w:lang w:eastAsia="zh-CN"/>
        </w:rPr>
        <w:t>规</w:t>
      </w:r>
      <w:proofErr w:type="gramEnd"/>
      <w:r w:rsidRPr="00BC5B17">
        <w:rPr>
          <w:lang w:eastAsia="zh-CN"/>
        </w:rPr>
        <w:t>审查、行业解决方案设计等环节形成。也就是说，AI 的替代效应和补充效应同时存在，不能只看到一个方面。</w:t>
      </w:r>
    </w:p>
    <w:p w14:paraId="5A4898EB" w14:textId="77777777" w:rsidR="00892427" w:rsidRPr="00BC5B17" w:rsidRDefault="00000000">
      <w:pPr>
        <w:ind w:firstLine="420"/>
        <w:rPr>
          <w:lang w:eastAsia="zh-CN"/>
        </w:rPr>
      </w:pPr>
      <w:r w:rsidRPr="00BC5B17">
        <w:rPr>
          <w:lang w:eastAsia="zh-CN"/>
        </w:rPr>
        <w:t>从自然辩证法看，人的主体性不是体现在拒绝工具，而是体现在能够理解、选择、改造和治理工具。AI 替代某些重复劳动，并不必然削弱人的价值；关键在于被释放出来的时间和能力是否能够进入更高层次的创造、交往和判断活动。如果社会只是用 AI 压缩岗位、强化监控、降低劳动成本，那么技术进步可能转化为劳动异化；如果社会通过制度安排让劳动者分享效率收益，并创造新的有意义任务，技术才可能成为人的发展条件。</w:t>
      </w:r>
    </w:p>
    <w:p w14:paraId="0156CDA6" w14:textId="77777777" w:rsidR="00892427" w:rsidRPr="00BC5B17" w:rsidRDefault="00000000">
      <w:pPr>
        <w:ind w:firstLine="420"/>
        <w:rPr>
          <w:lang w:eastAsia="zh-CN"/>
        </w:rPr>
      </w:pPr>
      <w:r w:rsidRPr="00BC5B17">
        <w:rPr>
          <w:lang w:eastAsia="zh-CN"/>
        </w:rPr>
        <w:t>AI 作为新的生产力，可能提高知识生产效率，降低部分服务成本，并推动产业升级。但生产力进步并不会自动带来公平结果。自然辩证法要求我们把技术放在社会关系中考察：谁拥有数据和算力，谁决定算法应用边界，谁承担转型成本，谁分享生产率提升的收益，这些问题直接决定 AI 的社会后果。</w:t>
      </w:r>
    </w:p>
    <w:p w14:paraId="7A1BF7B9" w14:textId="2A8BA158" w:rsidR="00892427" w:rsidRPr="00BC5B17" w:rsidRDefault="00000000">
      <w:pPr>
        <w:ind w:firstLine="420"/>
        <w:rPr>
          <w:lang w:eastAsia="zh-CN"/>
        </w:rPr>
      </w:pPr>
      <w:r w:rsidRPr="00BC5B17">
        <w:rPr>
          <w:lang w:eastAsia="zh-CN"/>
        </w:rPr>
        <w:lastRenderedPageBreak/>
        <w:t>如果大型平台和少数企业掌握核心模型、数据和基础设施，AI 可能强化市场集中和数字垄断。如果企业把 AI 用作单纯降本工具，劳动者可能面对岗位压缩、工作强度上升、算法监督和技能贬值。如果教育体系只追逐短期技能训练，又可能让劳动者在技术迭代中不断被动补课。由此，AI 的风险不只是“机器太强”，也包括制度安排滞后于技术变化。</w:t>
      </w:r>
    </w:p>
    <w:p w14:paraId="1DFB6AAC" w14:textId="77777777" w:rsidR="00892427" w:rsidRPr="00BC5B17" w:rsidRDefault="00000000">
      <w:pPr>
        <w:ind w:firstLine="420"/>
        <w:rPr>
          <w:lang w:eastAsia="zh-CN"/>
        </w:rPr>
      </w:pPr>
      <w:r w:rsidRPr="00BC5B17">
        <w:rPr>
          <w:lang w:eastAsia="zh-CN"/>
        </w:rPr>
        <w:t>因此，公共治理具有关键意义。政府和社会需要提供更稳定的监管框架，明确数据安全、隐私保护、责任归属和劳动权益边界；企业需要把 AI 应用同员工培训、流程再造和组织学习结合起来；教育体系需要培养可迁移能力，而不是只培训某个阶段流行的软件操作。这样，生产力进步才可能与社会福祉改善形成正向循环。</w:t>
      </w:r>
    </w:p>
    <w:p w14:paraId="50792270" w14:textId="77777777" w:rsidR="00892427" w:rsidRPr="00BC5B17" w:rsidRDefault="00000000">
      <w:pPr>
        <w:pStyle w:val="1"/>
        <w:rPr>
          <w:rFonts w:ascii="宋体" w:eastAsia="宋体" w:hAnsi="宋体"/>
          <w:lang w:eastAsia="zh-CN"/>
        </w:rPr>
      </w:pPr>
      <w:r w:rsidRPr="00BC5B17">
        <w:rPr>
          <w:rFonts w:ascii="宋体" w:eastAsia="宋体" w:hAnsi="宋体"/>
          <w:lang w:eastAsia="zh-CN"/>
        </w:rPr>
        <w:t>四、结论</w:t>
      </w:r>
    </w:p>
    <w:p w14:paraId="522B0ECF" w14:textId="0E24883F" w:rsidR="00892427" w:rsidRPr="00BC5B17" w:rsidRDefault="00000000">
      <w:pPr>
        <w:ind w:firstLine="420"/>
        <w:rPr>
          <w:lang w:eastAsia="zh-CN"/>
        </w:rPr>
      </w:pPr>
      <w:r w:rsidRPr="00BC5B17">
        <w:rPr>
          <w:lang w:eastAsia="zh-CN"/>
        </w:rPr>
        <w:t>本文</w:t>
      </w:r>
      <w:r w:rsidR="00744155">
        <w:rPr>
          <w:rFonts w:hint="eastAsia"/>
          <w:lang w:eastAsia="zh-CN"/>
        </w:rPr>
        <w:t>通过阅读《自然辩证法》</w:t>
      </w:r>
      <w:r w:rsidRPr="00BC5B17">
        <w:rPr>
          <w:lang w:eastAsia="zh-CN"/>
        </w:rPr>
        <w:t>及相关文献的梳理，得出以下结论。</w:t>
      </w:r>
    </w:p>
    <w:p w14:paraId="58E4049F" w14:textId="77777777" w:rsidR="00892427" w:rsidRPr="00BC5B17" w:rsidRDefault="00000000">
      <w:pPr>
        <w:ind w:firstLine="420"/>
        <w:rPr>
          <w:lang w:eastAsia="zh-CN"/>
        </w:rPr>
      </w:pPr>
      <w:r w:rsidRPr="00BC5B17">
        <w:rPr>
          <w:lang w:eastAsia="zh-CN"/>
        </w:rPr>
        <w:t>第一，AI 技术革新不是单纯技术事件，而是社会技术系统的变化。模型能力只是起点，基础设施、行业数据、组织流程、监管规则和劳动者技能共同决定 AI 的落地节奏。</w:t>
      </w:r>
    </w:p>
    <w:p w14:paraId="3E923768" w14:textId="77777777" w:rsidR="00892427" w:rsidRPr="00BC5B17" w:rsidRDefault="00000000">
      <w:pPr>
        <w:ind w:firstLine="420"/>
        <w:rPr>
          <w:lang w:eastAsia="zh-CN"/>
        </w:rPr>
      </w:pPr>
      <w:r w:rsidRPr="00BC5B17">
        <w:rPr>
          <w:lang w:eastAsia="zh-CN"/>
        </w:rPr>
        <w:t>第二，AI 对劳动的影响不能被简化为“替代人”。更准确的说法是，AI 会先替代部分任务，再重组职业结构和劳动过程。某些标准化、入门型、资料处理型岗位会受到较大冲击，但新的任务和职业也可能在 AI 应用、治理、评估和服务创新中出现。</w:t>
      </w:r>
    </w:p>
    <w:p w14:paraId="0A645CFD" w14:textId="77777777" w:rsidR="00892427" w:rsidRPr="00BC5B17" w:rsidRDefault="00000000">
      <w:pPr>
        <w:ind w:firstLine="420"/>
        <w:rPr>
          <w:lang w:eastAsia="zh-CN"/>
        </w:rPr>
      </w:pPr>
      <w:r w:rsidRPr="00BC5B17">
        <w:rPr>
          <w:lang w:eastAsia="zh-CN"/>
        </w:rPr>
        <w:t>第三，AI 的社会后果取决于制度选择。没有公共治理、教育转型和收益分配机制，AI 可能加剧不平等、劳动焦虑、工作质量下降和技术垄断；如果制度设计得当，AI 则可能减少重复劳动、提高生产率，并为人的全面发展创造条件。</w:t>
      </w:r>
    </w:p>
    <w:p w14:paraId="474FFEF9" w14:textId="77777777" w:rsidR="00892427" w:rsidRPr="00BC5B17" w:rsidRDefault="00000000">
      <w:pPr>
        <w:ind w:firstLine="420"/>
        <w:rPr>
          <w:lang w:eastAsia="zh-CN"/>
        </w:rPr>
      </w:pPr>
      <w:r w:rsidRPr="00BC5B17">
        <w:rPr>
          <w:lang w:eastAsia="zh-CN"/>
        </w:rPr>
        <w:t>因此，AI 时代真正需要回答的问题不是“机器是否会取代人”，而是“人类社会如何组织机器，使其服务于人的发展”。这也是自然辩证法给予我们的基本启示：科学技术既是生产力，也是社会关系的一部分；只有在人的主体性、公共理性和制度治理中，技术进步才能成为通向更好生活的现实力量。</w:t>
      </w:r>
    </w:p>
    <w:p w14:paraId="62F55E9C" w14:textId="77777777" w:rsidR="00892427" w:rsidRPr="00BC5B17" w:rsidRDefault="00000000">
      <w:pPr>
        <w:pStyle w:val="1"/>
        <w:rPr>
          <w:rFonts w:ascii="宋体" w:eastAsia="宋体" w:hAnsi="宋体"/>
        </w:rPr>
      </w:pPr>
      <w:proofErr w:type="spellStart"/>
      <w:r w:rsidRPr="00BC5B17">
        <w:rPr>
          <w:rFonts w:ascii="宋体" w:eastAsia="宋体" w:hAnsi="宋体"/>
        </w:rPr>
        <w:t>参考文献</w:t>
      </w:r>
      <w:proofErr w:type="spellEnd"/>
    </w:p>
    <w:p w14:paraId="7A3B83CD" w14:textId="77777777" w:rsidR="00892427" w:rsidRPr="00BC5B17" w:rsidRDefault="00000000">
      <w:pPr>
        <w:spacing w:after="60"/>
      </w:pPr>
      <w:r w:rsidRPr="00BC5B17">
        <w:rPr>
          <w:sz w:val="21"/>
        </w:rPr>
        <w:t>[1] Peking University. AI Won't Take Your Job — But It Will Change It: Christopher Pissarides delivered a lecture titled “AI Disruptions in Labour Markets”, 2026. https://newsen.pku.edu.cn/news_events/news/focus/15439.html</w:t>
      </w:r>
    </w:p>
    <w:p w14:paraId="583C3659" w14:textId="77777777" w:rsidR="00892427" w:rsidRPr="00BC5B17" w:rsidRDefault="00000000">
      <w:pPr>
        <w:spacing w:after="60"/>
      </w:pPr>
      <w:r w:rsidRPr="00BC5B17">
        <w:rPr>
          <w:sz w:val="21"/>
        </w:rPr>
        <w:lastRenderedPageBreak/>
        <w:t>[2] Institute for the Future of Work. The Pissarides Review into the Future of Work and Wellbeing: Final Report. 2025. https://eprints.lse.ac.uk/130263/ DOI: 10.5281/zenodo.14615712</w:t>
      </w:r>
    </w:p>
    <w:p w14:paraId="18FDDD4F" w14:textId="77777777" w:rsidR="00892427" w:rsidRPr="00BC5B17" w:rsidRDefault="00000000">
      <w:pPr>
        <w:spacing w:after="60"/>
      </w:pPr>
      <w:r w:rsidRPr="00BC5B17">
        <w:rPr>
          <w:sz w:val="21"/>
        </w:rPr>
        <w:t>[3] Keynes, J. M. Economic Possibilities for Our Grandchildren. 1930.</w:t>
      </w:r>
    </w:p>
    <w:p w14:paraId="5E1FE588" w14:textId="77777777" w:rsidR="00892427" w:rsidRPr="00BC5B17" w:rsidRDefault="00000000">
      <w:pPr>
        <w:spacing w:after="60"/>
      </w:pPr>
      <w:r w:rsidRPr="00BC5B17">
        <w:rPr>
          <w:sz w:val="21"/>
        </w:rPr>
        <w:t>[4] Frey, C. B., &amp; Osborne, M. A. The Future of Employment: How Susceptible Are Jobs to Computerisation? Technological Forecasting and Social Change, 2017. https://doi.org/10.1016/j.techfore.2016.08.019</w:t>
      </w:r>
    </w:p>
    <w:p w14:paraId="08B57757" w14:textId="77777777" w:rsidR="00892427" w:rsidRPr="00BC5B17" w:rsidRDefault="00000000">
      <w:pPr>
        <w:spacing w:after="60"/>
      </w:pPr>
      <w:r w:rsidRPr="00BC5B17">
        <w:rPr>
          <w:sz w:val="21"/>
        </w:rPr>
        <w:t>[5] Autor, D. H. Why Are There Still So Many Jobs? The History and Future of Workplace Automation. Journal of Economic Perspectives, 2015. https://doi.org/10.1257/jep.29.3.3</w:t>
      </w:r>
    </w:p>
    <w:p w14:paraId="34AFEB6B" w14:textId="77777777" w:rsidR="00892427" w:rsidRPr="00BC5B17" w:rsidRDefault="00000000">
      <w:pPr>
        <w:spacing w:after="60"/>
      </w:pPr>
      <w:r w:rsidRPr="00BC5B17">
        <w:rPr>
          <w:sz w:val="21"/>
        </w:rPr>
        <w:t>[6] Eloundou, T., Manning, S., Mishkin, P., &amp; Rock, D. GPTs are GPTs: An Early Look at the Labor Market Impact Potential of Large Language Models. arXiv:2303.10130, 2023. https://arxiv.org/abs/2303.10130</w:t>
      </w:r>
    </w:p>
    <w:p w14:paraId="5BE74528" w14:textId="77777777" w:rsidR="00892427" w:rsidRPr="00BC5B17" w:rsidRDefault="00000000">
      <w:pPr>
        <w:spacing w:after="60"/>
      </w:pPr>
      <w:r w:rsidRPr="00BC5B17">
        <w:rPr>
          <w:sz w:val="21"/>
        </w:rPr>
        <w:t>[7] Acemoglu, D., &amp; Restrepo, P. Automation and New Tasks: How Technology Displaces and Reinstates Labor. Journal of Economic Perspectives, 2019. https://doi.org/10.1257/jep.33.2.3</w:t>
      </w:r>
    </w:p>
    <w:p w14:paraId="5254EED7" w14:textId="77777777" w:rsidR="00892427" w:rsidRPr="00BC5B17" w:rsidRDefault="00000000">
      <w:pPr>
        <w:spacing w:after="60"/>
      </w:pPr>
      <w:r w:rsidRPr="00BC5B17">
        <w:rPr>
          <w:sz w:val="21"/>
        </w:rPr>
        <w:t>[8] 恩格斯. 自然辩证法. 人民出版社.</w:t>
      </w:r>
    </w:p>
    <w:sectPr w:rsidR="00892427" w:rsidRPr="00BC5B17" w:rsidSect="00034616">
      <w:footerReference w:type="default" r:id="rId8"/>
      <w:pgSz w:w="11906" w:h="16838"/>
      <w:pgMar w:top="1440" w:right="1587" w:bottom="1440" w:left="1587" w:header="72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F4661" w14:textId="77777777" w:rsidR="00FC547F" w:rsidRDefault="00FC547F">
      <w:pPr>
        <w:spacing w:line="240" w:lineRule="auto"/>
      </w:pPr>
      <w:r>
        <w:separator/>
      </w:r>
    </w:p>
  </w:endnote>
  <w:endnote w:type="continuationSeparator" w:id="0">
    <w:p w14:paraId="6FBE9682" w14:textId="77777777" w:rsidR="00FC547F" w:rsidRDefault="00FC54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9153" w14:textId="77777777" w:rsidR="00892427" w:rsidRDefault="00000000">
    <w:pPr>
      <w:pStyle w:val="a7"/>
      <w:jc w:val="center"/>
    </w:pPr>
    <w:r>
      <w:fldChar w:fldCharType="begin"/>
    </w:r>
    <w:r>
      <w:instrText>PAGE</w:instrText>
    </w:r>
    <w:r w:rsidR="0089058E">
      <w:fldChar w:fldCharType="separate"/>
    </w:r>
    <w:r w:rsidR="008905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EEE02" w14:textId="77777777" w:rsidR="00FC547F" w:rsidRDefault="00FC547F">
      <w:pPr>
        <w:spacing w:line="240" w:lineRule="auto"/>
      </w:pPr>
      <w:r>
        <w:separator/>
      </w:r>
    </w:p>
  </w:footnote>
  <w:footnote w:type="continuationSeparator" w:id="0">
    <w:p w14:paraId="59C242CE" w14:textId="77777777" w:rsidR="00FC547F" w:rsidRDefault="00FC547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61746721">
    <w:abstractNumId w:val="8"/>
  </w:num>
  <w:num w:numId="2" w16cid:durableId="1093628405">
    <w:abstractNumId w:val="6"/>
  </w:num>
  <w:num w:numId="3" w16cid:durableId="255751897">
    <w:abstractNumId w:val="5"/>
  </w:num>
  <w:num w:numId="4" w16cid:durableId="824513052">
    <w:abstractNumId w:val="4"/>
  </w:num>
  <w:num w:numId="5" w16cid:durableId="1102217006">
    <w:abstractNumId w:val="7"/>
  </w:num>
  <w:num w:numId="6" w16cid:durableId="1120420925">
    <w:abstractNumId w:val="3"/>
  </w:num>
  <w:num w:numId="7" w16cid:durableId="2018729139">
    <w:abstractNumId w:val="2"/>
  </w:num>
  <w:num w:numId="8" w16cid:durableId="1347631317">
    <w:abstractNumId w:val="1"/>
  </w:num>
  <w:num w:numId="9" w16cid:durableId="2073038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553"/>
    <w:rsid w:val="0006063C"/>
    <w:rsid w:val="000F7E1E"/>
    <w:rsid w:val="0015074B"/>
    <w:rsid w:val="00185E54"/>
    <w:rsid w:val="0029639D"/>
    <w:rsid w:val="00326F90"/>
    <w:rsid w:val="003E3FEA"/>
    <w:rsid w:val="004B0AD6"/>
    <w:rsid w:val="00744155"/>
    <w:rsid w:val="007E6FFF"/>
    <w:rsid w:val="0089058E"/>
    <w:rsid w:val="00892427"/>
    <w:rsid w:val="009C2237"/>
    <w:rsid w:val="00AA1D8D"/>
    <w:rsid w:val="00B47730"/>
    <w:rsid w:val="00BC5B17"/>
    <w:rsid w:val="00CB0664"/>
    <w:rsid w:val="00FC5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4919995"/>
  <w14:defaultImageDpi w14:val="300"/>
  <w15:docId w15:val="{A7CE5475-60F0-4F2A-A377-071F0762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宋体" w:eastAsia="宋体" w:hAnsi="宋体"/>
      <w:sz w:val="24"/>
    </w:rPr>
  </w:style>
  <w:style w:type="paragraph" w:styleId="1">
    <w:name w:val="heading 1"/>
    <w:basedOn w:val="a1"/>
    <w:next w:val="a1"/>
    <w:link w:val="10"/>
    <w:uiPriority w:val="9"/>
    <w:qFormat/>
    <w:rsid w:val="00FC693F"/>
    <w:pPr>
      <w:keepNext/>
      <w:keepLines/>
      <w:spacing w:after="120"/>
      <w:outlineLvl w:val="0"/>
    </w:pPr>
    <w:rPr>
      <w:rFonts w:asciiTheme="majorHAnsi" w:eastAsiaTheme="majorEastAsia" w:hAnsiTheme="majorHAnsi" w:cstheme="majorBidi"/>
      <w:b/>
      <w:bCs/>
      <w:color w:val="000000"/>
      <w:sz w:val="32"/>
      <w:szCs w:val="28"/>
    </w:rPr>
  </w:style>
  <w:style w:type="paragraph" w:styleId="21">
    <w:name w:val="heading 2"/>
    <w:basedOn w:val="a1"/>
    <w:next w:val="a1"/>
    <w:link w:val="22"/>
    <w:uiPriority w:val="9"/>
    <w:unhideWhenUsed/>
    <w:qFormat/>
    <w:rsid w:val="00FC693F"/>
    <w:pPr>
      <w:keepNext/>
      <w:keepLines/>
      <w:spacing w:after="60"/>
      <w:outlineLvl w:val="1"/>
    </w:pPr>
    <w:rPr>
      <w:rFonts w:asciiTheme="majorHAnsi" w:eastAsiaTheme="majorEastAsia" w:hAnsiTheme="majorHAnsi" w:cstheme="majorBidi"/>
      <w:b/>
      <w:bCs/>
      <w:color w:val="000000"/>
      <w:sz w:val="28"/>
      <w:szCs w:val="26"/>
    </w:rPr>
  </w:style>
  <w:style w:type="paragraph" w:styleId="31">
    <w:name w:val="heading 3"/>
    <w:basedOn w:val="a1"/>
    <w:next w:val="a1"/>
    <w:link w:val="32"/>
    <w:uiPriority w:val="9"/>
    <w:unhideWhenUsed/>
    <w:qFormat/>
    <w:rsid w:val="00FC693F"/>
    <w:pPr>
      <w:keepNext/>
      <w:keepLines/>
      <w:spacing w:after="6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5</Pages>
  <Words>717</Words>
  <Characters>4089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技术革新的辩证法：从“替代劳动”到“重组劳动”</dc:title>
  <dc:subject>自然辩证法读书笔记</dc:subject>
  <dc:creator/>
  <cp:keywords/>
  <dc:description>generated by python-docx</dc:description>
  <cp:lastModifiedBy>Kun Li</cp:lastModifiedBy>
  <cp:revision>5</cp:revision>
  <dcterms:created xsi:type="dcterms:W3CDTF">2013-12-23T23:15:00Z</dcterms:created>
  <dcterms:modified xsi:type="dcterms:W3CDTF">2026-06-02T13:10:00Z</dcterms:modified>
  <cp:category/>
</cp:coreProperties>
</file>