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B9CB" w14:textId="77777777" w:rsidR="00E01E02" w:rsidRPr="00E01E02" w:rsidRDefault="00E01E02" w:rsidP="00E01E02">
      <w:pPr>
        <w:rPr>
          <w:b/>
          <w:bCs/>
          <w:lang w:val="bg-BG"/>
        </w:rPr>
      </w:pPr>
      <w:r w:rsidRPr="00E01E02">
        <w:rPr>
          <w:b/>
          <w:bCs/>
          <w:lang w:val="bg-BG"/>
        </w:rPr>
        <w:t>II. Deploy and Execute app:</w:t>
      </w:r>
    </w:p>
    <w:p w14:paraId="4442859A" w14:textId="77777777" w:rsidR="00E01E02" w:rsidRDefault="00E01E02" w:rsidP="00E01E02">
      <w:pPr>
        <w:rPr>
          <w:lang w:val="bg-BG"/>
        </w:rPr>
      </w:pPr>
    </w:p>
    <w:p w14:paraId="470C2B4E" w14:textId="77777777" w:rsidR="00E01E02" w:rsidRDefault="00E01E02" w:rsidP="00E01E02">
      <w:pPr>
        <w:rPr>
          <w:lang w:val="bg-BG"/>
        </w:rPr>
      </w:pPr>
      <w:r>
        <w:rPr>
          <w:lang w:val="bg-BG"/>
        </w:rPr>
        <w:t>Containerizing Microservices with Docker</w:t>
      </w:r>
    </w:p>
    <w:p w14:paraId="38E61851" w14:textId="77777777" w:rsidR="00E01E02" w:rsidRDefault="00E01E02" w:rsidP="00E01E02">
      <w:pPr>
        <w:rPr>
          <w:lang w:val="bg-BG"/>
        </w:rPr>
      </w:pPr>
    </w:p>
    <w:p w14:paraId="6E3FB21E" w14:textId="77777777" w:rsidR="00E01E02" w:rsidRDefault="00E01E02" w:rsidP="00E01E02">
      <w:pPr>
        <w:rPr>
          <w:lang w:val="bg-BG"/>
        </w:rPr>
      </w:pPr>
      <w:r>
        <w:rPr>
          <w:lang w:val="bg-BG"/>
        </w:rPr>
        <w:t>Scaling Dockerized Microservices with Kubernetes</w:t>
      </w:r>
    </w:p>
    <w:p w14:paraId="1CA108CF" w14:textId="77777777" w:rsidR="00E01E02" w:rsidRDefault="00E01E02" w:rsidP="00E01E02">
      <w:pPr>
        <w:rPr>
          <w:lang w:val="bg-BG"/>
        </w:rPr>
      </w:pPr>
    </w:p>
    <w:p w14:paraId="68DBB3DB" w14:textId="77777777" w:rsidR="00E01E02" w:rsidRDefault="00E01E02" w:rsidP="00E01E02">
      <w:pPr>
        <w:rPr>
          <w:lang w:val="bg-BG"/>
        </w:rPr>
      </w:pPr>
      <w:r>
        <w:rPr>
          <w:lang w:val="bg-BG"/>
        </w:rPr>
        <w:t>Deploying the Application</w:t>
      </w:r>
    </w:p>
    <w:p w14:paraId="4F8FBD69" w14:textId="77777777" w:rsidR="00E01E02" w:rsidRDefault="00E01E02" w:rsidP="00E01E02">
      <w:pPr>
        <w:rPr>
          <w:lang w:val="bg-BG"/>
        </w:rPr>
      </w:pPr>
    </w:p>
    <w:p w14:paraId="586251B7" w14:textId="77777777" w:rsidR="00E01E02" w:rsidRDefault="00E01E02" w:rsidP="00E01E02">
      <w:pPr>
        <w:rPr>
          <w:lang w:val="bg-BG"/>
        </w:rPr>
      </w:pPr>
      <w:r>
        <w:rPr>
          <w:lang w:val="bg-BG"/>
        </w:rPr>
        <w:t>Setting up a Continuous Integration Pipeline</w:t>
      </w:r>
    </w:p>
    <w:p w14:paraId="4EE5BAE3" w14:textId="77777777" w:rsidR="00E01E02" w:rsidRDefault="00E01E02" w:rsidP="00E01E02">
      <w:pPr>
        <w:rPr>
          <w:lang w:val="bg-BG"/>
        </w:rPr>
      </w:pPr>
    </w:p>
    <w:p w14:paraId="5E3F7566" w14:textId="12412136" w:rsidR="00E01E02" w:rsidRPr="00B20D29" w:rsidRDefault="00E01E02" w:rsidP="00E01E02">
      <w:pPr>
        <w:rPr>
          <w:lang w:val="de-DE"/>
        </w:rPr>
      </w:pPr>
      <w:proofErr w:type="spellStart"/>
      <w:r>
        <w:rPr>
          <w:lang w:val="bg-BG"/>
        </w:rPr>
        <w:t>Securing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Application</w:t>
      </w:r>
      <w:proofErr w:type="spellEnd"/>
      <w:r w:rsidR="00B20D29">
        <w:rPr>
          <w:lang w:val="de-DE"/>
        </w:rPr>
        <w:t xml:space="preserve"> -&gt; </w:t>
      </w:r>
      <w:proofErr w:type="spellStart"/>
      <w:r w:rsidR="00EF60CA">
        <w:rPr>
          <w:lang w:val="de-DE"/>
        </w:rPr>
        <w:t>k</w:t>
      </w:r>
      <w:bookmarkStart w:id="0" w:name="_GoBack"/>
      <w:bookmarkEnd w:id="0"/>
      <w:r w:rsidR="00EF60CA">
        <w:rPr>
          <w:lang w:val="de-DE"/>
        </w:rPr>
        <w:t>ekok</w:t>
      </w:r>
      <w:proofErr w:type="spellEnd"/>
      <w:r w:rsidR="00EF60CA">
        <w:rPr>
          <w:lang w:val="de-DE"/>
        </w:rPr>
        <w:t xml:space="preserve"> </w:t>
      </w:r>
      <w:proofErr w:type="spellStart"/>
      <w:r w:rsidR="00EF60CA">
        <w:rPr>
          <w:lang w:val="de-DE"/>
        </w:rPr>
        <w:t>security</w:t>
      </w:r>
      <w:proofErr w:type="spellEnd"/>
    </w:p>
    <w:p w14:paraId="4387A937" w14:textId="77777777" w:rsidR="00E01E02" w:rsidRDefault="00E01E02" w:rsidP="00E01E02">
      <w:pPr>
        <w:rPr>
          <w:lang w:val="bg-BG"/>
        </w:rPr>
      </w:pPr>
    </w:p>
    <w:p w14:paraId="467370AE" w14:textId="77777777" w:rsidR="00E01E02" w:rsidRDefault="00E01E02" w:rsidP="00E01E02">
      <w:pPr>
        <w:rPr>
          <w:lang w:val="bg-BG"/>
        </w:rPr>
      </w:pPr>
      <w:r>
        <w:rPr>
          <w:lang w:val="bg-BG"/>
        </w:rPr>
        <w:t>Adopting a DevOps Mentality</w:t>
      </w:r>
    </w:p>
    <w:p w14:paraId="55B6AAE9" w14:textId="77777777" w:rsidR="00E01E02" w:rsidRDefault="00E01E02" w:rsidP="00E01E02">
      <w:pPr>
        <w:rPr>
          <w:lang w:val="bg-BG"/>
        </w:rPr>
      </w:pPr>
    </w:p>
    <w:p w14:paraId="5BC79578" w14:textId="77777777" w:rsidR="00E01E02" w:rsidRDefault="00E01E02" w:rsidP="00E01E02">
      <w:pPr>
        <w:rPr>
          <w:lang w:val="bg-BG"/>
        </w:rPr>
      </w:pPr>
      <w:r>
        <w:rPr>
          <w:lang w:val="bg-BG"/>
        </w:rPr>
        <w:t>Formalizing the DevOps Cycle</w:t>
      </w:r>
    </w:p>
    <w:p w14:paraId="12BDFADB" w14:textId="77777777" w:rsidR="00E01E02" w:rsidRDefault="00E01E02" w:rsidP="00E01E02">
      <w:pPr>
        <w:rPr>
          <w:lang w:val="bg-BG"/>
        </w:rPr>
      </w:pPr>
    </w:p>
    <w:p w14:paraId="1D4D6A5E" w14:textId="77777777" w:rsidR="00E01E02" w:rsidRDefault="00E01E02" w:rsidP="00E01E02">
      <w:pPr>
        <w:rPr>
          <w:lang w:val="bg-BG"/>
        </w:rPr>
      </w:pPr>
      <w:r>
        <w:rPr>
          <w:lang w:val="bg-BG"/>
        </w:rPr>
        <w:t>Troubleshooting</w:t>
      </w:r>
    </w:p>
    <w:p w14:paraId="3DF66493" w14:textId="77777777" w:rsidR="00E01E02" w:rsidRDefault="00E01E02" w:rsidP="00E01E02">
      <w:pPr>
        <w:rPr>
          <w:lang w:val="bg-BG"/>
        </w:rPr>
      </w:pPr>
    </w:p>
    <w:p w14:paraId="307D3FBC" w14:textId="17D69C4A" w:rsidR="00E01E02" w:rsidRDefault="00E01E02" w:rsidP="00E01E02">
      <w:pPr>
        <w:rPr>
          <w:lang w:val="bg-BG"/>
        </w:rPr>
      </w:pPr>
      <w:r>
        <w:rPr>
          <w:lang w:val="bg-BG"/>
        </w:rPr>
        <w:t xml:space="preserve">Tracing Microservices to Uncover Latencies with Zipkin - if possible </w:t>
      </w:r>
      <w:proofErr w:type="spellStart"/>
      <w:r>
        <w:rPr>
          <w:lang w:val="bg-BG"/>
        </w:rPr>
        <w:t>this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must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be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replaced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with</w:t>
      </w:r>
      <w:proofErr w:type="spellEnd"/>
      <w:r>
        <w:rPr>
          <w:lang w:val="bg-BG"/>
        </w:rPr>
        <w:t xml:space="preserve"> New </w:t>
      </w:r>
      <w:proofErr w:type="spellStart"/>
      <w:r>
        <w:rPr>
          <w:lang w:val="bg-BG"/>
        </w:rPr>
        <w:t>Relic</w:t>
      </w:r>
      <w:proofErr w:type="spellEnd"/>
    </w:p>
    <w:p w14:paraId="1F367B9B" w14:textId="577F12E8" w:rsidR="00F729A2" w:rsidRPr="00F729A2" w:rsidRDefault="00F729A2" w:rsidP="00F729A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New </w:t>
      </w:r>
      <w:proofErr w:type="spellStart"/>
      <w:r>
        <w:rPr>
          <w:lang w:val="de-DE"/>
        </w:rPr>
        <w:t>Relic</w:t>
      </w:r>
      <w:proofErr w:type="spellEnd"/>
    </w:p>
    <w:p w14:paraId="5002CB17" w14:textId="77777777" w:rsidR="00E01E02" w:rsidRDefault="00E01E02" w:rsidP="00E01E02">
      <w:pPr>
        <w:rPr>
          <w:lang w:val="bg-BG"/>
        </w:rPr>
      </w:pPr>
    </w:p>
    <w:p w14:paraId="16360940" w14:textId="77777777" w:rsidR="00E01E02" w:rsidRDefault="00E01E02" w:rsidP="00E01E02">
      <w:pPr>
        <w:rPr>
          <w:lang w:val="bg-BG"/>
        </w:rPr>
      </w:pPr>
      <w:r>
        <w:rPr>
          <w:lang w:val="bg-BG"/>
        </w:rPr>
        <w:t>Future Trends in Software Architecture</w:t>
      </w:r>
    </w:p>
    <w:p w14:paraId="320D9233" w14:textId="77777777" w:rsidR="00E01E02" w:rsidRDefault="00E01E02" w:rsidP="00E01E02">
      <w:pPr>
        <w:rPr>
          <w:lang w:val="bg-BG"/>
        </w:rPr>
      </w:pPr>
    </w:p>
    <w:p w14:paraId="4DAE7FF9" w14:textId="77777777" w:rsidR="00E01E02" w:rsidRDefault="00E01E02" w:rsidP="00E01E02">
      <w:pPr>
        <w:rPr>
          <w:lang w:val="bg-BG"/>
        </w:rPr>
      </w:pPr>
      <w:r>
        <w:rPr>
          <w:lang w:val="bg-BG"/>
        </w:rPr>
        <w:t>Summary and Conclusion</w:t>
      </w:r>
    </w:p>
    <w:p w14:paraId="7C0E4C61" w14:textId="6CE6291E" w:rsidR="007951D2" w:rsidRDefault="007951D2">
      <w:pPr>
        <w:rPr>
          <w:lang w:val="bg-BG"/>
        </w:rPr>
      </w:pPr>
    </w:p>
    <w:p w14:paraId="54C45903" w14:textId="0B979E56" w:rsidR="00403431" w:rsidRDefault="00403431">
      <w:pPr>
        <w:rPr>
          <w:lang w:val="bg-BG"/>
        </w:rPr>
      </w:pPr>
    </w:p>
    <w:p w14:paraId="52A1FF57" w14:textId="76CC133A" w:rsidR="00403431" w:rsidRDefault="00403431">
      <w:pPr>
        <w:rPr>
          <w:lang w:val="de-DE"/>
        </w:rPr>
      </w:pPr>
      <w:proofErr w:type="spellStart"/>
      <w:r>
        <w:rPr>
          <w:lang w:val="de-DE"/>
        </w:rPr>
        <w:t>Health</w:t>
      </w:r>
      <w:proofErr w:type="spellEnd"/>
      <w:r>
        <w:rPr>
          <w:lang w:val="de-DE"/>
        </w:rPr>
        <w:t xml:space="preserve"> Management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Prometheus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Grafna</w:t>
      </w:r>
      <w:proofErr w:type="spellEnd"/>
    </w:p>
    <w:p w14:paraId="2A793616" w14:textId="5156C1EB" w:rsidR="00403431" w:rsidRPr="00403431" w:rsidRDefault="00403431">
      <w:pPr>
        <w:rPr>
          <w:lang w:val="de-DE"/>
        </w:rPr>
      </w:pPr>
      <w:r>
        <w:rPr>
          <w:lang w:val="de-DE"/>
        </w:rPr>
        <w:t>Log Aggregation ELK</w:t>
      </w:r>
    </w:p>
    <w:sectPr w:rsidR="00403431" w:rsidRPr="0040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06DC7"/>
    <w:multiLevelType w:val="hybridMultilevel"/>
    <w:tmpl w:val="09D2FCAC"/>
    <w:lvl w:ilvl="0" w:tplc="CE1EF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02"/>
    <w:rsid w:val="00403431"/>
    <w:rsid w:val="00776B6C"/>
    <w:rsid w:val="007951D2"/>
    <w:rsid w:val="00B20D29"/>
    <w:rsid w:val="00E01E02"/>
    <w:rsid w:val="00EF60CA"/>
    <w:rsid w:val="00F24A65"/>
    <w:rsid w:val="00F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6181"/>
  <w15:chartTrackingRefBased/>
  <w15:docId w15:val="{177E912B-BE51-4EE0-9251-90BCF856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1E02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Krumova</dc:creator>
  <cp:keywords/>
  <dc:description/>
  <cp:lastModifiedBy>Andreas Maier</cp:lastModifiedBy>
  <cp:revision>2</cp:revision>
  <dcterms:created xsi:type="dcterms:W3CDTF">2019-10-01T19:28:00Z</dcterms:created>
  <dcterms:modified xsi:type="dcterms:W3CDTF">2019-10-01T19:28:00Z</dcterms:modified>
</cp:coreProperties>
</file>