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Seccion</w:t>
      </w:r>
      <w:r>
        <w:rPr>
          <w:spacing w:val="-9"/>
        </w:rPr>
        <w:t> </w:t>
      </w:r>
      <w:r>
        <w:rPr/>
        <w:t>2.4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5"/>
        </w:rPr>
        <w:t>2.5</w:t>
      </w:r>
    </w:p>
    <w:p>
      <w:pPr>
        <w:spacing w:before="359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Cedeño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Avila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Winston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Damian</w:t>
      </w:r>
    </w:p>
    <w:p>
      <w:pPr>
        <w:pStyle w:val="BodyText"/>
        <w:spacing w:before="318"/>
        <w:ind w:left="0"/>
        <w:jc w:val="left"/>
        <w:rPr>
          <w:sz w:val="28"/>
        </w:rPr>
      </w:pPr>
    </w:p>
    <w:p>
      <w:pPr>
        <w:spacing w:before="0"/>
        <w:ind w:left="337" w:right="0" w:firstLine="0"/>
        <w:jc w:val="left"/>
        <w:rPr>
          <w:rFonts w:ascii="Cambria" w:hAnsi="Cambria"/>
          <w:b/>
          <w:sz w:val="34"/>
        </w:rPr>
      </w:pPr>
      <w:r>
        <w:rPr>
          <w:rFonts w:ascii="Cambria" w:hAnsi="Cambria"/>
          <w:b/>
          <w:spacing w:val="-2"/>
          <w:sz w:val="34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87" w:val="left" w:leader="none"/>
              <w:tab w:pos="9742" w:val="right" w:leader="none"/>
            </w:tabs>
            <w:spacing w:line="240" w:lineRule="auto" w:before="230" w:after="0"/>
            <w:ind w:left="687" w:right="0" w:hanging="350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13"/>
              </w:rPr>
              <w:t>Fundamento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teórico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222" w:val="left" w:leader="none"/>
              <w:tab w:pos="9742" w:val="right" w:leader="none"/>
            </w:tabs>
            <w:spacing w:line="240" w:lineRule="auto" w:before="12" w:after="0"/>
            <w:ind w:left="1222" w:right="0" w:hanging="534"/>
            <w:jc w:val="left"/>
          </w:pPr>
          <w:hyperlink w:history="true" w:anchor="_bookmark1">
            <w:r>
              <w:rPr/>
              <w:t>Herramientas</w:t>
            </w:r>
            <w:r>
              <w:rPr>
                <w:spacing w:val="23"/>
              </w:rPr>
              <w:t> </w:t>
            </w:r>
            <w:r>
              <w:rPr/>
              <w:t>CASE</w:t>
            </w:r>
            <w:r>
              <w:rPr>
                <w:spacing w:val="23"/>
              </w:rPr>
              <w:t> </w:t>
            </w:r>
            <w:r>
              <w:rPr/>
              <w:t>para</w:t>
            </w:r>
            <w:r>
              <w:rPr>
                <w:spacing w:val="24"/>
              </w:rPr>
              <w:t> </w:t>
            </w:r>
            <w:r>
              <w:rPr/>
              <w:t>IR</w:t>
            </w:r>
          </w:hyperlink>
          <w:r>
            <w:rPr>
              <w:spacing w:val="4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1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2">
            <w:r>
              <w:rPr/>
              <w:t>Clasificación</w:t>
            </w:r>
            <w:r>
              <w:rPr>
                <w:spacing w:val="23"/>
              </w:rPr>
              <w:t> </w:t>
            </w:r>
            <w:r>
              <w:rPr/>
              <w:t>de</w:t>
            </w:r>
            <w:r>
              <w:rPr>
                <w:spacing w:val="22"/>
              </w:rPr>
              <w:t> </w:t>
            </w:r>
            <w:r>
              <w:rPr/>
              <w:t>herramientas</w:t>
            </w:r>
            <w:r>
              <w:rPr>
                <w:spacing w:val="22"/>
              </w:rPr>
              <w:t> </w:t>
            </w:r>
            <w:r>
              <w:rPr/>
              <w:t>CASE</w:t>
            </w:r>
          </w:hyperlink>
          <w:r>
            <w:rPr>
              <w:spacing w:val="20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7410" w:val="left" w:leader="none"/>
              <w:tab w:pos="9742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3">
            <w:r>
              <w:rPr/>
              <w:t>Funcionalidades</w:t>
            </w:r>
            <w:r>
              <w:rPr>
                <w:spacing w:val="36"/>
              </w:rPr>
              <w:t> </w:t>
            </w:r>
            <w:r>
              <w:rPr/>
              <w:t>esperables</w:t>
            </w:r>
            <w:r>
              <w:rPr>
                <w:spacing w:val="37"/>
              </w:rPr>
              <w:t> </w:t>
            </w:r>
            <w:r>
              <w:rPr/>
              <w:t>en</w:t>
            </w:r>
            <w:r>
              <w:rPr>
                <w:spacing w:val="37"/>
              </w:rPr>
              <w:t> </w:t>
            </w:r>
            <w:r>
              <w:rPr/>
              <w:t>gestión</w:t>
            </w:r>
            <w:r>
              <w:rPr>
                <w:spacing w:val="39"/>
              </w:rPr>
              <w:t> </w:t>
            </w:r>
            <w:r>
              <w:rPr/>
              <w:t>de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requisitos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2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4">
            <w:r>
              <w:rPr/>
              <w:t>Criterios</w:t>
            </w:r>
            <w:r>
              <w:rPr>
                <w:spacing w:val="26"/>
              </w:rPr>
              <w:t> </w:t>
            </w:r>
            <w:r>
              <w:rPr/>
              <w:t>de</w:t>
            </w:r>
            <w:r>
              <w:rPr>
                <w:spacing w:val="25"/>
              </w:rPr>
              <w:t> </w:t>
            </w:r>
            <w:r>
              <w:rPr/>
              <w:t>selección</w:t>
            </w:r>
            <w:r>
              <w:rPr>
                <w:spacing w:val="26"/>
              </w:rPr>
              <w:t> </w:t>
            </w:r>
            <w:r>
              <w:rPr/>
              <w:t>de</w:t>
            </w:r>
            <w:r>
              <w:rPr>
                <w:spacing w:val="26"/>
              </w:rPr>
              <w:t> </w:t>
            </w:r>
            <w:r>
              <w:rPr/>
              <w:t>una</w:t>
            </w:r>
            <w:r>
              <w:rPr>
                <w:spacing w:val="27"/>
              </w:rPr>
              <w:t> </w:t>
            </w:r>
            <w:r>
              <w:rPr/>
              <w:t>herramienta</w:t>
            </w:r>
            <w:r>
              <w:rPr>
                <w:spacing w:val="26"/>
              </w:rPr>
              <w:t> </w:t>
            </w:r>
            <w:r>
              <w:rPr/>
              <w:t>CASE</w:t>
            </w:r>
          </w:hyperlink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2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5">
            <w:r>
              <w:rPr/>
              <w:t>Limitaciones</w:t>
            </w:r>
            <w:r>
              <w:rPr>
                <w:spacing w:val="22"/>
              </w:rPr>
              <w:t> </w:t>
            </w:r>
            <w:r>
              <w:rPr/>
              <w:t>y</w:t>
            </w:r>
            <w:r>
              <w:rPr>
                <w:spacing w:val="21"/>
              </w:rPr>
              <w:t> </w:t>
            </w:r>
            <w:r>
              <w:rPr/>
              <w:t>costos</w:t>
            </w:r>
          </w:hyperlink>
          <w:r>
            <w:rPr>
              <w:spacing w:val="57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222" w:val="left" w:leader="none"/>
              <w:tab w:pos="9742" w:val="right" w:leader="none"/>
            </w:tabs>
            <w:spacing w:line="240" w:lineRule="auto" w:before="13" w:after="0"/>
            <w:ind w:left="1222" w:right="0" w:hanging="534"/>
            <w:jc w:val="left"/>
          </w:pPr>
          <w:hyperlink w:history="true" w:anchor="_bookmark6">
            <w:r>
              <w:rPr/>
              <w:t>IR</w:t>
            </w:r>
            <w:r>
              <w:rPr>
                <w:spacing w:val="21"/>
              </w:rPr>
              <w:t> </w:t>
            </w:r>
            <w:r>
              <w:rPr/>
              <w:t>en</w:t>
            </w:r>
            <w:r>
              <w:rPr>
                <w:spacing w:val="20"/>
              </w:rPr>
              <w:t> </w:t>
            </w:r>
            <w:r>
              <w:rPr/>
              <w:t>procesos</w:t>
            </w:r>
            <w:r>
              <w:rPr>
                <w:spacing w:val="22"/>
              </w:rPr>
              <w:t> </w:t>
            </w:r>
            <w:r>
              <w:rPr/>
              <w:t>ágiles</w:t>
            </w:r>
          </w:hyperlink>
          <w:r>
            <w:rPr>
              <w:spacing w:val="27"/>
            </w:rPr>
            <w:t> 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2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7">
            <w:r>
              <w:rPr/>
              <w:t>Product</w:t>
            </w:r>
            <w:r>
              <w:rPr>
                <w:spacing w:val="34"/>
              </w:rPr>
              <w:t> </w:t>
            </w:r>
            <w:r>
              <w:rPr/>
              <w:t>backlog,</w:t>
            </w:r>
            <w:r>
              <w:rPr>
                <w:spacing w:val="35"/>
              </w:rPr>
              <w:t> </w:t>
            </w:r>
            <w:r>
              <w:rPr/>
              <w:t>historias</w:t>
            </w:r>
            <w:r>
              <w:rPr>
                <w:spacing w:val="35"/>
              </w:rPr>
              <w:t> </w:t>
            </w:r>
            <w:r>
              <w:rPr/>
              <w:t>de</w:t>
            </w:r>
            <w:r>
              <w:rPr>
                <w:spacing w:val="36"/>
              </w:rPr>
              <w:t> </w:t>
            </w:r>
            <w:r>
              <w:rPr/>
              <w:t>usuario</w:t>
            </w:r>
            <w:r>
              <w:rPr>
                <w:spacing w:val="37"/>
              </w:rPr>
              <w:t> </w:t>
            </w:r>
            <w:r>
              <w:rPr/>
              <w:t>y</w:t>
            </w:r>
            <w:r>
              <w:rPr>
                <w:spacing w:val="34"/>
              </w:rPr>
              <w:t> </w:t>
            </w:r>
            <w:r>
              <w:rPr/>
              <w:t>criterios</w:t>
            </w:r>
            <w:r>
              <w:rPr>
                <w:spacing w:val="37"/>
              </w:rPr>
              <w:t> </w:t>
            </w:r>
            <w:r>
              <w:rPr/>
              <w:t>de</w:t>
            </w:r>
            <w:r>
              <w:rPr>
                <w:spacing w:val="34"/>
              </w:rPr>
              <w:t> </w:t>
            </w:r>
            <w:r>
              <w:rPr/>
              <w:t>aceptación</w:t>
            </w:r>
          </w:hyperlink>
          <w:r>
            <w:rPr>
              <w:spacing w:val="40"/>
            </w:rPr>
            <w:t>  </w:t>
          </w:r>
          <w:r>
            <w:rPr/>
            <w:t>.</w:t>
          </w:r>
          <w:r>
            <w:rPr>
              <w:spacing w:val="57"/>
              <w:w w:val="150"/>
            </w:rPr>
            <w:t> </w:t>
          </w:r>
          <w:r>
            <w:rPr/>
            <w:t>.</w:t>
          </w:r>
          <w:r>
            <w:rPr>
              <w:spacing w:val="56"/>
              <w:w w:val="150"/>
            </w:rPr>
            <w:t> </w:t>
          </w:r>
          <w:r>
            <w:rPr/>
            <w:t>.</w:t>
          </w:r>
          <w:r>
            <w:rPr>
              <w:spacing w:val="57"/>
              <w:w w:val="1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1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8">
            <w:r>
              <w:rPr>
                <w:w w:val="105"/>
              </w:rPr>
              <w:t>Grooming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y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Definition</w:t>
            </w:r>
            <w:r>
              <w:rPr>
                <w:spacing w:val="9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8"/>
                <w:w w:val="105"/>
              </w:rPr>
              <w:t> </w:t>
            </w:r>
            <w:r>
              <w:rPr>
                <w:w w:val="105"/>
              </w:rPr>
              <w:t>Ready</w:t>
            </w:r>
            <w:r>
              <w:rPr>
                <w:spacing w:val="-16"/>
                <w:w w:val="145"/>
              </w:rPr>
              <w:t> </w:t>
            </w:r>
            <w:r>
              <w:rPr>
                <w:w w:val="145"/>
              </w:rPr>
              <w:t>/</w:t>
            </w:r>
            <w:r>
              <w:rPr>
                <w:spacing w:val="-15"/>
                <w:w w:val="145"/>
              </w:rPr>
              <w:t> </w:t>
            </w:r>
            <w:r>
              <w:rPr>
                <w:w w:val="105"/>
              </w:rPr>
              <w:t>Definition</w:t>
            </w:r>
            <w:r>
              <w:rPr>
                <w:spacing w:val="9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7"/>
                <w:w w:val="105"/>
              </w:rPr>
              <w:t> </w:t>
            </w:r>
            <w:r>
              <w:rPr>
                <w:w w:val="105"/>
              </w:rPr>
              <w:t>Done</w:t>
            </w:r>
          </w:hyperlink>
          <w:r>
            <w:rPr>
              <w:spacing w:val="54"/>
              <w:w w:val="150"/>
            </w:rPr>
            <w:t> </w:t>
          </w:r>
          <w:r>
            <w:rPr>
              <w:w w:val="105"/>
            </w:rPr>
            <w:t>.</w:t>
          </w:r>
          <w:r>
            <w:rPr>
              <w:spacing w:val="46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6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6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6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6"/>
              <w:w w:val="105"/>
            </w:rPr>
            <w:t> </w:t>
          </w:r>
          <w:r>
            <w:rPr>
              <w:w w:val="105"/>
            </w:rPr>
            <w:t>.</w:t>
          </w:r>
          <w:r>
            <w:rPr>
              <w:spacing w:val="47"/>
              <w:w w:val="105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2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9">
            <w:r>
              <w:rPr/>
              <w:t>BDD</w:t>
            </w:r>
            <w:r>
              <w:rPr>
                <w:spacing w:val="22"/>
              </w:rPr>
              <w:t> </w:t>
            </w:r>
            <w:r>
              <w:rPr/>
              <w:t>y</w:t>
            </w:r>
            <w:r>
              <w:rPr>
                <w:spacing w:val="22"/>
              </w:rPr>
              <w:t> </w:t>
            </w:r>
            <w:r>
              <w:rPr/>
              <w:t>formato</w:t>
            </w:r>
            <w:r>
              <w:rPr>
                <w:spacing w:val="23"/>
              </w:rPr>
              <w:t> </w:t>
            </w:r>
            <w:r>
              <w:rPr/>
              <w:t>Gherkin</w:t>
            </w:r>
          </w:hyperlink>
          <w:r>
            <w:rPr>
              <w:spacing w:val="78"/>
              <w:w w:val="150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5379" w:val="left" w:leader="none"/>
              <w:tab w:pos="9741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10">
            <w:r>
              <w:rPr/>
              <w:t>Trazabilidad</w:t>
            </w:r>
            <w:r>
              <w:rPr>
                <w:spacing w:val="48"/>
              </w:rPr>
              <w:t> </w:t>
            </w:r>
            <w:r>
              <w:rPr/>
              <w:t>en</w:t>
            </w:r>
            <w:r>
              <w:rPr>
                <w:spacing w:val="51"/>
              </w:rPr>
              <w:t> </w:t>
            </w:r>
            <w:r>
              <w:rPr/>
              <w:t>entornos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ágiles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743" w:val="right" w:leader="none"/>
            </w:tabs>
            <w:spacing w:line="240" w:lineRule="auto" w:before="13" w:after="0"/>
            <w:ind w:left="1975" w:right="0" w:hanging="749"/>
            <w:jc w:val="left"/>
          </w:pPr>
          <w:hyperlink w:history="true" w:anchor="_bookmark11">
            <w:r>
              <w:rPr/>
              <w:t>IR</w:t>
            </w:r>
            <w:r>
              <w:rPr>
                <w:spacing w:val="31"/>
              </w:rPr>
              <w:t> </w:t>
            </w:r>
            <w:r>
              <w:rPr/>
              <w:t>documental</w:t>
            </w:r>
            <w:r>
              <w:rPr>
                <w:spacing w:val="30"/>
              </w:rPr>
              <w:t> </w:t>
            </w:r>
            <w:r>
              <w:rPr/>
              <w:t>frente</w:t>
            </w:r>
            <w:r>
              <w:rPr>
                <w:spacing w:val="31"/>
              </w:rPr>
              <w:t> </w:t>
            </w:r>
            <w:r>
              <w:rPr/>
              <w:t>a</w:t>
            </w:r>
            <w:r>
              <w:rPr>
                <w:spacing w:val="31"/>
              </w:rPr>
              <w:t> </w:t>
            </w:r>
            <w:r>
              <w:rPr/>
              <w:t>IR</w:t>
            </w:r>
            <w:r>
              <w:rPr>
                <w:spacing w:val="32"/>
              </w:rPr>
              <w:t> </w:t>
            </w:r>
            <w:r>
              <w:rPr/>
              <w:t>ágil:</w:t>
            </w:r>
            <w:r>
              <w:rPr>
                <w:spacing w:val="30"/>
              </w:rPr>
              <w:t> </w:t>
            </w:r>
            <w:r>
              <w:rPr/>
              <w:t>¿cuándo</w:t>
            </w:r>
            <w:r>
              <w:rPr>
                <w:spacing w:val="32"/>
              </w:rPr>
              <w:t> </w:t>
            </w:r>
            <w:r>
              <w:rPr/>
              <w:t>conviene</w:t>
            </w:r>
            <w:r>
              <w:rPr>
                <w:spacing w:val="30"/>
              </w:rPr>
              <w:t> </w:t>
            </w:r>
            <w:r>
              <w:rPr/>
              <w:t>cada</w:t>
            </w:r>
            <w:r>
              <w:rPr>
                <w:spacing w:val="32"/>
              </w:rPr>
              <w:t> </w:t>
            </w:r>
            <w:r>
              <w:rPr/>
              <w:t>enfoque?</w:t>
            </w:r>
          </w:hyperlink>
          <w:r>
            <w:rPr>
              <w:spacing w:val="52"/>
              <w:w w:val="150"/>
            </w:rPr>
            <w:t> </w:t>
          </w:r>
          <w:r>
            <w:rPr/>
            <w:t>.</w:t>
          </w:r>
          <w:r>
            <w:rPr>
              <w:spacing w:val="50"/>
              <w:w w:val="150"/>
            </w:rPr>
            <w:t> </w:t>
          </w:r>
          <w:r>
            <w:rPr/>
            <w:t>.</w:t>
          </w:r>
          <w:r>
            <w:rPr>
              <w:spacing w:val="50"/>
              <w:w w:val="15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spacing w:line="240" w:lineRule="auto" w:before="143"/>
            <w:rPr>
              <w:sz w:val="24"/>
            </w:rPr>
          </w:pPr>
          <w:r>
            <w:fldChar w:fldCharType="end"/>
          </w:r>
        </w:p>
      </w:sdtContent>
    </w:sdt>
    <w:p>
      <w:pPr>
        <w:pStyle w:val="Heading1"/>
        <w:numPr>
          <w:ilvl w:val="0"/>
          <w:numId w:val="2"/>
        </w:numPr>
        <w:tabs>
          <w:tab w:pos="997" w:val="left" w:leader="none"/>
        </w:tabs>
        <w:spacing w:line="240" w:lineRule="auto" w:before="0" w:after="0"/>
        <w:ind w:left="997" w:right="0" w:hanging="660"/>
        <w:jc w:val="left"/>
      </w:pPr>
      <w:bookmarkStart w:name="Fundamento teóric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Fundamento</w:t>
      </w:r>
      <w:r>
        <w:rPr>
          <w:spacing w:val="61"/>
        </w:rPr>
        <w:t> </w:t>
      </w:r>
      <w:r>
        <w:rPr>
          <w:spacing w:val="-2"/>
        </w:rPr>
        <w:t>teórico</w:t>
      </w:r>
    </w:p>
    <w:p>
      <w:pPr>
        <w:pStyle w:val="Heading2"/>
        <w:numPr>
          <w:ilvl w:val="1"/>
          <w:numId w:val="2"/>
        </w:numPr>
        <w:tabs>
          <w:tab w:pos="1144" w:val="left" w:leader="none"/>
        </w:tabs>
        <w:spacing w:line="240" w:lineRule="auto" w:before="226" w:after="0"/>
        <w:ind w:left="1144" w:right="0" w:hanging="807"/>
        <w:jc w:val="left"/>
      </w:pPr>
      <w:bookmarkStart w:name="Herramientas CASE para IR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10"/>
        </w:rPr>
        <w:t>Herramientas</w:t>
      </w:r>
      <w:r>
        <w:rPr>
          <w:spacing w:val="9"/>
          <w:w w:val="110"/>
        </w:rPr>
        <w:t> </w:t>
      </w:r>
      <w:r>
        <w:rPr>
          <w:w w:val="110"/>
        </w:rPr>
        <w:t>CASE</w:t>
      </w:r>
      <w:r>
        <w:rPr>
          <w:spacing w:val="10"/>
          <w:w w:val="110"/>
        </w:rPr>
        <w:t> </w:t>
      </w:r>
      <w:r>
        <w:rPr>
          <w:w w:val="110"/>
        </w:rPr>
        <w:t>para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IR</w:t>
      </w:r>
    </w:p>
    <w:p>
      <w:pPr>
        <w:pStyle w:val="BodyText"/>
        <w:spacing w:line="252" w:lineRule="auto" w:before="136"/>
        <w:ind w:right="335" w:firstLine="351"/>
      </w:pPr>
      <w:r>
        <w:rPr>
          <w:w w:val="105"/>
        </w:rPr>
        <w:t>Las</w:t>
      </w:r>
      <w:r>
        <w:rPr>
          <w:spacing w:val="-16"/>
          <w:w w:val="105"/>
        </w:rPr>
        <w:t> </w:t>
      </w:r>
      <w:r>
        <w:rPr>
          <w:w w:val="105"/>
        </w:rPr>
        <w:t>herramientas CASE (</w:t>
      </w:r>
      <w:r>
        <w:rPr>
          <w:i/>
          <w:w w:val="105"/>
        </w:rPr>
        <w:t>Computer-Aided</w:t>
      </w:r>
      <w:r>
        <w:rPr>
          <w:i/>
          <w:w w:val="105"/>
        </w:rPr>
        <w:t> Software</w:t>
      </w:r>
      <w:r>
        <w:rPr>
          <w:i/>
          <w:w w:val="105"/>
        </w:rPr>
        <w:t> Engineering</w:t>
      </w:r>
      <w:r>
        <w:rPr>
          <w:i/>
          <w:spacing w:val="-16"/>
          <w:w w:val="105"/>
        </w:rPr>
        <w:t> </w:t>
      </w:r>
      <w:r>
        <w:rPr>
          <w:w w:val="105"/>
        </w:rPr>
        <w:t>) constituyen el soporte tecnológico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automatiza,</w:t>
      </w:r>
      <w:r>
        <w:rPr>
          <w:spacing w:val="-16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o</w:t>
      </w:r>
      <w:r>
        <w:rPr>
          <w:spacing w:val="-16"/>
          <w:w w:val="105"/>
        </w:rPr>
        <w:t> </w:t>
      </w:r>
      <w:r>
        <w:rPr>
          <w:w w:val="105"/>
        </w:rPr>
        <w:t>parcialmente,</w:t>
      </w:r>
      <w:r>
        <w:rPr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6"/>
          <w:w w:val="105"/>
        </w:rPr>
        <w:t> </w:t>
      </w:r>
      <w:r>
        <w:rPr>
          <w:w w:val="105"/>
        </w:rPr>
        <w:t>actividades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elicitación,</w:t>
      </w:r>
      <w:r>
        <w:rPr>
          <w:spacing w:val="-16"/>
          <w:w w:val="105"/>
        </w:rPr>
        <w:t> </w:t>
      </w:r>
      <w:r>
        <w:rPr>
          <w:w w:val="105"/>
        </w:rPr>
        <w:t>especificación, verificación,</w:t>
      </w:r>
      <w:r>
        <w:rPr>
          <w:spacing w:val="-8"/>
          <w:w w:val="105"/>
        </w:rPr>
        <w:t> </w:t>
      </w:r>
      <w:r>
        <w:rPr>
          <w:w w:val="105"/>
        </w:rPr>
        <w:t>validación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gestión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requisitos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lo</w:t>
      </w:r>
      <w:r>
        <w:rPr>
          <w:spacing w:val="-8"/>
          <w:w w:val="105"/>
        </w:rPr>
        <w:t> </w:t>
      </w:r>
      <w:r>
        <w:rPr>
          <w:w w:val="105"/>
        </w:rPr>
        <w:t>largo</w:t>
      </w:r>
      <w:r>
        <w:rPr>
          <w:spacing w:val="-8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ciclo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vida</w:t>
      </w:r>
      <w:r>
        <w:rPr>
          <w:spacing w:val="-8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software.</w:t>
      </w:r>
      <w:r>
        <w:rPr>
          <w:spacing w:val="-8"/>
          <w:w w:val="105"/>
        </w:rPr>
        <w:t> </w:t>
      </w:r>
      <w:r>
        <w:rPr>
          <w:w w:val="105"/>
        </w:rPr>
        <w:t>Su adopción responde a la necesidad de reducir el esfuerzo manual asociado a la trazabilidad, el control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versiones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comunicación</w:t>
      </w:r>
      <w:r>
        <w:rPr>
          <w:spacing w:val="-4"/>
          <w:w w:val="105"/>
        </w:rPr>
        <w:t> </w:t>
      </w:r>
      <w:r>
        <w:rPr>
          <w:w w:val="105"/>
        </w:rPr>
        <w:t>entre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interesados,</w:t>
      </w:r>
      <w:r>
        <w:rPr>
          <w:spacing w:val="-4"/>
          <w:w w:val="105"/>
        </w:rPr>
        <w:t> </w:t>
      </w:r>
      <w:r>
        <w:rPr>
          <w:w w:val="105"/>
        </w:rPr>
        <w:t>actividades</w:t>
      </w:r>
      <w:r>
        <w:rPr>
          <w:spacing w:val="-4"/>
          <w:w w:val="105"/>
        </w:rPr>
        <w:t> </w:t>
      </w:r>
      <w:r>
        <w:rPr>
          <w:w w:val="105"/>
        </w:rPr>
        <w:t>que,</w:t>
      </w:r>
      <w:r>
        <w:rPr>
          <w:spacing w:val="-4"/>
          <w:w w:val="105"/>
        </w:rPr>
        <w:t> </w:t>
      </w:r>
      <w:r>
        <w:rPr>
          <w:w w:val="105"/>
        </w:rPr>
        <w:t>gestionadas</w:t>
      </w:r>
      <w:r>
        <w:rPr>
          <w:spacing w:val="-4"/>
          <w:w w:val="105"/>
        </w:rPr>
        <w:t> </w:t>
      </w:r>
      <w:r>
        <w:rPr>
          <w:w w:val="105"/>
        </w:rPr>
        <w:t>sin apoyo automatizado, incrementan la probabilidad de inconsistencias en el ERS </w:t>
      </w:r>
      <w:hyperlink w:history="true" w:anchor="_bookmark12">
        <w:r>
          <w:rPr>
            <w:w w:val="105"/>
          </w:rPr>
          <w:t>[1].</w:t>
        </w:r>
      </w:hyperlink>
    </w:p>
    <w:p>
      <w:pPr>
        <w:pStyle w:val="BodyText"/>
        <w:spacing w:before="53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Clasificación de herramientas CAS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90"/>
        </w:rPr>
        <w:t>Clasificación</w:t>
      </w:r>
      <w:r>
        <w:rPr>
          <w:spacing w:val="29"/>
        </w:rPr>
        <w:t> </w:t>
      </w:r>
      <w:r>
        <w:rPr>
          <w:w w:val="90"/>
        </w:rPr>
        <w:t>de</w:t>
      </w:r>
      <w:r>
        <w:rPr>
          <w:spacing w:val="29"/>
        </w:rPr>
        <w:t> </w:t>
      </w:r>
      <w:r>
        <w:rPr>
          <w:w w:val="90"/>
        </w:rPr>
        <w:t>herramientas</w:t>
      </w:r>
      <w:r>
        <w:rPr>
          <w:spacing w:val="29"/>
        </w:rPr>
        <w:t> </w:t>
      </w:r>
      <w:r>
        <w:rPr>
          <w:spacing w:val="-4"/>
          <w:w w:val="90"/>
        </w:rPr>
        <w:t>CASE</w:t>
      </w:r>
    </w:p>
    <w:p>
      <w:pPr>
        <w:pStyle w:val="BodyText"/>
        <w:spacing w:line="252" w:lineRule="auto" w:before="167"/>
        <w:ind w:right="332" w:firstLine="351"/>
      </w:pPr>
      <w:r>
        <w:rPr>
          <w:w w:val="105"/>
        </w:rPr>
        <w:t>Las herramientas CASE aplicadas a la ingeniería de requisitos (IR) se clasifican habitual-mente</w:t>
      </w:r>
      <w:r>
        <w:rPr>
          <w:w w:val="105"/>
        </w:rPr>
        <w:t> según</w:t>
      </w:r>
      <w:r>
        <w:rPr>
          <w:w w:val="105"/>
        </w:rPr>
        <w:t> la</w:t>
      </w:r>
      <w:r>
        <w:rPr>
          <w:w w:val="105"/>
        </w:rPr>
        <w:t> etapa</w:t>
      </w:r>
      <w:r>
        <w:rPr>
          <w:w w:val="105"/>
        </w:rPr>
        <w:t> del</w:t>
      </w:r>
      <w:r>
        <w:rPr>
          <w:w w:val="105"/>
        </w:rPr>
        <w:t> proceso</w:t>
      </w:r>
      <w:r>
        <w:rPr>
          <w:w w:val="105"/>
        </w:rPr>
        <w:t> que</w:t>
      </w:r>
      <w:r>
        <w:rPr>
          <w:w w:val="105"/>
        </w:rPr>
        <w:t> automatizan</w:t>
      </w:r>
      <w:r>
        <w:rPr>
          <w:w w:val="105"/>
        </w:rPr>
        <w:t> y</w:t>
      </w:r>
      <w:r>
        <w:rPr>
          <w:w w:val="105"/>
        </w:rPr>
        <w:t> el</w:t>
      </w:r>
      <w:r>
        <w:rPr>
          <w:w w:val="105"/>
        </w:rPr>
        <w:t> alcance</w:t>
      </w:r>
      <w:r>
        <w:rPr>
          <w:w w:val="105"/>
        </w:rPr>
        <w:t> funcional</w:t>
      </w:r>
      <w:r>
        <w:rPr>
          <w:w w:val="105"/>
        </w:rPr>
        <w:t> que</w:t>
      </w:r>
      <w:r>
        <w:rPr>
          <w:w w:val="105"/>
        </w:rPr>
        <w:t> ofrecen.</w:t>
      </w:r>
      <w:r>
        <w:rPr>
          <w:w w:val="105"/>
        </w:rPr>
        <w:t> Un análisis</w:t>
      </w:r>
      <w:r>
        <w:rPr>
          <w:w w:val="105"/>
        </w:rPr>
        <w:t> reciente</w:t>
      </w:r>
      <w:r>
        <w:rPr>
          <w:w w:val="105"/>
        </w:rPr>
        <w:t> de</w:t>
      </w:r>
      <w:r>
        <w:rPr>
          <w:w w:val="105"/>
        </w:rPr>
        <w:t> 56</w:t>
      </w:r>
      <w:r>
        <w:rPr>
          <w:w w:val="105"/>
        </w:rPr>
        <w:t> herramientas</w:t>
      </w:r>
      <w:r>
        <w:rPr>
          <w:w w:val="105"/>
        </w:rPr>
        <w:t> de</w:t>
      </w:r>
      <w:r>
        <w:rPr>
          <w:w w:val="105"/>
        </w:rPr>
        <w:t> IR</w:t>
      </w:r>
      <w:r>
        <w:rPr>
          <w:w w:val="105"/>
        </w:rPr>
        <w:t> agrupó</w:t>
      </w:r>
      <w:r>
        <w:rPr>
          <w:w w:val="105"/>
        </w:rPr>
        <w:t> sus</w:t>
      </w:r>
      <w:r>
        <w:rPr>
          <w:w w:val="105"/>
        </w:rPr>
        <w:t> características</w:t>
      </w:r>
      <w:r>
        <w:rPr>
          <w:w w:val="105"/>
        </w:rPr>
        <w:t> en</w:t>
      </w:r>
      <w:r>
        <w:rPr>
          <w:w w:val="105"/>
        </w:rPr>
        <w:t> siete</w:t>
      </w:r>
      <w:r>
        <w:rPr>
          <w:w w:val="105"/>
        </w:rPr>
        <w:t> perspectivas complementarias:</w:t>
      </w:r>
      <w:r>
        <w:rPr>
          <w:w w:val="105"/>
        </w:rPr>
        <w:t> gestión</w:t>
      </w:r>
      <w:r>
        <w:rPr>
          <w:w w:val="105"/>
        </w:rPr>
        <w:t> de</w:t>
      </w:r>
      <w:r>
        <w:rPr>
          <w:w w:val="105"/>
        </w:rPr>
        <w:t> proyectos,</w:t>
      </w:r>
      <w:r>
        <w:rPr>
          <w:w w:val="105"/>
        </w:rPr>
        <w:t> especificación,</w:t>
      </w:r>
      <w:r>
        <w:rPr>
          <w:w w:val="105"/>
        </w:rPr>
        <w:t> colaboración,</w:t>
      </w:r>
      <w:r>
        <w:rPr>
          <w:w w:val="105"/>
        </w:rPr>
        <w:t> personalización,</w:t>
      </w:r>
      <w:r>
        <w:rPr>
          <w:w w:val="105"/>
        </w:rPr>
        <w:t> inter-operabilidad, metodología y soporte al usuario, evidenciando que ninguna herramienta cubre de</w:t>
      </w:r>
      <w:r>
        <w:rPr>
          <w:spacing w:val="36"/>
          <w:w w:val="105"/>
        </w:rPr>
        <w:t> </w:t>
      </w:r>
      <w:r>
        <w:rPr>
          <w:w w:val="105"/>
        </w:rPr>
        <w:t>manera</w:t>
      </w:r>
      <w:r>
        <w:rPr>
          <w:spacing w:val="36"/>
          <w:w w:val="105"/>
        </w:rPr>
        <w:t> </w:t>
      </w:r>
      <w:r>
        <w:rPr>
          <w:w w:val="105"/>
        </w:rPr>
        <w:t>uniforme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6"/>
          <w:w w:val="105"/>
        </w:rPr>
        <w:t> </w:t>
      </w:r>
      <w:r>
        <w:rPr>
          <w:w w:val="105"/>
        </w:rPr>
        <w:t>totalidad</w:t>
      </w:r>
      <w:r>
        <w:rPr>
          <w:spacing w:val="36"/>
          <w:w w:val="105"/>
        </w:rPr>
        <w:t> </w:t>
      </w:r>
      <w:r>
        <w:rPr>
          <w:w w:val="105"/>
        </w:rPr>
        <w:t>de</w:t>
      </w:r>
      <w:r>
        <w:rPr>
          <w:spacing w:val="36"/>
          <w:w w:val="105"/>
        </w:rPr>
        <w:t> </w:t>
      </w:r>
      <w:r>
        <w:rPr>
          <w:w w:val="105"/>
        </w:rPr>
        <w:t>estas</w:t>
      </w:r>
      <w:r>
        <w:rPr>
          <w:spacing w:val="36"/>
          <w:w w:val="105"/>
        </w:rPr>
        <w:t> </w:t>
      </w:r>
      <w:r>
        <w:rPr>
          <w:w w:val="105"/>
        </w:rPr>
        <w:t>dimensiones</w:t>
      </w:r>
      <w:r>
        <w:rPr>
          <w:spacing w:val="36"/>
          <w:w w:val="105"/>
        </w:rPr>
        <w:t> </w:t>
      </w:r>
      <w:hyperlink w:history="true" w:anchor="_bookmark13">
        <w:r>
          <w:rPr>
            <w:w w:val="105"/>
          </w:rPr>
          <w:t>[2].</w:t>
        </w:r>
      </w:hyperlink>
      <w:r>
        <w:rPr>
          <w:spacing w:val="36"/>
          <w:w w:val="105"/>
        </w:rPr>
        <w:t> </w:t>
      </w:r>
      <w:r>
        <w:rPr>
          <w:w w:val="105"/>
        </w:rPr>
        <w:t>Desde</w:t>
      </w:r>
      <w:r>
        <w:rPr>
          <w:spacing w:val="36"/>
          <w:w w:val="105"/>
        </w:rPr>
        <w:t> </w:t>
      </w:r>
      <w:r>
        <w:rPr>
          <w:w w:val="105"/>
        </w:rPr>
        <w:t>una</w:t>
      </w:r>
      <w:r>
        <w:rPr>
          <w:spacing w:val="37"/>
          <w:w w:val="105"/>
        </w:rPr>
        <w:t> </w:t>
      </w:r>
      <w:r>
        <w:rPr>
          <w:w w:val="105"/>
        </w:rPr>
        <w:t>perspectiva</w:t>
      </w:r>
      <w:r>
        <w:rPr>
          <w:spacing w:val="36"/>
          <w:w w:val="105"/>
        </w:rPr>
        <w:t> </w:t>
      </w:r>
      <w:r>
        <w:rPr>
          <w:w w:val="105"/>
        </w:rPr>
        <w:t>funcio-nal más orientada al mercado, otros estudios distinguen entre herramientas de </w:t>
      </w:r>
      <w:r>
        <w:rPr>
          <w:i/>
          <w:w w:val="105"/>
        </w:rPr>
        <w:t>requirements gathering</w:t>
      </w:r>
      <w:r>
        <w:rPr>
          <w:i/>
          <w:spacing w:val="26"/>
          <w:w w:val="105"/>
        </w:rPr>
        <w:t> </w:t>
      </w:r>
      <w:r>
        <w:rPr>
          <w:w w:val="105"/>
        </w:rPr>
        <w:t>(apoyadas en técnicas visuales, diagramas de contexto, descomposición funcional</w:t>
      </w:r>
    </w:p>
    <w:p>
      <w:pPr>
        <w:pStyle w:val="BodyText"/>
        <w:spacing w:after="0" w:line="252" w:lineRule="auto"/>
        <w:sectPr>
          <w:footerReference w:type="default" r:id="rId5"/>
          <w:type w:val="continuous"/>
          <w:pgSz w:w="12240" w:h="15840"/>
          <w:pgMar w:header="0" w:footer="845" w:top="1820" w:bottom="1040" w:left="1080" w:right="1080"/>
          <w:pgNumType w:start="1"/>
        </w:sectPr>
      </w:pPr>
    </w:p>
    <w:p>
      <w:pPr>
        <w:pStyle w:val="BodyText"/>
        <w:spacing w:line="252" w:lineRule="auto"/>
        <w:ind w:right="335"/>
      </w:pPr>
      <w:r>
        <w:rPr>
          <w:w w:val="105"/>
        </w:rPr>
        <w:t>e</w:t>
      </w:r>
      <w:r>
        <w:rPr>
          <w:w w:val="105"/>
        </w:rPr>
        <w:t> historias</w:t>
      </w:r>
      <w:r>
        <w:rPr>
          <w:w w:val="105"/>
        </w:rPr>
        <w:t> de</w:t>
      </w:r>
      <w:r>
        <w:rPr>
          <w:w w:val="105"/>
        </w:rPr>
        <w:t> usuario)</w:t>
      </w:r>
      <w:r>
        <w:rPr>
          <w:w w:val="105"/>
        </w:rPr>
        <w:t> y</w:t>
      </w:r>
      <w:r>
        <w:rPr>
          <w:w w:val="105"/>
        </w:rPr>
        <w:t> herramientas</w:t>
      </w:r>
      <w:r>
        <w:rPr>
          <w:w w:val="105"/>
        </w:rPr>
        <w:t> de</w:t>
      </w:r>
      <w:r>
        <w:rPr>
          <w:w w:val="105"/>
        </w:rPr>
        <w:t> </w:t>
      </w:r>
      <w:r>
        <w:rPr>
          <w:i/>
          <w:w w:val="105"/>
        </w:rPr>
        <w:t>requirements</w:t>
      </w:r>
      <w:r>
        <w:rPr>
          <w:i/>
          <w:w w:val="105"/>
        </w:rPr>
        <w:t> management</w:t>
      </w:r>
      <w:r>
        <w:rPr>
          <w:i/>
          <w:w w:val="105"/>
        </w:rPr>
        <w:t> </w:t>
      </w:r>
      <w:r>
        <w:rPr>
          <w:w w:val="105"/>
        </w:rPr>
        <w:t>propiamente</w:t>
      </w:r>
      <w:r>
        <w:rPr>
          <w:w w:val="105"/>
        </w:rPr>
        <w:t> dichas, orientadas al control de cambios, la trazabilidad y la generación de reportes </w:t>
      </w:r>
      <w:hyperlink w:history="true" w:anchor="_bookmark14">
        <w:r>
          <w:rPr>
            <w:w w:val="105"/>
          </w:rPr>
          <w:t>[3].</w:t>
        </w:r>
      </w:hyperlink>
      <w:r>
        <w:rPr>
          <w:w w:val="105"/>
        </w:rPr>
        <w:t> Esta doble clasificación por etapa del proceso y por alcance funcional resulta coherente con el proceso de</w:t>
      </w:r>
      <w:r>
        <w:rPr>
          <w:spacing w:val="-2"/>
          <w:w w:val="105"/>
        </w:rPr>
        <w:t> </w:t>
      </w:r>
      <w:r>
        <w:rPr>
          <w:w w:val="105"/>
        </w:rPr>
        <w:t>validación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gestión</w:t>
      </w:r>
      <w:r>
        <w:rPr>
          <w:spacing w:val="-2"/>
          <w:w w:val="105"/>
        </w:rPr>
        <w:t> </w:t>
      </w:r>
      <w:r>
        <w:rPr>
          <w:w w:val="105"/>
        </w:rPr>
        <w:t>descrito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estándar</w:t>
      </w:r>
      <w:r>
        <w:rPr>
          <w:spacing w:val="-2"/>
          <w:w w:val="105"/>
        </w:rPr>
        <w:t> </w:t>
      </w:r>
      <w:r>
        <w:rPr>
          <w:w w:val="105"/>
        </w:rPr>
        <w:t>ISO/IEC/IEEE</w:t>
      </w:r>
      <w:r>
        <w:rPr>
          <w:spacing w:val="-2"/>
          <w:w w:val="105"/>
        </w:rPr>
        <w:t> </w:t>
      </w:r>
      <w:r>
        <w:rPr>
          <w:w w:val="105"/>
        </w:rPr>
        <w:t>29148:2018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con</w:t>
      </w:r>
      <w:r>
        <w:rPr>
          <w:spacing w:val="-2"/>
          <w:w w:val="105"/>
        </w:rPr>
        <w:t> </w:t>
      </w:r>
      <w:r>
        <w:rPr>
          <w:w w:val="105"/>
        </w:rPr>
        <w:t>los</w:t>
      </w:r>
      <w:r>
        <w:rPr>
          <w:spacing w:val="-2"/>
          <w:w w:val="105"/>
        </w:rPr>
        <w:t> </w:t>
      </w:r>
      <w:r>
        <w:rPr>
          <w:w w:val="105"/>
        </w:rPr>
        <w:t>procesos de control de cambios de la ISO/IEC/IEEE 12207:2017 </w:t>
      </w:r>
      <w:hyperlink w:history="true" w:anchor="_bookmark12">
        <w:r>
          <w:rPr>
            <w:w w:val="105"/>
          </w:rPr>
          <w:t>[1,</w:t>
        </w:r>
      </w:hyperlink>
      <w:r>
        <w:rPr>
          <w:spacing w:val="-30"/>
          <w:w w:val="105"/>
        </w:rPr>
        <w:t> </w:t>
      </w:r>
      <w:hyperlink w:history="true" w:anchor="_bookmark15">
        <w:r>
          <w:rPr>
            <w:w w:val="105"/>
          </w:rPr>
          <w:t>4].</w:t>
        </w:r>
      </w:hyperlink>
    </w:p>
    <w:p>
      <w:pPr>
        <w:pStyle w:val="BodyText"/>
        <w:spacing w:before="58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Funcionalidades esperables en gestión d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90"/>
        </w:rPr>
        <w:t>Funcionalidades</w:t>
      </w:r>
      <w:r>
        <w:rPr>
          <w:spacing w:val="27"/>
        </w:rPr>
        <w:t> </w:t>
      </w:r>
      <w:r>
        <w:rPr>
          <w:w w:val="90"/>
        </w:rPr>
        <w:t>esperables</w:t>
      </w:r>
      <w:r>
        <w:rPr>
          <w:spacing w:val="28"/>
        </w:rPr>
        <w:t> </w:t>
      </w:r>
      <w:r>
        <w:rPr>
          <w:w w:val="90"/>
        </w:rPr>
        <w:t>en</w:t>
      </w:r>
      <w:r>
        <w:rPr>
          <w:spacing w:val="27"/>
        </w:rPr>
        <w:t> </w:t>
      </w:r>
      <w:r>
        <w:rPr>
          <w:w w:val="90"/>
        </w:rPr>
        <w:t>gestión</w:t>
      </w:r>
      <w:r>
        <w:rPr>
          <w:spacing w:val="28"/>
        </w:rPr>
        <w:t> </w:t>
      </w:r>
      <w:r>
        <w:rPr>
          <w:w w:val="90"/>
        </w:rPr>
        <w:t>de</w:t>
      </w:r>
      <w:r>
        <w:rPr>
          <w:spacing w:val="27"/>
        </w:rPr>
        <w:t> </w:t>
      </w:r>
      <w:r>
        <w:rPr>
          <w:spacing w:val="-2"/>
          <w:w w:val="90"/>
        </w:rPr>
        <w:t>requisitos</w:t>
      </w:r>
    </w:p>
    <w:p>
      <w:pPr>
        <w:pStyle w:val="BodyText"/>
        <w:spacing w:line="252" w:lineRule="auto" w:before="167"/>
        <w:ind w:right="332" w:firstLine="351"/>
      </w:pPr>
      <w:r>
        <w:rPr>
          <w:w w:val="105"/>
        </w:rPr>
        <w:t>Con independencia de la clasificación adoptada, la literatura converge en un conjunto de funcionalidades mínimas esperables en una herramienta CASE orientada a la gestión de re-quisitos.</w:t>
      </w:r>
      <w:r>
        <w:rPr>
          <w:spacing w:val="-8"/>
          <w:w w:val="105"/>
        </w:rPr>
        <w:t> </w:t>
      </w:r>
      <w:r>
        <w:rPr>
          <w:w w:val="105"/>
        </w:rPr>
        <w:t>Ozkaya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al.</w:t>
      </w:r>
      <w:r>
        <w:rPr>
          <w:spacing w:val="-8"/>
          <w:w w:val="105"/>
        </w:rPr>
        <w:t> </w:t>
      </w:r>
      <w:hyperlink w:history="true" w:anchor="_bookmark13">
        <w:r>
          <w:rPr>
            <w:w w:val="105"/>
          </w:rPr>
          <w:t>[2]</w:t>
        </w:r>
      </w:hyperlink>
      <w:r>
        <w:rPr>
          <w:spacing w:val="-8"/>
          <w:w w:val="105"/>
        </w:rPr>
        <w:t> </w:t>
      </w:r>
      <w:r>
        <w:rPr>
          <w:w w:val="105"/>
        </w:rPr>
        <w:t>identifican,</w:t>
      </w:r>
      <w:r>
        <w:rPr>
          <w:spacing w:val="-8"/>
          <w:w w:val="105"/>
        </w:rPr>
        <w:t> </w:t>
      </w:r>
      <w:r>
        <w:rPr>
          <w:w w:val="105"/>
        </w:rPr>
        <w:t>entre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8"/>
          <w:w w:val="105"/>
        </w:rPr>
        <w:t> </w:t>
      </w:r>
      <w:r>
        <w:rPr>
          <w:w w:val="105"/>
        </w:rPr>
        <w:t>más</w:t>
      </w:r>
      <w:r>
        <w:rPr>
          <w:spacing w:val="-8"/>
          <w:w w:val="105"/>
        </w:rPr>
        <w:t> </w:t>
      </w:r>
      <w:r>
        <w:rPr>
          <w:w w:val="105"/>
        </w:rPr>
        <w:t>recurrentes,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especificación</w:t>
      </w:r>
      <w:r>
        <w:rPr>
          <w:spacing w:val="-8"/>
          <w:w w:val="105"/>
        </w:rPr>
        <w:t> </w:t>
      </w:r>
      <w:r>
        <w:rPr>
          <w:w w:val="105"/>
        </w:rPr>
        <w:t>estructurada de requisitos, el versionado, la trazabilidad bidireccional, el soporte a la colaboración distri-buida entre analistas y stakeholders, y la interoperabilidad con otras herramientas del ciclo</w:t>
      </w:r>
      <w:r>
        <w:rPr>
          <w:spacing w:val="40"/>
          <w:w w:val="105"/>
        </w:rPr>
        <w:t> </w:t>
      </w:r>
      <w:r>
        <w:rPr>
          <w:w w:val="105"/>
        </w:rPr>
        <w:t>de vida (gestión de pruebas, control de código y gestión de proyectos). En la misma línea, la comparación cualitativa de diez herramientas comerciales de gestión de requisitos realizada por Nadeem et al. </w:t>
      </w:r>
      <w:hyperlink w:history="true" w:anchor="_bookmark14">
        <w:r>
          <w:rPr>
            <w:w w:val="105"/>
          </w:rPr>
          <w:t>[3]</w:t>
        </w:r>
      </w:hyperlink>
      <w:r>
        <w:rPr>
          <w:w w:val="105"/>
        </w:rPr>
        <w:t> evalúa explícitamente diez parámetros seguimiento de errores, gestión jerárquica de requisitos, diseño visual, gestión de riesgos, gestión de pruebas, verificación de requisitos, análisis de calidad, versionado, gestión de </w:t>
      </w:r>
      <w:r>
        <w:rPr>
          <w:i/>
          <w:w w:val="105"/>
        </w:rPr>
        <w:t>releases</w:t>
      </w:r>
      <w:r>
        <w:rPr>
          <w:i/>
          <w:w w:val="105"/>
        </w:rPr>
        <w:t> </w:t>
      </w:r>
      <w:r>
        <w:rPr>
          <w:w w:val="105"/>
        </w:rPr>
        <w:t>y generación de reportes, con-cluyendo que ninguna herramienta analizada obtiene un desempeño uniformemente alto en todos</w:t>
      </w:r>
      <w:r>
        <w:rPr>
          <w:spacing w:val="-16"/>
          <w:w w:val="105"/>
        </w:rPr>
        <w:t> </w:t>
      </w:r>
      <w:r>
        <w:rPr>
          <w:w w:val="105"/>
        </w:rPr>
        <w:t>ellos,</w:t>
      </w:r>
      <w:r>
        <w:rPr>
          <w:spacing w:val="-16"/>
          <w:w w:val="105"/>
        </w:rPr>
        <w:t> </w:t>
      </w:r>
      <w:r>
        <w:rPr>
          <w:w w:val="105"/>
        </w:rPr>
        <w:t>lo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5"/>
          <w:w w:val="105"/>
        </w:rPr>
        <w:t> </w:t>
      </w:r>
      <w:r>
        <w:rPr>
          <w:w w:val="105"/>
        </w:rPr>
        <w:t>refuerza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necesidad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un</w:t>
      </w:r>
      <w:r>
        <w:rPr>
          <w:spacing w:val="-16"/>
          <w:w w:val="105"/>
        </w:rPr>
        <w:t> </w:t>
      </w:r>
      <w:r>
        <w:rPr>
          <w:w w:val="105"/>
        </w:rPr>
        <w:t>criterio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selección</w:t>
      </w:r>
      <w:r>
        <w:rPr>
          <w:spacing w:val="-15"/>
          <w:w w:val="105"/>
        </w:rPr>
        <w:t> </w:t>
      </w:r>
      <w:r>
        <w:rPr>
          <w:w w:val="105"/>
        </w:rPr>
        <w:t>alineado</w:t>
      </w:r>
      <w:r>
        <w:rPr>
          <w:spacing w:val="-16"/>
          <w:w w:val="105"/>
        </w:rPr>
        <w:t> </w:t>
      </w:r>
      <w:r>
        <w:rPr>
          <w:w w:val="105"/>
        </w:rPr>
        <w:t>con</w:t>
      </w:r>
      <w:r>
        <w:rPr>
          <w:spacing w:val="-16"/>
          <w:w w:val="105"/>
        </w:rPr>
        <w:t> </w:t>
      </w:r>
      <w:r>
        <w:rPr>
          <w:w w:val="105"/>
        </w:rPr>
        <w:t>las</w:t>
      </w:r>
      <w:r>
        <w:rPr>
          <w:spacing w:val="-16"/>
          <w:w w:val="105"/>
        </w:rPr>
        <w:t> </w:t>
      </w:r>
      <w:r>
        <w:rPr>
          <w:w w:val="105"/>
        </w:rPr>
        <w:t>prioridades específicas del proyecto.</w:t>
      </w:r>
    </w:p>
    <w:p>
      <w:pPr>
        <w:pStyle w:val="BodyText"/>
        <w:spacing w:before="51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Criterios de selección de una herramient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8"/>
        </w:rPr>
        <w:t>Criterios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selección</w:t>
      </w:r>
      <w:r>
        <w:rPr>
          <w:spacing w:val="-1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una</w:t>
      </w:r>
      <w:r>
        <w:rPr>
          <w:spacing w:val="-2"/>
        </w:rPr>
        <w:t> </w:t>
      </w:r>
      <w:r>
        <w:rPr>
          <w:spacing w:val="-8"/>
        </w:rPr>
        <w:t>herramienta</w:t>
      </w:r>
      <w:r>
        <w:rPr>
          <w:spacing w:val="-1"/>
        </w:rPr>
        <w:t> </w:t>
      </w:r>
      <w:r>
        <w:rPr>
          <w:spacing w:val="-8"/>
        </w:rPr>
        <w:t>CASE</w:t>
      </w:r>
    </w:p>
    <w:p>
      <w:pPr>
        <w:pStyle w:val="BodyText"/>
        <w:spacing w:line="252" w:lineRule="auto" w:before="167"/>
        <w:ind w:right="333" w:firstLine="351"/>
      </w:pPr>
      <w:r>
        <w:rPr/>
        <w:t>La selección de una herramienta CASE no es un problema trivial: involucra criterios</w:t>
      </w:r>
      <w:r>
        <w:rPr>
          <w:spacing w:val="80"/>
        </w:rPr>
        <w:t> </w:t>
      </w:r>
      <w:r>
        <w:rPr/>
        <w:t>técnicos, organizacionales y económicos que deben ponderarse según el contexto del proyecto. Bjarnason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hyperlink w:history="true" w:anchor="_bookmark16">
        <w:r>
          <w:rPr/>
          <w:t>[5]</w:t>
        </w:r>
      </w:hyperlink>
      <w:r>
        <w:rPr>
          <w:spacing w:val="40"/>
        </w:rPr>
        <w:t> </w:t>
      </w:r>
      <w:r>
        <w:rPr/>
        <w:t>proponen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selección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gran</w:t>
      </w:r>
      <w:r>
        <w:rPr>
          <w:spacing w:val="40"/>
        </w:rPr>
        <w:t> </w:t>
      </w:r>
      <w:r>
        <w:rPr/>
        <w:t>escala</w:t>
      </w:r>
      <w:r>
        <w:rPr>
          <w:spacing w:val="40"/>
        </w:rPr>
        <w:t> </w:t>
      </w:r>
      <w:r>
        <w:rPr/>
        <w:t>construido</w:t>
      </w:r>
      <w:r>
        <w:rPr>
          <w:spacing w:val="80"/>
        </w:rPr>
        <w:t> </w:t>
      </w:r>
      <w:r>
        <w:rPr/>
        <w:t>a partir de revisiones rápidas e iterativas, que combina una lista de criterios de evaluación (funcionales,</w:t>
      </w:r>
      <w:r>
        <w:rPr>
          <w:spacing w:val="75"/>
        </w:rPr>
        <w:t> </w:t>
      </w:r>
      <w:r>
        <w:rPr/>
        <w:t>de</w:t>
      </w:r>
      <w:r>
        <w:rPr>
          <w:spacing w:val="75"/>
        </w:rPr>
        <w:t> </w:t>
      </w:r>
      <w:r>
        <w:rPr/>
        <w:t>usabilidad,</w:t>
      </w:r>
      <w:r>
        <w:rPr>
          <w:spacing w:val="75"/>
        </w:rPr>
        <w:t> </w:t>
      </w:r>
      <w:r>
        <w:rPr/>
        <w:t>de</w:t>
      </w:r>
      <w:r>
        <w:rPr>
          <w:spacing w:val="75"/>
        </w:rPr>
        <w:t> </w:t>
      </w:r>
      <w:r>
        <w:rPr/>
        <w:t>soporte</w:t>
      </w:r>
      <w:r>
        <w:rPr>
          <w:spacing w:val="75"/>
        </w:rPr>
        <w:t> </w:t>
      </w:r>
      <w:r>
        <w:rPr/>
        <w:t>del</w:t>
      </w:r>
      <w:r>
        <w:rPr>
          <w:spacing w:val="75"/>
        </w:rPr>
        <w:t> </w:t>
      </w:r>
      <w:r>
        <w:rPr/>
        <w:t>proveedor</w:t>
      </w:r>
      <w:r>
        <w:rPr>
          <w:spacing w:val="75"/>
        </w:rPr>
        <w:t> </w:t>
      </w:r>
      <w:r>
        <w:rPr/>
        <w:t>y</w:t>
      </w:r>
      <w:r>
        <w:rPr>
          <w:spacing w:val="75"/>
        </w:rPr>
        <w:t> </w:t>
      </w:r>
      <w:r>
        <w:rPr/>
        <w:t>de</w:t>
      </w:r>
      <w:r>
        <w:rPr>
          <w:spacing w:val="75"/>
        </w:rPr>
        <w:t> </w:t>
      </w:r>
      <w:r>
        <w:rPr/>
        <w:t>costo</w:t>
      </w:r>
      <w:r>
        <w:rPr>
          <w:spacing w:val="76"/>
        </w:rPr>
        <w:t> </w:t>
      </w:r>
      <w:r>
        <w:rPr/>
        <w:t>total</w:t>
      </w:r>
      <w:r>
        <w:rPr>
          <w:spacing w:val="75"/>
        </w:rPr>
        <w:t> </w:t>
      </w:r>
      <w:r>
        <w:rPr/>
        <w:t>de</w:t>
      </w:r>
      <w:r>
        <w:rPr>
          <w:spacing w:val="75"/>
        </w:rPr>
        <w:t> </w:t>
      </w:r>
      <w:r>
        <w:rPr/>
        <w:t>propiedad)</w:t>
      </w:r>
      <w:r>
        <w:rPr>
          <w:spacing w:val="75"/>
        </w:rPr>
        <w:t> </w:t>
      </w:r>
      <w:r>
        <w:rPr/>
        <w:t>con un proceso estructurado para identificar, valorar y filtrar alternativas antes de la adopción definitiva.</w:t>
      </w:r>
      <w:r>
        <w:rPr>
          <w:spacing w:val="40"/>
        </w:rPr>
        <w:t> </w:t>
      </w:r>
      <w:r>
        <w:rPr/>
        <w:t>Este</w:t>
      </w:r>
      <w:r>
        <w:rPr>
          <w:spacing w:val="40"/>
        </w:rPr>
        <w:t> </w:t>
      </w:r>
      <w:r>
        <w:rPr/>
        <w:t>enfoque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aplicable</w:t>
      </w:r>
      <w:r>
        <w:rPr>
          <w:spacing w:val="40"/>
        </w:rPr>
        <w:t> </w:t>
      </w:r>
      <w:r>
        <w:rPr/>
        <w:t>directamente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selección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herramientas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gestión de requisitos, dado que ambos dominios comparten la dificultad de comparar productos con conjuntos de características parcialmente solapados y una oferta comercial heterogénea. Entre</w:t>
      </w:r>
      <w:r>
        <w:rPr>
          <w:spacing w:val="80"/>
          <w:w w:val="150"/>
        </w:rPr>
        <w:t> </w:t>
      </w:r>
      <w:r>
        <w:rPr/>
        <w:t>los criterios más citados en la literatura destacan la facilidad de integración con el resto del ecosistema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herramientas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proyecto,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curva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aprendizaje,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soporte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estándares</w:t>
      </w:r>
      <w:r>
        <w:rPr>
          <w:spacing w:val="40"/>
        </w:rPr>
        <w:t> </w:t>
      </w:r>
      <w:r>
        <w:rPr/>
        <w:t>de la</w:t>
      </w:r>
      <w:r>
        <w:rPr>
          <w:spacing w:val="40"/>
        </w:rPr>
        <w:t> </w:t>
      </w:r>
      <w:r>
        <w:rPr/>
        <w:t>industria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escalabilidad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equipos</w:t>
      </w:r>
      <w:r>
        <w:rPr>
          <w:spacing w:val="40"/>
        </w:rPr>
        <w:t> </w:t>
      </w:r>
      <w:r>
        <w:rPr/>
        <w:t>distribuidos</w:t>
      </w:r>
      <w:r>
        <w:rPr>
          <w:spacing w:val="40"/>
        </w:rPr>
        <w:t> </w:t>
      </w:r>
      <w:hyperlink w:history="true" w:anchor="_bookmark13">
        <w:r>
          <w:rPr/>
          <w:t>[2,</w:t>
        </w:r>
      </w:hyperlink>
      <w:r>
        <w:rPr>
          <w:spacing w:val="-13"/>
        </w:rPr>
        <w:t> </w:t>
      </w:r>
      <w:hyperlink w:history="true" w:anchor="_bookmark16">
        <w:r>
          <w:rPr/>
          <w:t>5].</w:t>
        </w:r>
      </w:hyperlink>
    </w:p>
    <w:p>
      <w:pPr>
        <w:pStyle w:val="BodyText"/>
        <w:spacing w:before="52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Limitaciones y costo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Limitaciones</w:t>
      </w:r>
      <w:r>
        <w:rPr>
          <w:spacing w:val="5"/>
        </w:rPr>
        <w:t> </w:t>
      </w:r>
      <w:r>
        <w:rPr>
          <w:spacing w:val="-8"/>
        </w:rPr>
        <w:t>y</w:t>
      </w:r>
      <w:r>
        <w:rPr>
          <w:spacing w:val="6"/>
        </w:rPr>
        <w:t> </w:t>
      </w:r>
      <w:r>
        <w:rPr>
          <w:spacing w:val="-8"/>
        </w:rPr>
        <w:t>costos</w:t>
      </w:r>
    </w:p>
    <w:p>
      <w:pPr>
        <w:pStyle w:val="BodyText"/>
        <w:spacing w:line="252" w:lineRule="auto" w:before="167"/>
        <w:ind w:right="333" w:firstLine="351"/>
      </w:pPr>
      <w:r>
        <w:rPr>
          <w:w w:val="105"/>
        </w:rPr>
        <w:t>La adopción de herramientas CASE no está exenta de limitaciones. En primer lugar, el costo total de propiedad licenciamiento, capacitación del equipo y mantenimiento constituye una barrera relevante, particularmente para organizaciones pequeñas o proyectos con presu-puestos</w:t>
      </w:r>
      <w:r>
        <w:rPr>
          <w:spacing w:val="-16"/>
          <w:w w:val="105"/>
        </w:rPr>
        <w:t> </w:t>
      </w:r>
      <w:r>
        <w:rPr>
          <w:w w:val="105"/>
        </w:rPr>
        <w:t>ajustados</w:t>
      </w:r>
      <w:r>
        <w:rPr>
          <w:spacing w:val="-16"/>
          <w:w w:val="105"/>
        </w:rPr>
        <w:t> </w:t>
      </w:r>
      <w:hyperlink w:history="true" w:anchor="_bookmark16">
        <w:r>
          <w:rPr>
            <w:w w:val="105"/>
          </w:rPr>
          <w:t>[5].</w:t>
        </w:r>
      </w:hyperlink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segundo</w:t>
      </w:r>
      <w:r>
        <w:rPr>
          <w:spacing w:val="-16"/>
          <w:w w:val="105"/>
        </w:rPr>
        <w:t> </w:t>
      </w:r>
      <w:r>
        <w:rPr>
          <w:w w:val="105"/>
        </w:rPr>
        <w:t>lugar,</w:t>
      </w:r>
      <w:r>
        <w:rPr>
          <w:spacing w:val="-16"/>
          <w:w w:val="105"/>
        </w:rPr>
        <w:t> </w:t>
      </w:r>
      <w:r>
        <w:rPr>
          <w:w w:val="105"/>
        </w:rPr>
        <w:t>el</w:t>
      </w:r>
      <w:r>
        <w:rPr>
          <w:spacing w:val="-16"/>
          <w:w w:val="105"/>
        </w:rPr>
        <w:t> </w:t>
      </w:r>
      <w:r>
        <w:rPr>
          <w:w w:val="105"/>
        </w:rPr>
        <w:t>análisis</w:t>
      </w:r>
      <w:r>
        <w:rPr>
          <w:spacing w:val="-15"/>
          <w:w w:val="105"/>
        </w:rPr>
        <w:t> </w:t>
      </w:r>
      <w:r>
        <w:rPr>
          <w:w w:val="105"/>
        </w:rPr>
        <w:t>comparativo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Nadeem</w:t>
      </w:r>
      <w:r>
        <w:rPr>
          <w:spacing w:val="-16"/>
          <w:w w:val="105"/>
        </w:rPr>
        <w:t> </w:t>
      </w:r>
      <w:r>
        <w:rPr>
          <w:w w:val="105"/>
        </w:rPr>
        <w:t>et</w:t>
      </w:r>
      <w:r>
        <w:rPr>
          <w:spacing w:val="-15"/>
          <w:w w:val="105"/>
        </w:rPr>
        <w:t> </w:t>
      </w:r>
      <w:r>
        <w:rPr>
          <w:w w:val="105"/>
        </w:rPr>
        <w:t>al.</w:t>
      </w:r>
      <w:r>
        <w:rPr>
          <w:spacing w:val="-16"/>
          <w:w w:val="105"/>
        </w:rPr>
        <w:t> </w:t>
      </w:r>
      <w:hyperlink w:history="true" w:anchor="_bookmark14">
        <w:r>
          <w:rPr>
            <w:w w:val="105"/>
          </w:rPr>
          <w:t>[3]</w:t>
        </w:r>
      </w:hyperlink>
      <w:r>
        <w:rPr>
          <w:spacing w:val="-16"/>
          <w:w w:val="105"/>
        </w:rPr>
        <w:t> </w:t>
      </w:r>
      <w:r>
        <w:rPr>
          <w:w w:val="105"/>
        </w:rPr>
        <w:t>evidencia que las herramientas orientadas a funcionalidades avanzadas (gestión de riesgos, análisis de calidad</w:t>
      </w:r>
      <w:r>
        <w:rPr>
          <w:w w:val="105"/>
        </w:rPr>
        <w:t> de</w:t>
      </w:r>
      <w:r>
        <w:rPr>
          <w:w w:val="105"/>
        </w:rPr>
        <w:t> requisitos)</w:t>
      </w:r>
      <w:r>
        <w:rPr>
          <w:w w:val="105"/>
        </w:rPr>
        <w:t> suelen</w:t>
      </w:r>
      <w:r>
        <w:rPr>
          <w:w w:val="105"/>
        </w:rPr>
        <w:t> sacrificar</w:t>
      </w:r>
      <w:r>
        <w:rPr>
          <w:w w:val="105"/>
        </w:rPr>
        <w:t> simplicidad</w:t>
      </w:r>
      <w:r>
        <w:rPr>
          <w:w w:val="105"/>
        </w:rPr>
        <w:t> de</w:t>
      </w:r>
      <w:r>
        <w:rPr>
          <w:w w:val="105"/>
        </w:rPr>
        <w:t> uso,</w:t>
      </w:r>
      <w:r>
        <w:rPr>
          <w:w w:val="105"/>
        </w:rPr>
        <w:t> lo</w:t>
      </w:r>
      <w:r>
        <w:rPr>
          <w:w w:val="105"/>
        </w:rPr>
        <w:t> que</w:t>
      </w:r>
      <w:r>
        <w:rPr>
          <w:w w:val="105"/>
        </w:rPr>
        <w:t> puede</w:t>
      </w:r>
      <w:r>
        <w:rPr>
          <w:w w:val="105"/>
        </w:rPr>
        <w:t> traducirse</w:t>
      </w:r>
      <w:r>
        <w:rPr>
          <w:w w:val="105"/>
        </w:rPr>
        <w:t> en</w:t>
      </w:r>
      <w:r>
        <w:rPr>
          <w:w w:val="105"/>
        </w:rPr>
        <w:t> una curva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adopción</w:t>
      </w:r>
      <w:r>
        <w:rPr>
          <w:spacing w:val="-2"/>
          <w:w w:val="105"/>
        </w:rPr>
        <w:t> </w:t>
      </w:r>
      <w:r>
        <w:rPr>
          <w:w w:val="105"/>
        </w:rPr>
        <w:t>prolongada.</w:t>
      </w:r>
      <w:r>
        <w:rPr>
          <w:spacing w:val="-2"/>
          <w:w w:val="105"/>
        </w:rPr>
        <w:t> </w:t>
      </w:r>
      <w:r>
        <w:rPr>
          <w:w w:val="105"/>
        </w:rPr>
        <w:t>Finalmente,</w:t>
      </w:r>
      <w:r>
        <w:rPr>
          <w:spacing w:val="-2"/>
          <w:w w:val="105"/>
        </w:rPr>
        <w:t> </w:t>
      </w:r>
      <w:r>
        <w:rPr>
          <w:w w:val="105"/>
        </w:rPr>
        <w:t>Ozkaya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al.</w:t>
      </w:r>
      <w:r>
        <w:rPr>
          <w:spacing w:val="-2"/>
          <w:w w:val="105"/>
        </w:rPr>
        <w:t> </w:t>
      </w:r>
      <w:hyperlink w:history="true" w:anchor="_bookmark13">
        <w:r>
          <w:rPr>
            <w:w w:val="105"/>
          </w:rPr>
          <w:t>[2]</w:t>
        </w:r>
      </w:hyperlink>
      <w:r>
        <w:rPr>
          <w:spacing w:val="-2"/>
          <w:w w:val="105"/>
        </w:rPr>
        <w:t> </w:t>
      </w:r>
      <w:r>
        <w:rPr>
          <w:w w:val="105"/>
        </w:rPr>
        <w:t>señalan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interoperabilidad</w:t>
      </w:r>
    </w:p>
    <w:p>
      <w:pPr>
        <w:pStyle w:val="BodyText"/>
        <w:spacing w:after="0" w:line="252" w:lineRule="auto"/>
        <w:sectPr>
          <w:pgSz w:w="12240" w:h="15840"/>
          <w:pgMar w:header="0" w:footer="845" w:top="1360" w:bottom="1040" w:left="1080" w:right="1080"/>
        </w:sectPr>
      </w:pPr>
    </w:p>
    <w:p>
      <w:pPr>
        <w:pStyle w:val="BodyText"/>
        <w:spacing w:line="252" w:lineRule="auto"/>
        <w:ind w:right="334"/>
      </w:pPr>
      <w:r>
        <w:rPr>
          <w:w w:val="105"/>
        </w:rPr>
        <w:t>entre</w:t>
      </w:r>
      <w:r>
        <w:rPr>
          <w:w w:val="105"/>
        </w:rPr>
        <w:t> herramientas</w:t>
      </w:r>
      <w:r>
        <w:rPr>
          <w:w w:val="105"/>
        </w:rPr>
        <w:t> de</w:t>
      </w:r>
      <w:r>
        <w:rPr>
          <w:w w:val="105"/>
        </w:rPr>
        <w:t> distintos</w:t>
      </w:r>
      <w:r>
        <w:rPr>
          <w:w w:val="105"/>
        </w:rPr>
        <w:t> proveedores</w:t>
      </w:r>
      <w:r>
        <w:rPr>
          <w:w w:val="105"/>
        </w:rPr>
        <w:t> continúa</w:t>
      </w:r>
      <w:r>
        <w:rPr>
          <w:w w:val="105"/>
        </w:rPr>
        <w:t> siendo</w:t>
      </w:r>
      <w:r>
        <w:rPr>
          <w:w w:val="105"/>
        </w:rPr>
        <w:t> una</w:t>
      </w:r>
      <w:r>
        <w:rPr>
          <w:w w:val="105"/>
        </w:rPr>
        <w:t> limitación</w:t>
      </w:r>
      <w:r>
        <w:rPr>
          <w:w w:val="105"/>
        </w:rPr>
        <w:t> estructural</w:t>
      </w:r>
      <w:r>
        <w:rPr>
          <w:w w:val="105"/>
        </w:rPr>
        <w:t> del mercado, lo que obliga frecuentemente a las organizaciones a asumir integraciones a medida o</w:t>
      </w:r>
      <w:r>
        <w:rPr>
          <w:w w:val="105"/>
        </w:rPr>
        <w:t> a</w:t>
      </w:r>
      <w:r>
        <w:rPr>
          <w:w w:val="105"/>
        </w:rPr>
        <w:t> tolerar</w:t>
      </w:r>
      <w:r>
        <w:rPr>
          <w:w w:val="105"/>
        </w:rPr>
        <w:t> silos</w:t>
      </w:r>
      <w:r>
        <w:rPr>
          <w:w w:val="105"/>
        </w:rPr>
        <w:t> de</w:t>
      </w:r>
      <w:r>
        <w:rPr>
          <w:w w:val="105"/>
        </w:rPr>
        <w:t> información</w:t>
      </w:r>
      <w:r>
        <w:rPr>
          <w:w w:val="105"/>
        </w:rPr>
        <w:t> entre</w:t>
      </w:r>
      <w:r>
        <w:rPr>
          <w:w w:val="105"/>
        </w:rPr>
        <w:t> la</w:t>
      </w:r>
      <w:r>
        <w:rPr>
          <w:w w:val="105"/>
        </w:rPr>
        <w:t> especificación</w:t>
      </w:r>
      <w:r>
        <w:rPr>
          <w:w w:val="105"/>
        </w:rPr>
        <w:t> de</w:t>
      </w:r>
      <w:r>
        <w:rPr>
          <w:w w:val="105"/>
        </w:rPr>
        <w:t> requisitos</w:t>
      </w:r>
      <w:r>
        <w:rPr>
          <w:w w:val="105"/>
        </w:rPr>
        <w:t> y</w:t>
      </w:r>
      <w:r>
        <w:rPr>
          <w:w w:val="105"/>
        </w:rPr>
        <w:t> otras</w:t>
      </w:r>
      <w:r>
        <w:rPr>
          <w:w w:val="105"/>
        </w:rPr>
        <w:t> disciplinas</w:t>
      </w:r>
      <w:r>
        <w:rPr>
          <w:w w:val="105"/>
        </w:rPr>
        <w:t> del ciclo de vida (pruebas, arquitectura, gestión de proyectos).</w:t>
      </w:r>
    </w:p>
    <w:p>
      <w:pPr>
        <w:pStyle w:val="BodyText"/>
        <w:spacing w:before="55"/>
        <w:ind w:left="0"/>
        <w:jc w:val="left"/>
      </w:pPr>
    </w:p>
    <w:p>
      <w:pPr>
        <w:pStyle w:val="Heading2"/>
        <w:numPr>
          <w:ilvl w:val="1"/>
          <w:numId w:val="2"/>
        </w:numPr>
        <w:tabs>
          <w:tab w:pos="1144" w:val="left" w:leader="none"/>
        </w:tabs>
        <w:spacing w:line="240" w:lineRule="auto" w:before="0" w:after="0"/>
        <w:ind w:left="1144" w:right="0" w:hanging="807"/>
        <w:jc w:val="left"/>
      </w:pPr>
      <w:bookmarkStart w:name="IR en procesos ágile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IR</w:t>
      </w:r>
      <w:r>
        <w:rPr>
          <w:spacing w:val="32"/>
          <w:w w:val="105"/>
        </w:rPr>
        <w:t> </w:t>
      </w:r>
      <w:r>
        <w:rPr>
          <w:w w:val="105"/>
        </w:rPr>
        <w:t>en</w:t>
      </w:r>
      <w:r>
        <w:rPr>
          <w:spacing w:val="33"/>
          <w:w w:val="105"/>
        </w:rPr>
        <w:t> </w:t>
      </w:r>
      <w:r>
        <w:rPr>
          <w:w w:val="105"/>
        </w:rPr>
        <w:t>procesos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ágiles</w:t>
      </w:r>
    </w:p>
    <w:p>
      <w:pPr>
        <w:pStyle w:val="BodyText"/>
        <w:spacing w:line="252" w:lineRule="auto" w:before="135"/>
        <w:ind w:right="334" w:firstLine="351"/>
      </w:pPr>
      <w:r>
        <w:rPr>
          <w:w w:val="105"/>
        </w:rPr>
        <w:t>La incorporación de prácticas ágiles ha transformado sustancialmente la forma en que se elicitan,</w:t>
      </w:r>
      <w:r>
        <w:rPr>
          <w:spacing w:val="-10"/>
          <w:w w:val="105"/>
        </w:rPr>
        <w:t> </w:t>
      </w:r>
      <w:r>
        <w:rPr>
          <w:w w:val="105"/>
        </w:rPr>
        <w:t>documentan</w:t>
      </w:r>
      <w:r>
        <w:rPr>
          <w:spacing w:val="-11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gestionan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requisitos,</w:t>
      </w:r>
      <w:r>
        <w:rPr>
          <w:spacing w:val="-10"/>
          <w:w w:val="105"/>
        </w:rPr>
        <w:t> </w:t>
      </w:r>
      <w:r>
        <w:rPr>
          <w:w w:val="105"/>
        </w:rPr>
        <w:t>desplazando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énfasis</w:t>
      </w:r>
      <w:r>
        <w:rPr>
          <w:spacing w:val="-11"/>
          <w:w w:val="105"/>
        </w:rPr>
        <w:t> </w:t>
      </w:r>
      <w:r>
        <w:rPr>
          <w:w w:val="105"/>
        </w:rPr>
        <w:t>desde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especificación exhaustiva y previa hacia una construcción incremental y colaborativa del entendimiento del producto. Esta sección revisa los artefactos, prácticas y mecanismos de trazabilidad propios de la IR ágil, y los contrasta con el enfoque documental descrito en 2.1–2.3.</w:t>
      </w:r>
    </w:p>
    <w:p>
      <w:pPr>
        <w:pStyle w:val="BodyText"/>
        <w:spacing w:before="58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1" w:after="0"/>
        <w:ind w:left="1233" w:right="0" w:hanging="896"/>
        <w:jc w:val="left"/>
      </w:pPr>
      <w:bookmarkStart w:name="Product backlog, historias de usuario y 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6"/>
        </w:rPr>
        <w:t>Product</w:t>
      </w:r>
      <w:r>
        <w:rPr>
          <w:spacing w:val="-2"/>
        </w:rPr>
        <w:t> </w:t>
      </w:r>
      <w:r>
        <w:rPr>
          <w:spacing w:val="-6"/>
        </w:rPr>
        <w:t>backlog,</w:t>
      </w:r>
      <w:r>
        <w:rPr>
          <w:spacing w:val="-1"/>
        </w:rPr>
        <w:t> </w:t>
      </w:r>
      <w:r>
        <w:rPr>
          <w:spacing w:val="-6"/>
        </w:rPr>
        <w:t>historias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usuario</w:t>
      </w:r>
      <w:r>
        <w:rPr>
          <w:spacing w:val="-2"/>
        </w:rPr>
        <w:t> </w:t>
      </w:r>
      <w:r>
        <w:rPr>
          <w:spacing w:val="-6"/>
        </w:rPr>
        <w:t>y</w:t>
      </w:r>
      <w:r>
        <w:rPr>
          <w:spacing w:val="-1"/>
        </w:rPr>
        <w:t> </w:t>
      </w:r>
      <w:r>
        <w:rPr>
          <w:spacing w:val="-6"/>
        </w:rPr>
        <w:t>criterios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aceptación</w:t>
      </w:r>
    </w:p>
    <w:p>
      <w:pPr>
        <w:pStyle w:val="BodyText"/>
        <w:spacing w:line="252" w:lineRule="auto" w:before="166"/>
        <w:ind w:right="332" w:firstLine="351"/>
      </w:pP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i/>
          <w:w w:val="105"/>
        </w:rPr>
        <w:t>product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backlog</w:t>
      </w:r>
      <w:r>
        <w:rPr>
          <w:i/>
          <w:w w:val="105"/>
        </w:rPr>
        <w:t> </w:t>
      </w:r>
      <w:r>
        <w:rPr>
          <w:w w:val="105"/>
        </w:rPr>
        <w:t>constituye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artefacto</w:t>
      </w:r>
      <w:r>
        <w:rPr>
          <w:spacing w:val="-6"/>
          <w:w w:val="105"/>
        </w:rPr>
        <w:t> </w:t>
      </w:r>
      <w:r>
        <w:rPr>
          <w:w w:val="105"/>
        </w:rPr>
        <w:t>central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gestión</w:t>
      </w:r>
      <w:r>
        <w:rPr>
          <w:spacing w:val="-6"/>
          <w:w w:val="105"/>
        </w:rPr>
        <w:t> </w:t>
      </w:r>
      <w:r>
        <w:rPr>
          <w:w w:val="105"/>
        </w:rPr>
        <w:t>ágil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requisitos:</w:t>
      </w:r>
      <w:r>
        <w:rPr>
          <w:spacing w:val="-6"/>
          <w:w w:val="105"/>
        </w:rPr>
        <w:t> </w:t>
      </w:r>
      <w:r>
        <w:rPr>
          <w:w w:val="105"/>
        </w:rPr>
        <w:t>una</w:t>
      </w:r>
      <w:r>
        <w:rPr>
          <w:spacing w:val="-6"/>
          <w:w w:val="105"/>
        </w:rPr>
        <w:t> </w:t>
      </w:r>
      <w:r>
        <w:rPr>
          <w:w w:val="105"/>
        </w:rPr>
        <w:t>lista ordenada</w:t>
      </w:r>
      <w:r>
        <w:rPr>
          <w:spacing w:val="24"/>
          <w:w w:val="105"/>
        </w:rPr>
        <w:t> </w:t>
      </w:r>
      <w:r>
        <w:rPr>
          <w:w w:val="105"/>
        </w:rPr>
        <w:t>y</w:t>
      </w:r>
      <w:r>
        <w:rPr>
          <w:spacing w:val="24"/>
          <w:w w:val="105"/>
        </w:rPr>
        <w:t> </w:t>
      </w:r>
      <w:r>
        <w:rPr>
          <w:w w:val="105"/>
        </w:rPr>
        <w:t>viva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necesidades</w:t>
      </w:r>
      <w:r>
        <w:rPr>
          <w:spacing w:val="24"/>
          <w:w w:val="105"/>
        </w:rPr>
        <w:t> </w:t>
      </w:r>
      <w:r>
        <w:rPr>
          <w:w w:val="105"/>
        </w:rPr>
        <w:t>del</w:t>
      </w:r>
      <w:r>
        <w:rPr>
          <w:spacing w:val="24"/>
          <w:w w:val="105"/>
        </w:rPr>
        <w:t> </w:t>
      </w:r>
      <w:r>
        <w:rPr>
          <w:w w:val="105"/>
        </w:rPr>
        <w:t>producto</w:t>
      </w:r>
      <w:r>
        <w:rPr>
          <w:spacing w:val="24"/>
          <w:w w:val="105"/>
        </w:rPr>
        <w:t> </w:t>
      </w:r>
      <w:r>
        <w:rPr>
          <w:w w:val="105"/>
        </w:rPr>
        <w:t>que</w:t>
      </w:r>
      <w:r>
        <w:rPr>
          <w:spacing w:val="24"/>
          <w:w w:val="105"/>
        </w:rPr>
        <w:t> </w:t>
      </w:r>
      <w:r>
        <w:rPr>
          <w:w w:val="105"/>
        </w:rPr>
        <w:t>se</w:t>
      </w:r>
      <w:r>
        <w:rPr>
          <w:spacing w:val="24"/>
          <w:w w:val="105"/>
        </w:rPr>
        <w:t> </w:t>
      </w:r>
      <w:r>
        <w:rPr>
          <w:w w:val="105"/>
        </w:rPr>
        <w:t>refina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manera</w:t>
      </w:r>
      <w:r>
        <w:rPr>
          <w:spacing w:val="24"/>
          <w:w w:val="105"/>
        </w:rPr>
        <w:t> </w:t>
      </w:r>
      <w:r>
        <w:rPr>
          <w:w w:val="105"/>
        </w:rPr>
        <w:t>continua.</w:t>
      </w:r>
      <w:r>
        <w:rPr>
          <w:spacing w:val="24"/>
          <w:w w:val="105"/>
        </w:rPr>
        <w:t> </w:t>
      </w:r>
      <w:r>
        <w:rPr>
          <w:w w:val="105"/>
        </w:rPr>
        <w:t>Su</w:t>
      </w:r>
      <w:r>
        <w:rPr>
          <w:spacing w:val="24"/>
          <w:w w:val="105"/>
        </w:rPr>
        <w:t> </w:t>
      </w:r>
      <w:r>
        <w:rPr>
          <w:w w:val="105"/>
        </w:rPr>
        <w:t>unidad de trabajo predominante es la historia de usuario, cuyo origen se remonta a la programación extrema y que se popularizó como mecanismo para capturar requisitos desde la perspectiva del</w:t>
      </w:r>
      <w:r>
        <w:rPr>
          <w:spacing w:val="-7"/>
          <w:w w:val="105"/>
        </w:rPr>
        <w:t> </w:t>
      </w:r>
      <w:r>
        <w:rPr>
          <w:w w:val="105"/>
        </w:rPr>
        <w:t>usuario</w:t>
      </w:r>
      <w:r>
        <w:rPr>
          <w:spacing w:val="-7"/>
          <w:w w:val="105"/>
        </w:rPr>
        <w:t> </w:t>
      </w:r>
      <w:r>
        <w:rPr>
          <w:w w:val="105"/>
        </w:rPr>
        <w:t>final,</w:t>
      </w:r>
      <w:r>
        <w:rPr>
          <w:spacing w:val="-7"/>
          <w:w w:val="105"/>
        </w:rPr>
        <w:t> </w:t>
      </w:r>
      <w:r>
        <w:rPr>
          <w:w w:val="105"/>
        </w:rPr>
        <w:t>priorizando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conversación</w:t>
      </w:r>
      <w:r>
        <w:rPr>
          <w:spacing w:val="-7"/>
          <w:w w:val="105"/>
        </w:rPr>
        <w:t> </w:t>
      </w:r>
      <w:r>
        <w:rPr>
          <w:w w:val="105"/>
        </w:rPr>
        <w:t>sobre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documentación</w:t>
      </w:r>
      <w:r>
        <w:rPr>
          <w:spacing w:val="-7"/>
          <w:w w:val="105"/>
        </w:rPr>
        <w:t> </w:t>
      </w:r>
      <w:r>
        <w:rPr>
          <w:w w:val="105"/>
        </w:rPr>
        <w:t>exhaustiva</w:t>
      </w:r>
      <w:r>
        <w:rPr>
          <w:spacing w:val="-7"/>
          <w:w w:val="105"/>
        </w:rPr>
        <w:t> </w:t>
      </w:r>
      <w:hyperlink w:history="true" w:anchor="_bookmark17">
        <w:r>
          <w:rPr>
            <w:w w:val="105"/>
          </w:rPr>
          <w:t>[6].</w:t>
        </w:r>
      </w:hyperlink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obs-tante, la sola redacción de una historia de usuario no garantiza su calidad: el estudio de caso de</w:t>
      </w:r>
      <w:r>
        <w:rPr>
          <w:w w:val="105"/>
        </w:rPr>
        <w:t> Kuhail</w:t>
      </w:r>
      <w:r>
        <w:rPr>
          <w:w w:val="105"/>
        </w:rPr>
        <w:t> y</w:t>
      </w:r>
      <w:r>
        <w:rPr>
          <w:w w:val="105"/>
        </w:rPr>
        <w:t> Lauesen</w:t>
      </w:r>
      <w:r>
        <w:rPr>
          <w:w w:val="105"/>
        </w:rPr>
        <w:t> </w:t>
      </w:r>
      <w:hyperlink w:history="true" w:anchor="_bookmark18">
        <w:r>
          <w:rPr>
            <w:w w:val="105"/>
          </w:rPr>
          <w:t>[7],</w:t>
        </w:r>
      </w:hyperlink>
      <w:r>
        <w:rPr>
          <w:w w:val="105"/>
        </w:rPr>
        <w:t> que</w:t>
      </w:r>
      <w:r>
        <w:rPr>
          <w:w w:val="105"/>
        </w:rPr>
        <w:t> evaluó</w:t>
      </w:r>
      <w:r>
        <w:rPr>
          <w:w w:val="105"/>
        </w:rPr>
        <w:t> las</w:t>
      </w:r>
      <w:r>
        <w:rPr>
          <w:w w:val="105"/>
        </w:rPr>
        <w:t> respuestas</w:t>
      </w:r>
      <w:r>
        <w:rPr>
          <w:w w:val="105"/>
        </w:rPr>
        <w:t> de</w:t>
      </w:r>
      <w:r>
        <w:rPr>
          <w:w w:val="105"/>
        </w:rPr>
        <w:t> ocho</w:t>
      </w:r>
      <w:r>
        <w:rPr>
          <w:w w:val="105"/>
        </w:rPr>
        <w:t> profesionales</w:t>
      </w:r>
      <w:r>
        <w:rPr>
          <w:w w:val="105"/>
        </w:rPr>
        <w:t> de</w:t>
      </w:r>
      <w:r>
        <w:rPr>
          <w:w w:val="105"/>
        </w:rPr>
        <w:t> TI</w:t>
      </w:r>
      <w:r>
        <w:rPr>
          <w:w w:val="105"/>
        </w:rPr>
        <w:t> frente</w:t>
      </w:r>
      <w:r>
        <w:rPr>
          <w:w w:val="105"/>
        </w:rPr>
        <w:t> a</w:t>
      </w:r>
      <w:r>
        <w:rPr>
          <w:w w:val="105"/>
        </w:rPr>
        <w:t> un proyecto</w:t>
      </w:r>
      <w:r>
        <w:rPr>
          <w:spacing w:val="-8"/>
          <w:w w:val="105"/>
        </w:rPr>
        <w:t> </w:t>
      </w:r>
      <w:r>
        <w:rPr>
          <w:w w:val="105"/>
        </w:rPr>
        <w:t>real</w:t>
      </w:r>
      <w:r>
        <w:rPr>
          <w:spacing w:val="-8"/>
          <w:w w:val="105"/>
        </w:rPr>
        <w:t> </w:t>
      </w:r>
      <w:r>
        <w:rPr>
          <w:w w:val="105"/>
        </w:rPr>
        <w:t>utilizando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criterios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calidad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IEEE</w:t>
      </w:r>
      <w:r>
        <w:rPr>
          <w:spacing w:val="-8"/>
          <w:w w:val="105"/>
        </w:rPr>
        <w:t> </w:t>
      </w:r>
      <w:r>
        <w:rPr>
          <w:w w:val="105"/>
        </w:rPr>
        <w:t>830</w:t>
      </w:r>
      <w:r>
        <w:rPr>
          <w:spacing w:val="-8"/>
          <w:w w:val="105"/>
        </w:rPr>
        <w:t> </w:t>
      </w:r>
      <w:r>
        <w:rPr>
          <w:w w:val="105"/>
        </w:rPr>
        <w:t>(completitud,</w:t>
      </w:r>
      <w:r>
        <w:rPr>
          <w:spacing w:val="-8"/>
          <w:w w:val="105"/>
        </w:rPr>
        <w:t> </w:t>
      </w:r>
      <w:r>
        <w:rPr>
          <w:w w:val="105"/>
        </w:rPr>
        <w:t>corrección,</w:t>
      </w:r>
      <w:r>
        <w:rPr>
          <w:spacing w:val="-8"/>
          <w:w w:val="105"/>
        </w:rPr>
        <w:t> </w:t>
      </w:r>
      <w:r>
        <w:rPr>
          <w:w w:val="105"/>
        </w:rPr>
        <w:t>veri-ficabilidad y trazabilidad), encontró que las historias de usuario producidas cubrieron apenas el</w:t>
      </w:r>
      <w:r>
        <w:rPr>
          <w:spacing w:val="-4"/>
          <w:w w:val="105"/>
        </w:rPr>
        <w:t> </w:t>
      </w:r>
      <w:r>
        <w:rPr>
          <w:w w:val="105"/>
        </w:rPr>
        <w:t>33</w:t>
      </w:r>
      <w:r>
        <w:rPr>
          <w:spacing w:val="-2"/>
          <w:w w:val="105"/>
        </w:rPr>
        <w:t> </w:t>
      </w:r>
      <w:r>
        <w:rPr>
          <w:w w:val="105"/>
        </w:rPr>
        <w:t>%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necesidades</w:t>
      </w:r>
      <w:r>
        <w:rPr>
          <w:spacing w:val="-4"/>
          <w:w w:val="105"/>
        </w:rPr>
        <w:t> </w:t>
      </w:r>
      <w:r>
        <w:rPr>
          <w:w w:val="105"/>
        </w:rPr>
        <w:t>identificadas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informe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análisis</w:t>
      </w:r>
      <w:r>
        <w:rPr>
          <w:spacing w:val="-4"/>
          <w:w w:val="105"/>
        </w:rPr>
        <w:t> </w:t>
      </w:r>
      <w:r>
        <w:rPr>
          <w:w w:val="105"/>
        </w:rPr>
        <w:t>original,</w:t>
      </w:r>
      <w:r>
        <w:rPr>
          <w:spacing w:val="-4"/>
          <w:w w:val="105"/>
        </w:rPr>
        <w:t> </w:t>
      </w:r>
      <w:r>
        <w:rPr>
          <w:w w:val="105"/>
        </w:rPr>
        <w:t>lo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evidencia</w:t>
      </w:r>
      <w:r>
        <w:rPr>
          <w:spacing w:val="-4"/>
          <w:w w:val="105"/>
        </w:rPr>
        <w:t> </w:t>
      </w:r>
      <w:r>
        <w:rPr>
          <w:w w:val="105"/>
        </w:rPr>
        <w:t>el riesgo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pérdida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información</w:t>
      </w:r>
      <w:r>
        <w:rPr>
          <w:spacing w:val="-15"/>
          <w:w w:val="105"/>
        </w:rPr>
        <w:t> </w:t>
      </w:r>
      <w:r>
        <w:rPr>
          <w:w w:val="105"/>
        </w:rPr>
        <w:t>al</w:t>
      </w:r>
      <w:r>
        <w:rPr>
          <w:spacing w:val="-15"/>
          <w:w w:val="105"/>
        </w:rPr>
        <w:t> </w:t>
      </w:r>
      <w:r>
        <w:rPr>
          <w:w w:val="105"/>
        </w:rPr>
        <w:t>migrar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una</w:t>
      </w:r>
      <w:r>
        <w:rPr>
          <w:spacing w:val="-15"/>
          <w:w w:val="105"/>
        </w:rPr>
        <w:t> </w:t>
      </w:r>
      <w:r>
        <w:rPr>
          <w:w w:val="105"/>
        </w:rPr>
        <w:t>especificación</w:t>
      </w:r>
      <w:r>
        <w:rPr>
          <w:spacing w:val="-15"/>
          <w:w w:val="105"/>
        </w:rPr>
        <w:t> </w:t>
      </w:r>
      <w:r>
        <w:rPr>
          <w:w w:val="105"/>
        </w:rPr>
        <w:t>documental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un</w:t>
      </w:r>
      <w:r>
        <w:rPr>
          <w:spacing w:val="-15"/>
          <w:w w:val="105"/>
        </w:rPr>
        <w:t> </w:t>
      </w:r>
      <w:r>
        <w:rPr>
          <w:w w:val="105"/>
        </w:rPr>
        <w:t>formato</w:t>
      </w:r>
      <w:r>
        <w:rPr>
          <w:spacing w:val="-15"/>
          <w:w w:val="105"/>
        </w:rPr>
        <w:t> </w:t>
      </w:r>
      <w:r>
        <w:rPr>
          <w:w w:val="105"/>
        </w:rPr>
        <w:t>ágil sin</w:t>
      </w:r>
      <w:r>
        <w:rPr>
          <w:spacing w:val="-13"/>
          <w:w w:val="105"/>
        </w:rPr>
        <w:t> </w:t>
      </w:r>
      <w:r>
        <w:rPr>
          <w:w w:val="105"/>
        </w:rPr>
        <w:t>mecanismos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control</w:t>
      </w:r>
      <w:r>
        <w:rPr>
          <w:spacing w:val="-13"/>
          <w:w w:val="105"/>
        </w:rPr>
        <w:t> </w:t>
      </w:r>
      <w:r>
        <w:rPr>
          <w:w w:val="105"/>
        </w:rPr>
        <w:t>adicionales.</w:t>
      </w:r>
      <w:r>
        <w:rPr>
          <w:spacing w:val="-13"/>
          <w:w w:val="105"/>
        </w:rPr>
        <w:t> </w:t>
      </w:r>
      <w:r>
        <w:rPr>
          <w:w w:val="105"/>
        </w:rPr>
        <w:t>Por</w:t>
      </w:r>
      <w:r>
        <w:rPr>
          <w:spacing w:val="-13"/>
          <w:w w:val="105"/>
        </w:rPr>
        <w:t> </w:t>
      </w:r>
      <w:r>
        <w:rPr>
          <w:w w:val="105"/>
        </w:rPr>
        <w:t>ello,</w:t>
      </w:r>
      <w:r>
        <w:rPr>
          <w:spacing w:val="-13"/>
          <w:w w:val="105"/>
        </w:rPr>
        <w:t> </w:t>
      </w:r>
      <w:r>
        <w:rPr>
          <w:w w:val="105"/>
        </w:rPr>
        <w:t>Ferreira</w:t>
      </w:r>
      <w:r>
        <w:rPr>
          <w:spacing w:val="-13"/>
          <w:w w:val="105"/>
        </w:rPr>
        <w:t> </w:t>
      </w:r>
      <w:r>
        <w:rPr>
          <w:w w:val="105"/>
        </w:rPr>
        <w:t>et</w:t>
      </w:r>
      <w:r>
        <w:rPr>
          <w:spacing w:val="-13"/>
          <w:w w:val="105"/>
        </w:rPr>
        <w:t> </w:t>
      </w:r>
      <w:r>
        <w:rPr>
          <w:w w:val="105"/>
        </w:rPr>
        <w:t>al.</w:t>
      </w:r>
      <w:r>
        <w:rPr>
          <w:spacing w:val="-13"/>
          <w:w w:val="105"/>
        </w:rPr>
        <w:t> </w:t>
      </w:r>
      <w:hyperlink w:history="true" w:anchor="_bookmark17">
        <w:r>
          <w:rPr>
            <w:w w:val="105"/>
          </w:rPr>
          <w:t>[6]</w:t>
        </w:r>
      </w:hyperlink>
      <w:r>
        <w:rPr>
          <w:spacing w:val="-13"/>
          <w:w w:val="105"/>
        </w:rPr>
        <w:t> </w:t>
      </w:r>
      <w:r>
        <w:rPr>
          <w:w w:val="105"/>
        </w:rPr>
        <w:t>proponen</w:t>
      </w:r>
      <w:r>
        <w:rPr>
          <w:spacing w:val="-13"/>
          <w:w w:val="105"/>
        </w:rPr>
        <w:t> </w:t>
      </w:r>
      <w:r>
        <w:rPr>
          <w:w w:val="105"/>
        </w:rPr>
        <w:t>enriquecer</w:t>
      </w:r>
      <w:r>
        <w:rPr>
          <w:spacing w:val="-13"/>
          <w:w w:val="105"/>
        </w:rPr>
        <w:t> </w:t>
      </w:r>
      <w:r>
        <w:rPr>
          <w:w w:val="105"/>
        </w:rPr>
        <w:t>las</w:t>
      </w:r>
      <w:r>
        <w:rPr>
          <w:spacing w:val="-13"/>
          <w:w w:val="105"/>
        </w:rPr>
        <w:t> </w:t>
      </w:r>
      <w:r>
        <w:rPr>
          <w:w w:val="105"/>
        </w:rPr>
        <w:t>his-torias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usuario</w:t>
      </w:r>
      <w:r>
        <w:rPr>
          <w:spacing w:val="-6"/>
          <w:w w:val="105"/>
        </w:rPr>
        <w:t> </w:t>
      </w:r>
      <w:r>
        <w:rPr>
          <w:w w:val="105"/>
        </w:rPr>
        <w:t>con</w:t>
      </w:r>
      <w:r>
        <w:rPr>
          <w:spacing w:val="-7"/>
          <w:w w:val="105"/>
        </w:rPr>
        <w:t> </w:t>
      </w:r>
      <w:r>
        <w:rPr>
          <w:w w:val="105"/>
        </w:rPr>
        <w:t>criterios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aceptación</w:t>
      </w:r>
      <w:r>
        <w:rPr>
          <w:spacing w:val="-6"/>
          <w:w w:val="105"/>
        </w:rPr>
        <w:t> </w:t>
      </w:r>
      <w:r>
        <w:rPr>
          <w:w w:val="105"/>
        </w:rPr>
        <w:t>explícitos,</w:t>
      </w:r>
      <w:r>
        <w:rPr>
          <w:spacing w:val="-6"/>
          <w:w w:val="105"/>
        </w:rPr>
        <w:t> </w:t>
      </w:r>
      <w:r>
        <w:rPr>
          <w:w w:val="105"/>
        </w:rPr>
        <w:t>épicas</w:t>
      </w:r>
      <w:r>
        <w:rPr>
          <w:spacing w:val="-6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temas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permitan</w:t>
      </w:r>
      <w:r>
        <w:rPr>
          <w:spacing w:val="-7"/>
          <w:w w:val="105"/>
        </w:rPr>
        <w:t> </w:t>
      </w:r>
      <w:r>
        <w:rPr>
          <w:w w:val="105"/>
        </w:rPr>
        <w:t>preservar la trazabilidad conceptual entre el requisito de alto nivel y su implementación incremental,</w:t>
      </w:r>
      <w:r>
        <w:rPr>
          <w:spacing w:val="40"/>
          <w:w w:val="105"/>
        </w:rPr>
        <w:t> </w:t>
      </w:r>
      <w:r>
        <w:rPr>
          <w:w w:val="105"/>
        </w:rPr>
        <w:t>en línea con los atributos de calidad definidos en la ISO/IEC/IEEE 29148:2018 </w:t>
      </w:r>
      <w:hyperlink w:history="true" w:anchor="_bookmark12">
        <w:r>
          <w:rPr>
            <w:w w:val="105"/>
          </w:rPr>
          <w:t>[1].</w:t>
        </w:r>
      </w:hyperlink>
    </w:p>
    <w:p>
      <w:pPr>
        <w:pStyle w:val="BodyText"/>
        <w:spacing w:before="50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Grooming y Definition of Ready / Definit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4"/>
        </w:rPr>
        <w:t>Grooming</w:t>
      </w:r>
      <w:r>
        <w:rPr>
          <w:spacing w:val="1"/>
        </w:rPr>
        <w:t> </w:t>
      </w:r>
      <w:r>
        <w:rPr>
          <w:spacing w:val="-4"/>
        </w:rPr>
        <w:t>y</w:t>
      </w:r>
      <w:r>
        <w:rPr>
          <w:spacing w:val="1"/>
        </w:rPr>
        <w:t> </w:t>
      </w:r>
      <w:r>
        <w:rPr>
          <w:spacing w:val="-4"/>
        </w:rPr>
        <w:t>Definition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Ready</w:t>
      </w:r>
      <w:r>
        <w:rPr>
          <w:spacing w:val="1"/>
        </w:rPr>
        <w:t> </w:t>
      </w:r>
      <w:r>
        <w:rPr>
          <w:spacing w:val="-4"/>
        </w:rPr>
        <w:t>/</w:t>
      </w:r>
      <w:r>
        <w:rPr>
          <w:spacing w:val="2"/>
        </w:rPr>
        <w:t> </w:t>
      </w:r>
      <w:r>
        <w:rPr>
          <w:spacing w:val="-4"/>
        </w:rPr>
        <w:t>Definition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Done</w:t>
      </w:r>
    </w:p>
    <w:p>
      <w:pPr>
        <w:pStyle w:val="BodyText"/>
        <w:spacing w:line="252" w:lineRule="auto" w:before="167"/>
        <w:ind w:right="333" w:firstLine="351"/>
      </w:pPr>
      <w:r>
        <w:rPr>
          <w:w w:val="105"/>
        </w:rPr>
        <w:t>El</w:t>
      </w:r>
      <w:r>
        <w:rPr>
          <w:w w:val="105"/>
        </w:rPr>
        <w:t> refinamiento</w:t>
      </w:r>
      <w:r>
        <w:rPr>
          <w:w w:val="105"/>
        </w:rPr>
        <w:t> del</w:t>
      </w:r>
      <w:r>
        <w:rPr>
          <w:w w:val="105"/>
        </w:rPr>
        <w:t> backlog</w:t>
      </w:r>
      <w:r>
        <w:rPr>
          <w:w w:val="105"/>
        </w:rPr>
        <w:t> (</w:t>
      </w:r>
      <w:r>
        <w:rPr>
          <w:i/>
          <w:w w:val="105"/>
        </w:rPr>
        <w:t>backlog</w:t>
      </w:r>
      <w:r>
        <w:rPr>
          <w:i/>
          <w:w w:val="105"/>
        </w:rPr>
        <w:t> grooming</w:t>
      </w:r>
      <w:r>
        <w:rPr>
          <w:i/>
          <w:w w:val="105"/>
        </w:rPr>
        <w:t> </w:t>
      </w:r>
      <w:r>
        <w:rPr>
          <w:w w:val="105"/>
        </w:rPr>
        <w:t>o</w:t>
      </w:r>
      <w:r>
        <w:rPr>
          <w:w w:val="105"/>
        </w:rPr>
        <w:t> </w:t>
      </w:r>
      <w:r>
        <w:rPr>
          <w:i/>
          <w:w w:val="105"/>
        </w:rPr>
        <w:t>refinement</w:t>
      </w:r>
      <w:r>
        <w:rPr>
          <w:i/>
          <w:spacing w:val="-16"/>
          <w:w w:val="105"/>
        </w:rPr>
        <w:t> </w:t>
      </w:r>
      <w:r>
        <w:rPr>
          <w:w w:val="105"/>
        </w:rPr>
        <w:t>)</w:t>
      </w:r>
      <w:r>
        <w:rPr>
          <w:w w:val="105"/>
        </w:rPr>
        <w:t> es</w:t>
      </w:r>
      <w:r>
        <w:rPr>
          <w:w w:val="105"/>
        </w:rPr>
        <w:t> la</w:t>
      </w:r>
      <w:r>
        <w:rPr>
          <w:w w:val="105"/>
        </w:rPr>
        <w:t> actividad</w:t>
      </w:r>
      <w:r>
        <w:rPr>
          <w:w w:val="105"/>
        </w:rPr>
        <w:t> continua mediante</w:t>
      </w:r>
      <w:r>
        <w:rPr>
          <w:w w:val="105"/>
        </w:rPr>
        <w:t> la</w:t>
      </w:r>
      <w:r>
        <w:rPr>
          <w:w w:val="105"/>
        </w:rPr>
        <w:t> cual</w:t>
      </w:r>
      <w:r>
        <w:rPr>
          <w:w w:val="105"/>
        </w:rPr>
        <w:t> el</w:t>
      </w:r>
      <w:r>
        <w:rPr>
          <w:w w:val="105"/>
        </w:rPr>
        <w:t> equipo</w:t>
      </w:r>
      <w:r>
        <w:rPr>
          <w:w w:val="105"/>
        </w:rPr>
        <w:t> desglosa,</w:t>
      </w:r>
      <w:r>
        <w:rPr>
          <w:w w:val="105"/>
        </w:rPr>
        <w:t> estima</w:t>
      </w:r>
      <w:r>
        <w:rPr>
          <w:w w:val="105"/>
        </w:rPr>
        <w:t> y</w:t>
      </w:r>
      <w:r>
        <w:rPr>
          <w:w w:val="105"/>
        </w:rPr>
        <w:t> clarifica</w:t>
      </w:r>
      <w:r>
        <w:rPr>
          <w:w w:val="105"/>
        </w:rPr>
        <w:t> los</w:t>
      </w:r>
      <w:r>
        <w:rPr>
          <w:w w:val="105"/>
        </w:rPr>
        <w:t> elementos</w:t>
      </w:r>
      <w:r>
        <w:rPr>
          <w:w w:val="105"/>
        </w:rPr>
        <w:t> del</w:t>
      </w:r>
      <w:r>
        <w:rPr>
          <w:w w:val="105"/>
        </w:rPr>
        <w:t> backlog</w:t>
      </w:r>
      <w:r>
        <w:rPr>
          <w:w w:val="105"/>
        </w:rPr>
        <w:t> hasta</w:t>
      </w:r>
      <w:r>
        <w:rPr>
          <w:w w:val="105"/>
        </w:rPr>
        <w:t> que cumplen</w:t>
      </w:r>
      <w:r>
        <w:rPr>
          <w:spacing w:val="24"/>
          <w:w w:val="105"/>
        </w:rPr>
        <w:t> </w:t>
      </w:r>
      <w:r>
        <w:rPr>
          <w:w w:val="105"/>
        </w:rPr>
        <w:t>un</w:t>
      </w:r>
      <w:r>
        <w:rPr>
          <w:spacing w:val="24"/>
          <w:w w:val="105"/>
        </w:rPr>
        <w:t> </w:t>
      </w:r>
      <w:r>
        <w:rPr>
          <w:w w:val="105"/>
        </w:rPr>
        <w:t>nivel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detalle</w:t>
      </w:r>
      <w:r>
        <w:rPr>
          <w:spacing w:val="24"/>
          <w:w w:val="105"/>
        </w:rPr>
        <w:t> </w:t>
      </w:r>
      <w:r>
        <w:rPr>
          <w:w w:val="105"/>
        </w:rPr>
        <w:t>suficiente</w:t>
      </w:r>
      <w:r>
        <w:rPr>
          <w:spacing w:val="24"/>
          <w:w w:val="105"/>
        </w:rPr>
        <w:t> </w:t>
      </w:r>
      <w:r>
        <w:rPr>
          <w:w w:val="105"/>
        </w:rPr>
        <w:t>para</w:t>
      </w:r>
      <w:r>
        <w:rPr>
          <w:spacing w:val="23"/>
          <w:w w:val="105"/>
        </w:rPr>
        <w:t> </w:t>
      </w:r>
      <w:r>
        <w:rPr>
          <w:w w:val="105"/>
        </w:rPr>
        <w:t>ser</w:t>
      </w:r>
      <w:r>
        <w:rPr>
          <w:spacing w:val="24"/>
          <w:w w:val="105"/>
        </w:rPr>
        <w:t> </w:t>
      </w:r>
      <w:r>
        <w:rPr>
          <w:w w:val="105"/>
        </w:rPr>
        <w:t>abordados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un</w:t>
      </w:r>
      <w:r>
        <w:rPr>
          <w:spacing w:val="24"/>
          <w:w w:val="105"/>
        </w:rPr>
        <w:t> </w:t>
      </w:r>
      <w:r>
        <w:rPr>
          <w:w w:val="105"/>
        </w:rPr>
        <w:t>sprint.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4"/>
          <w:w w:val="105"/>
        </w:rPr>
        <w:t> </w:t>
      </w:r>
      <w:r>
        <w:rPr>
          <w:w w:val="105"/>
        </w:rPr>
        <w:t>Guía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Scrum no define formalmente una </w:t>
      </w:r>
      <w:r>
        <w:rPr>
          <w:i/>
          <w:w w:val="105"/>
        </w:rPr>
        <w:t>Definition of Ready</w:t>
      </w:r>
      <w:r>
        <w:rPr>
          <w:i/>
          <w:w w:val="105"/>
        </w:rPr>
        <w:t> </w:t>
      </w:r>
      <w:r>
        <w:rPr>
          <w:w w:val="105"/>
        </w:rPr>
        <w:t>(DoR), pero establece que los elementos del backlog deben alcanzar un grado de transparencia y comprensión que permita completarlos dentro de un sprint </w:t>
      </w:r>
      <w:hyperlink w:history="true" w:anchor="_bookmark19">
        <w:r>
          <w:rPr>
            <w:w w:val="105"/>
          </w:rPr>
          <w:t>[8].</w:t>
        </w:r>
      </w:hyperlink>
      <w:r>
        <w:rPr>
          <w:w w:val="105"/>
        </w:rPr>
        <w:t> La </w:t>
      </w:r>
      <w:r>
        <w:rPr>
          <w:i/>
          <w:w w:val="105"/>
        </w:rPr>
        <w:t>Definition</w:t>
      </w:r>
      <w:r>
        <w:rPr>
          <w:i/>
          <w:w w:val="105"/>
        </w:rPr>
        <w:t> of</w:t>
      </w:r>
      <w:r>
        <w:rPr>
          <w:i/>
          <w:w w:val="105"/>
        </w:rPr>
        <w:t> Done</w:t>
      </w:r>
      <w:r>
        <w:rPr>
          <w:i/>
          <w:w w:val="105"/>
        </w:rPr>
        <w:t> </w:t>
      </w:r>
      <w:r>
        <w:rPr>
          <w:w w:val="105"/>
        </w:rPr>
        <w:t>(DoD), en cambio, sí forma parte del marco oficial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Scrum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constituye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compromiso</w:t>
      </w:r>
      <w:r>
        <w:rPr>
          <w:spacing w:val="-3"/>
          <w:w w:val="105"/>
        </w:rPr>
        <w:t> </w:t>
      </w:r>
      <w:r>
        <w:rPr>
          <w:w w:val="105"/>
        </w:rPr>
        <w:t>formal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compartido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equipo</w:t>
      </w:r>
      <w:r>
        <w:rPr>
          <w:spacing w:val="-3"/>
          <w:w w:val="105"/>
        </w:rPr>
        <w:t> </w:t>
      </w:r>
      <w:r>
        <w:rPr>
          <w:w w:val="105"/>
        </w:rPr>
        <w:t>sobre</w:t>
      </w:r>
      <w:r>
        <w:rPr>
          <w:spacing w:val="-3"/>
          <w:w w:val="105"/>
        </w:rPr>
        <w:t> </w:t>
      </w:r>
      <w:r>
        <w:rPr>
          <w:w w:val="105"/>
        </w:rPr>
        <w:t>lo</w:t>
      </w:r>
      <w:r>
        <w:rPr>
          <w:spacing w:val="-3"/>
          <w:w w:val="105"/>
        </w:rPr>
        <w:t> </w:t>
      </w:r>
      <w:r>
        <w:rPr>
          <w:w w:val="105"/>
        </w:rPr>
        <w:t>que significa</w:t>
      </w:r>
      <w:r>
        <w:rPr>
          <w:w w:val="105"/>
        </w:rPr>
        <w:t> que</w:t>
      </w:r>
      <w:r>
        <w:rPr>
          <w:w w:val="105"/>
        </w:rPr>
        <w:t> un</w:t>
      </w:r>
      <w:r>
        <w:rPr>
          <w:w w:val="105"/>
        </w:rPr>
        <w:t> incremento</w:t>
      </w:r>
      <w:r>
        <w:rPr>
          <w:w w:val="105"/>
        </w:rPr>
        <w:t> esté</w:t>
      </w:r>
      <w:r>
        <w:rPr>
          <w:w w:val="105"/>
        </w:rPr>
        <w:t> terminado,</w:t>
      </w:r>
      <w:r>
        <w:rPr>
          <w:w w:val="105"/>
        </w:rPr>
        <w:t> siendo</w:t>
      </w:r>
      <w:r>
        <w:rPr>
          <w:w w:val="105"/>
        </w:rPr>
        <w:t> responsabilidad</w:t>
      </w:r>
      <w:r>
        <w:rPr>
          <w:w w:val="105"/>
        </w:rPr>
        <w:t> primaria</w:t>
      </w:r>
      <w:r>
        <w:rPr>
          <w:w w:val="105"/>
        </w:rPr>
        <w:t> del</w:t>
      </w:r>
      <w:r>
        <w:rPr>
          <w:w w:val="105"/>
        </w:rPr>
        <w:t> equipo</w:t>
      </w:r>
      <w:r>
        <w:rPr>
          <w:w w:val="105"/>
        </w:rPr>
        <w:t> de desarrollo</w:t>
      </w:r>
      <w:r>
        <w:rPr>
          <w:spacing w:val="-9"/>
          <w:w w:val="105"/>
        </w:rPr>
        <w:t> </w:t>
      </w:r>
      <w:r>
        <w:rPr>
          <w:w w:val="105"/>
        </w:rPr>
        <w:t>mantener</w:t>
      </w:r>
      <w:r>
        <w:rPr>
          <w:spacing w:val="-9"/>
          <w:w w:val="105"/>
        </w:rPr>
        <w:t> </w:t>
      </w:r>
      <w:r>
        <w:rPr>
          <w:w w:val="105"/>
        </w:rPr>
        <w:t>su</w:t>
      </w:r>
      <w:r>
        <w:rPr>
          <w:spacing w:val="-9"/>
          <w:w w:val="105"/>
        </w:rPr>
        <w:t> </w:t>
      </w:r>
      <w:r>
        <w:rPr>
          <w:w w:val="105"/>
        </w:rPr>
        <w:t>cumplimiento</w:t>
      </w:r>
      <w:r>
        <w:rPr>
          <w:spacing w:val="-9"/>
          <w:w w:val="105"/>
        </w:rPr>
        <w:t> </w:t>
      </w:r>
      <w:hyperlink w:history="true" w:anchor="_bookmark19">
        <w:r>
          <w:rPr>
            <w:w w:val="105"/>
          </w:rPr>
          <w:t>[8].</w:t>
        </w:r>
      </w:hyperlink>
      <w:r>
        <w:rPr>
          <w:spacing w:val="-9"/>
          <w:w w:val="105"/>
        </w:rPr>
        <w:t> </w:t>
      </w:r>
      <w:r>
        <w:rPr>
          <w:w w:val="105"/>
        </w:rPr>
        <w:t>Tomaselli</w:t>
      </w:r>
      <w:r>
        <w:rPr>
          <w:spacing w:val="-9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al.</w:t>
      </w:r>
      <w:r>
        <w:rPr>
          <w:spacing w:val="-9"/>
          <w:w w:val="105"/>
        </w:rPr>
        <w:t> </w:t>
      </w:r>
      <w:hyperlink w:history="true" w:anchor="_bookmark20">
        <w:r>
          <w:rPr>
            <w:w w:val="105"/>
          </w:rPr>
          <w:t>[9],</w:t>
        </w:r>
      </w:hyperlink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su</w:t>
      </w:r>
      <w:r>
        <w:rPr>
          <w:spacing w:val="-9"/>
          <w:w w:val="105"/>
        </w:rPr>
        <w:t> </w:t>
      </w:r>
      <w:r>
        <w:rPr>
          <w:w w:val="105"/>
        </w:rPr>
        <w:t>revisión</w:t>
      </w:r>
      <w:r>
        <w:rPr>
          <w:spacing w:val="-9"/>
          <w:w w:val="105"/>
        </w:rPr>
        <w:t> </w:t>
      </w:r>
      <w:r>
        <w:rPr>
          <w:w w:val="105"/>
        </w:rPr>
        <w:t>sistemática</w:t>
      </w:r>
      <w:r>
        <w:rPr>
          <w:spacing w:val="-9"/>
          <w:w w:val="105"/>
        </w:rPr>
        <w:t> </w:t>
      </w:r>
      <w:r>
        <w:rPr>
          <w:w w:val="105"/>
        </w:rPr>
        <w:t>sobre métodos de gestión de requisitos en desarrollo ágil, destacan que la ausencia de criterios de entrada y salida explícitos es decir, de un DoR y un DoD bien definidos es una de las causas recurrentes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retrabajo</w:t>
      </w:r>
      <w:r>
        <w:rPr>
          <w:spacing w:val="-16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defectos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calidad</w:t>
      </w:r>
      <w:r>
        <w:rPr>
          <w:spacing w:val="-15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los</w:t>
      </w:r>
      <w:r>
        <w:rPr>
          <w:spacing w:val="-16"/>
          <w:w w:val="105"/>
        </w:rPr>
        <w:t> </w:t>
      </w:r>
      <w:r>
        <w:rPr>
          <w:w w:val="105"/>
        </w:rPr>
        <w:t>incrementos</w:t>
      </w:r>
      <w:r>
        <w:rPr>
          <w:spacing w:val="-16"/>
          <w:w w:val="105"/>
        </w:rPr>
        <w:t> </w:t>
      </w:r>
      <w:r>
        <w:rPr>
          <w:w w:val="105"/>
        </w:rPr>
        <w:t>entregados,</w:t>
      </w:r>
      <w:r>
        <w:rPr>
          <w:spacing w:val="-15"/>
          <w:w w:val="105"/>
        </w:rPr>
        <w:t> </w:t>
      </w:r>
      <w:r>
        <w:rPr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recomiendan</w:t>
      </w:r>
    </w:p>
    <w:p>
      <w:pPr>
        <w:pStyle w:val="BodyText"/>
        <w:spacing w:after="0" w:line="252" w:lineRule="auto"/>
        <w:sectPr>
          <w:pgSz w:w="12240" w:h="15840"/>
          <w:pgMar w:header="0" w:footer="845" w:top="1360" w:bottom="1040" w:left="1080" w:right="1080"/>
        </w:sectPr>
      </w:pPr>
    </w:p>
    <w:p>
      <w:pPr>
        <w:pStyle w:val="BodyText"/>
        <w:spacing w:line="252" w:lineRule="auto"/>
        <w:ind w:right="183"/>
        <w:jc w:val="left"/>
      </w:pPr>
      <w:r>
        <w:rPr>
          <w:w w:val="105"/>
        </w:rPr>
        <w:t>su integración temprana como práctica de gestión de requisitos dentro del marco de calidad ágil (</w:t>
      </w:r>
      <w:r>
        <w:rPr>
          <w:i/>
          <w:w w:val="105"/>
        </w:rPr>
        <w:t>Agile Quality Framework</w:t>
      </w:r>
      <w:r>
        <w:rPr>
          <w:i/>
          <w:spacing w:val="-34"/>
          <w:w w:val="105"/>
        </w:rPr>
        <w:t> </w:t>
      </w:r>
      <w:r>
        <w:rPr>
          <w:w w:val="105"/>
        </w:rPr>
        <w:t>).</w:t>
      </w:r>
    </w:p>
    <w:p>
      <w:pPr>
        <w:pStyle w:val="BodyText"/>
        <w:spacing w:before="61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BDD y formato Gherki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BDD</w:t>
      </w:r>
      <w:r>
        <w:rPr>
          <w:spacing w:val="5"/>
        </w:rPr>
        <w:t> </w:t>
      </w:r>
      <w:r>
        <w:rPr/>
        <w:t>y</w:t>
      </w:r>
      <w:r>
        <w:rPr>
          <w:spacing w:val="6"/>
        </w:rPr>
        <w:t> </w:t>
      </w:r>
      <w:r>
        <w:rPr/>
        <w:t>formato</w:t>
      </w:r>
      <w:r>
        <w:rPr>
          <w:spacing w:val="6"/>
        </w:rPr>
        <w:t> </w:t>
      </w:r>
      <w:r>
        <w:rPr>
          <w:spacing w:val="-2"/>
        </w:rPr>
        <w:t>Gherkin</w:t>
      </w:r>
    </w:p>
    <w:p>
      <w:pPr>
        <w:pStyle w:val="BodyText"/>
        <w:spacing w:line="252" w:lineRule="auto" w:before="166"/>
        <w:ind w:right="332" w:firstLine="351"/>
      </w:pP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desarrollo</w:t>
      </w:r>
      <w:r>
        <w:rPr>
          <w:spacing w:val="-7"/>
          <w:w w:val="105"/>
        </w:rPr>
        <w:t> </w:t>
      </w:r>
      <w:r>
        <w:rPr>
          <w:w w:val="105"/>
        </w:rPr>
        <w:t>guiado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comportamiento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Behavior-Driven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Development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BDD)</w:t>
      </w:r>
      <w:r>
        <w:rPr>
          <w:spacing w:val="-7"/>
          <w:w w:val="105"/>
        </w:rPr>
        <w:t> </w:t>
      </w:r>
      <w:r>
        <w:rPr>
          <w:w w:val="105"/>
        </w:rPr>
        <w:t>extiende la</w:t>
      </w:r>
      <w:r>
        <w:rPr>
          <w:w w:val="105"/>
        </w:rPr>
        <w:t> lógica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historias</w:t>
      </w:r>
      <w:r>
        <w:rPr>
          <w:w w:val="105"/>
        </w:rPr>
        <w:t> de</w:t>
      </w:r>
      <w:r>
        <w:rPr>
          <w:w w:val="105"/>
        </w:rPr>
        <w:t> usuario</w:t>
      </w:r>
      <w:r>
        <w:rPr>
          <w:w w:val="105"/>
        </w:rPr>
        <w:t> hacia</w:t>
      </w:r>
      <w:r>
        <w:rPr>
          <w:w w:val="105"/>
        </w:rPr>
        <w:t> especificaciones</w:t>
      </w:r>
      <w:r>
        <w:rPr>
          <w:w w:val="105"/>
        </w:rPr>
        <w:t> ejecutables,</w:t>
      </w:r>
      <w:r>
        <w:rPr>
          <w:w w:val="105"/>
        </w:rPr>
        <w:t> escritas</w:t>
      </w:r>
      <w:r>
        <w:rPr>
          <w:w w:val="105"/>
        </w:rPr>
        <w:t> en</w:t>
      </w:r>
      <w:r>
        <w:rPr>
          <w:w w:val="105"/>
        </w:rPr>
        <w:t> lenguaje natural estructurado mediante el formato Gherkin (</w:t>
      </w:r>
      <w:r>
        <w:rPr>
          <w:i/>
          <w:w w:val="105"/>
        </w:rPr>
        <w:t>Given-When-Then</w:t>
      </w:r>
      <w:r>
        <w:rPr>
          <w:w w:val="105"/>
        </w:rPr>
        <w:t>), que permite a ana-listas,</w:t>
      </w:r>
      <w:r>
        <w:rPr>
          <w:spacing w:val="-2"/>
          <w:w w:val="105"/>
        </w:rPr>
        <w:t> </w:t>
      </w:r>
      <w:r>
        <w:rPr>
          <w:w w:val="105"/>
        </w:rPr>
        <w:t>desarrolladores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evaluadores</w:t>
      </w:r>
      <w:r>
        <w:rPr>
          <w:spacing w:val="-2"/>
          <w:w w:val="105"/>
        </w:rPr>
        <w:t> </w:t>
      </w:r>
      <w:r>
        <w:rPr>
          <w:w w:val="105"/>
        </w:rPr>
        <w:t>compartir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mismo</w:t>
      </w:r>
      <w:r>
        <w:rPr>
          <w:spacing w:val="-2"/>
          <w:w w:val="105"/>
        </w:rPr>
        <w:t> </w:t>
      </w:r>
      <w:r>
        <w:rPr>
          <w:w w:val="105"/>
        </w:rPr>
        <w:t>artefacto</w:t>
      </w:r>
      <w:r>
        <w:rPr>
          <w:spacing w:val="-2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documentación,</w:t>
      </w:r>
      <w:r>
        <w:rPr>
          <w:spacing w:val="-2"/>
          <w:w w:val="105"/>
        </w:rPr>
        <w:t> </w:t>
      </w:r>
      <w:r>
        <w:rPr>
          <w:w w:val="105"/>
        </w:rPr>
        <w:t>cri-terio de aceptación y base para pruebas automatizadas. La revisión sistemática de Abushama et al. </w:t>
      </w:r>
      <w:hyperlink w:history="true" w:anchor="_bookmark21">
        <w:r>
          <w:rPr>
            <w:w w:val="105"/>
          </w:rPr>
          <w:t>[10]</w:t>
        </w:r>
      </w:hyperlink>
      <w:r>
        <w:rPr>
          <w:w w:val="105"/>
        </w:rPr>
        <w:t> sobre el efecto del desarrollo guiado por pruebas (TDD) y del BDD en los factores de</w:t>
      </w:r>
      <w:r>
        <w:rPr>
          <w:spacing w:val="-11"/>
          <w:w w:val="105"/>
        </w:rPr>
        <w:t> </w:t>
      </w:r>
      <w:r>
        <w:rPr>
          <w:w w:val="105"/>
        </w:rPr>
        <w:t>éxito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un</w:t>
      </w:r>
      <w:r>
        <w:rPr>
          <w:spacing w:val="-11"/>
          <w:w w:val="105"/>
        </w:rPr>
        <w:t> </w:t>
      </w:r>
      <w:r>
        <w:rPr>
          <w:w w:val="105"/>
        </w:rPr>
        <w:t>proyecto</w:t>
      </w:r>
      <w:r>
        <w:rPr>
          <w:spacing w:val="-11"/>
          <w:w w:val="105"/>
        </w:rPr>
        <w:t> </w:t>
      </w:r>
      <w:r>
        <w:rPr>
          <w:w w:val="105"/>
        </w:rPr>
        <w:t>concluye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ambas</w:t>
      </w:r>
      <w:r>
        <w:rPr>
          <w:spacing w:val="-11"/>
          <w:w w:val="105"/>
        </w:rPr>
        <w:t> </w:t>
      </w:r>
      <w:r>
        <w:rPr>
          <w:w w:val="105"/>
        </w:rPr>
        <w:t>prácticas</w:t>
      </w:r>
      <w:r>
        <w:rPr>
          <w:spacing w:val="-11"/>
          <w:w w:val="105"/>
        </w:rPr>
        <w:t> </w:t>
      </w:r>
      <w:r>
        <w:rPr>
          <w:w w:val="105"/>
        </w:rPr>
        <w:t>inciden</w:t>
      </w:r>
      <w:r>
        <w:rPr>
          <w:spacing w:val="-11"/>
          <w:w w:val="105"/>
        </w:rPr>
        <w:t> </w:t>
      </w:r>
      <w:r>
        <w:rPr>
          <w:w w:val="105"/>
        </w:rPr>
        <w:t>positivamente</w:t>
      </w:r>
      <w:r>
        <w:rPr>
          <w:spacing w:val="-11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satisfacción del</w:t>
      </w:r>
      <w:r>
        <w:rPr>
          <w:spacing w:val="-2"/>
          <w:w w:val="105"/>
        </w:rPr>
        <w:t> </w:t>
      </w:r>
      <w:r>
        <w:rPr>
          <w:w w:val="105"/>
        </w:rPr>
        <w:t>cliente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reducción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defectos,</w:t>
      </w:r>
      <w:r>
        <w:rPr>
          <w:spacing w:val="-2"/>
          <w:w w:val="105"/>
        </w:rPr>
        <w:t> </w:t>
      </w:r>
      <w:r>
        <w:rPr>
          <w:w w:val="105"/>
        </w:rPr>
        <w:t>atribuyendo</w:t>
      </w:r>
      <w:r>
        <w:rPr>
          <w:spacing w:val="-2"/>
          <w:w w:val="105"/>
        </w:rPr>
        <w:t> </w:t>
      </w:r>
      <w:r>
        <w:rPr>
          <w:w w:val="105"/>
        </w:rPr>
        <w:t>al</w:t>
      </w:r>
      <w:r>
        <w:rPr>
          <w:spacing w:val="-2"/>
          <w:w w:val="105"/>
        </w:rPr>
        <w:t> </w:t>
      </w:r>
      <w:r>
        <w:rPr>
          <w:w w:val="105"/>
        </w:rPr>
        <w:t>BDD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valor</w:t>
      </w:r>
      <w:r>
        <w:rPr>
          <w:spacing w:val="-2"/>
          <w:w w:val="105"/>
        </w:rPr>
        <w:t> </w:t>
      </w:r>
      <w:r>
        <w:rPr>
          <w:w w:val="105"/>
        </w:rPr>
        <w:t>adicional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mejora 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comunicación</w:t>
      </w:r>
      <w:r>
        <w:rPr>
          <w:spacing w:val="-7"/>
          <w:w w:val="105"/>
        </w:rPr>
        <w:t> </w:t>
      </w:r>
      <w:r>
        <w:rPr>
          <w:w w:val="105"/>
        </w:rPr>
        <w:t>entre</w:t>
      </w:r>
      <w:r>
        <w:rPr>
          <w:spacing w:val="-7"/>
          <w:w w:val="105"/>
        </w:rPr>
        <w:t> </w:t>
      </w:r>
      <w:r>
        <w:rPr>
          <w:w w:val="105"/>
        </w:rPr>
        <w:t>perfiles</w:t>
      </w:r>
      <w:r>
        <w:rPr>
          <w:spacing w:val="-7"/>
          <w:w w:val="105"/>
        </w:rPr>
        <w:t> </w:t>
      </w:r>
      <w:r>
        <w:rPr>
          <w:w w:val="105"/>
        </w:rPr>
        <w:t>técnicos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técnicos</w:t>
      </w:r>
      <w:r>
        <w:rPr>
          <w:spacing w:val="-7"/>
          <w:w w:val="105"/>
        </w:rPr>
        <w:t> </w:t>
      </w:r>
      <w:r>
        <w:rPr>
          <w:w w:val="105"/>
        </w:rPr>
        <w:t>gracias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legibilidad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sus</w:t>
      </w:r>
      <w:r>
        <w:rPr>
          <w:spacing w:val="-7"/>
          <w:w w:val="105"/>
        </w:rPr>
        <w:t> </w:t>
      </w:r>
      <w:r>
        <w:rPr>
          <w:w w:val="105"/>
        </w:rPr>
        <w:t>escena-rios. Esta característica convierte al formato Gherkin en un mecanismo natural de validación de requisitos en entornos ágiles, ya que cada escenario actúa simultáneamente como criterio de aceptación verificable y como evidencia de trazabilidad entre la necesidad del negocio y</w:t>
      </w:r>
      <w:r>
        <w:rPr>
          <w:spacing w:val="40"/>
          <w:w w:val="105"/>
        </w:rPr>
        <w:t> </w:t>
      </w:r>
      <w:r>
        <w:rPr>
          <w:w w:val="105"/>
        </w:rPr>
        <w:t>el comportamiento implementado del sistema.</w:t>
      </w:r>
    </w:p>
    <w:p>
      <w:pPr>
        <w:pStyle w:val="BodyText"/>
        <w:spacing w:before="52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Trazabilidad en entornos ágil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90"/>
        </w:rPr>
        <w:t>Trazabilidad</w:t>
      </w:r>
      <w:r>
        <w:rPr>
          <w:spacing w:val="29"/>
        </w:rPr>
        <w:t> </w:t>
      </w:r>
      <w:r>
        <w:rPr>
          <w:w w:val="90"/>
        </w:rPr>
        <w:t>en</w:t>
      </w:r>
      <w:r>
        <w:rPr>
          <w:spacing w:val="30"/>
        </w:rPr>
        <w:t> </w:t>
      </w:r>
      <w:r>
        <w:rPr>
          <w:w w:val="90"/>
        </w:rPr>
        <w:t>entornos</w:t>
      </w:r>
      <w:r>
        <w:rPr>
          <w:spacing w:val="30"/>
        </w:rPr>
        <w:t> </w:t>
      </w:r>
      <w:r>
        <w:rPr>
          <w:spacing w:val="-2"/>
          <w:w w:val="90"/>
        </w:rPr>
        <w:t>ágiles</w:t>
      </w:r>
    </w:p>
    <w:p>
      <w:pPr>
        <w:pStyle w:val="BodyText"/>
        <w:spacing w:line="252" w:lineRule="auto" w:before="166"/>
        <w:ind w:right="333" w:firstLine="351"/>
      </w:pPr>
      <w:r>
        <w:rPr>
          <w:w w:val="105"/>
        </w:rPr>
        <w:t>La</w:t>
      </w:r>
      <w:r>
        <w:rPr>
          <w:spacing w:val="30"/>
          <w:w w:val="105"/>
        </w:rPr>
        <w:t> </w:t>
      </w:r>
      <w:r>
        <w:rPr>
          <w:w w:val="105"/>
        </w:rPr>
        <w:t>trazabilidad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w w:val="105"/>
        </w:rPr>
        <w:t>requisitos</w:t>
      </w:r>
      <w:r>
        <w:rPr>
          <w:spacing w:val="30"/>
          <w:w w:val="105"/>
        </w:rPr>
        <w:t> </w:t>
      </w:r>
      <w:r>
        <w:rPr>
          <w:w w:val="105"/>
        </w:rPr>
        <w:t>la</w:t>
      </w:r>
      <w:r>
        <w:rPr>
          <w:spacing w:val="30"/>
          <w:w w:val="105"/>
        </w:rPr>
        <w:t> </w:t>
      </w:r>
      <w:r>
        <w:rPr>
          <w:w w:val="105"/>
        </w:rPr>
        <w:t>capacidad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w w:val="105"/>
        </w:rPr>
        <w:t>seguir</w:t>
      </w:r>
      <w:r>
        <w:rPr>
          <w:spacing w:val="30"/>
          <w:w w:val="105"/>
        </w:rPr>
        <w:t> </w:t>
      </w:r>
      <w:r>
        <w:rPr>
          <w:w w:val="105"/>
        </w:rPr>
        <w:t>un</w:t>
      </w:r>
      <w:r>
        <w:rPr>
          <w:spacing w:val="30"/>
          <w:w w:val="105"/>
        </w:rPr>
        <w:t> </w:t>
      </w:r>
      <w:r>
        <w:rPr>
          <w:w w:val="105"/>
        </w:rPr>
        <w:t>requisito</w:t>
      </w:r>
      <w:r>
        <w:rPr>
          <w:spacing w:val="30"/>
          <w:w w:val="105"/>
        </w:rPr>
        <w:t> </w:t>
      </w:r>
      <w:r>
        <w:rPr>
          <w:w w:val="105"/>
        </w:rPr>
        <w:t>desde</w:t>
      </w:r>
      <w:r>
        <w:rPr>
          <w:spacing w:val="30"/>
          <w:w w:val="105"/>
        </w:rPr>
        <w:t> </w:t>
      </w:r>
      <w:r>
        <w:rPr>
          <w:w w:val="105"/>
        </w:rPr>
        <w:t>su</w:t>
      </w:r>
      <w:r>
        <w:rPr>
          <w:spacing w:val="30"/>
          <w:w w:val="105"/>
        </w:rPr>
        <w:t> </w:t>
      </w:r>
      <w:r>
        <w:rPr>
          <w:w w:val="105"/>
        </w:rPr>
        <w:t>origen</w:t>
      </w:r>
      <w:r>
        <w:rPr>
          <w:spacing w:val="30"/>
          <w:w w:val="105"/>
        </w:rPr>
        <w:t> </w:t>
      </w:r>
      <w:r>
        <w:rPr>
          <w:w w:val="105"/>
        </w:rPr>
        <w:t>hasta su</w:t>
      </w:r>
      <w:r>
        <w:rPr>
          <w:w w:val="105"/>
        </w:rPr>
        <w:t> implementación</w:t>
      </w:r>
      <w:r>
        <w:rPr>
          <w:w w:val="105"/>
        </w:rPr>
        <w:t> y</w:t>
      </w:r>
      <w:r>
        <w:rPr>
          <w:w w:val="105"/>
        </w:rPr>
        <w:t> verificación</w:t>
      </w:r>
      <w:r>
        <w:rPr>
          <w:w w:val="105"/>
        </w:rPr>
        <w:t> presenta</w:t>
      </w:r>
      <w:r>
        <w:rPr>
          <w:w w:val="105"/>
        </w:rPr>
        <w:t> desafíos</w:t>
      </w:r>
      <w:r>
        <w:rPr>
          <w:w w:val="105"/>
        </w:rPr>
        <w:t> particulares</w:t>
      </w:r>
      <w:r>
        <w:rPr>
          <w:w w:val="105"/>
        </w:rPr>
        <w:t> en</w:t>
      </w:r>
      <w:r>
        <w:rPr>
          <w:w w:val="105"/>
        </w:rPr>
        <w:t> contextos</w:t>
      </w:r>
      <w:r>
        <w:rPr>
          <w:w w:val="105"/>
        </w:rPr>
        <w:t> ágiles,</w:t>
      </w:r>
      <w:r>
        <w:rPr>
          <w:w w:val="105"/>
        </w:rPr>
        <w:t> donde</w:t>
      </w:r>
      <w:r>
        <w:rPr>
          <w:spacing w:val="80"/>
          <w:w w:val="150"/>
        </w:rPr>
        <w:t> </w:t>
      </w:r>
      <w:r>
        <w:rPr>
          <w:w w:val="105"/>
        </w:rPr>
        <w:t>la</w:t>
      </w:r>
      <w:r>
        <w:rPr>
          <w:w w:val="105"/>
        </w:rPr>
        <w:t> reducción</w:t>
      </w:r>
      <w:r>
        <w:rPr>
          <w:w w:val="105"/>
        </w:rPr>
        <w:t> deliberada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documentación</w:t>
      </w:r>
      <w:r>
        <w:rPr>
          <w:w w:val="105"/>
        </w:rPr>
        <w:t> formal</w:t>
      </w:r>
      <w:r>
        <w:rPr>
          <w:w w:val="105"/>
        </w:rPr>
        <w:t> puede</w:t>
      </w:r>
      <w:r>
        <w:rPr>
          <w:w w:val="105"/>
        </w:rPr>
        <w:t> debilitar</w:t>
      </w:r>
      <w:r>
        <w:rPr>
          <w:w w:val="105"/>
        </w:rPr>
        <w:t> los</w:t>
      </w:r>
      <w:r>
        <w:rPr>
          <w:w w:val="105"/>
        </w:rPr>
        <w:t> enlaces</w:t>
      </w:r>
      <w:r>
        <w:rPr>
          <w:w w:val="105"/>
        </w:rPr>
        <w:t> explícitos entre</w:t>
      </w:r>
      <w:r>
        <w:rPr>
          <w:w w:val="105"/>
        </w:rPr>
        <w:t> artefactos.</w:t>
      </w:r>
      <w:r>
        <w:rPr>
          <w:w w:val="105"/>
        </w:rPr>
        <w:t> El</w:t>
      </w:r>
      <w:r>
        <w:rPr>
          <w:w w:val="105"/>
        </w:rPr>
        <w:t> estudio</w:t>
      </w:r>
      <w:r>
        <w:rPr>
          <w:w w:val="105"/>
        </w:rPr>
        <w:t> de</w:t>
      </w:r>
      <w:r>
        <w:rPr>
          <w:w w:val="105"/>
        </w:rPr>
        <w:t> mapeo</w:t>
      </w:r>
      <w:r>
        <w:rPr>
          <w:w w:val="105"/>
        </w:rPr>
        <w:t> de</w:t>
      </w:r>
      <w:r>
        <w:rPr>
          <w:w w:val="105"/>
        </w:rPr>
        <w:t> Charalampidou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22">
        <w:r>
          <w:rPr>
            <w:w w:val="105"/>
          </w:rPr>
          <w:t>[11]</w:t>
        </w:r>
      </w:hyperlink>
      <w:r>
        <w:rPr>
          <w:w w:val="105"/>
        </w:rPr>
        <w:t> sobre</w:t>
      </w:r>
      <w:r>
        <w:rPr>
          <w:w w:val="105"/>
        </w:rPr>
        <w:t> trazabilidad</w:t>
      </w:r>
      <w:r>
        <w:rPr>
          <w:w w:val="105"/>
        </w:rPr>
        <w:t> de software identifica que, si bien la mayoría de los métodos de trazabilidad fueron concebidos originalmente para procesos secuenciales y documentales, existe una tendencia creciente ha-cia</w:t>
      </w:r>
      <w:r>
        <w:rPr>
          <w:w w:val="105"/>
        </w:rPr>
        <w:t> enfoques</w:t>
      </w:r>
      <w:r>
        <w:rPr>
          <w:w w:val="105"/>
        </w:rPr>
        <w:t> ligeros</w:t>
      </w:r>
      <w:r>
        <w:rPr>
          <w:w w:val="105"/>
        </w:rPr>
        <w:t> y</w:t>
      </w:r>
      <w:r>
        <w:rPr>
          <w:w w:val="105"/>
        </w:rPr>
        <w:t> semiautomatizados</w:t>
      </w:r>
      <w:r>
        <w:rPr>
          <w:w w:val="105"/>
        </w:rPr>
        <w:t> basados</w:t>
      </w:r>
      <w:r>
        <w:rPr>
          <w:w w:val="105"/>
        </w:rPr>
        <w:t> en</w:t>
      </w:r>
      <w:r>
        <w:rPr>
          <w:w w:val="105"/>
        </w:rPr>
        <w:t> recuperación</w:t>
      </w:r>
      <w:r>
        <w:rPr>
          <w:w w:val="105"/>
        </w:rPr>
        <w:t> de</w:t>
      </w:r>
      <w:r>
        <w:rPr>
          <w:w w:val="105"/>
        </w:rPr>
        <w:t> información</w:t>
      </w:r>
      <w:r>
        <w:rPr>
          <w:w w:val="105"/>
        </w:rPr>
        <w:t> y</w:t>
      </w:r>
      <w:r>
        <w:rPr>
          <w:w w:val="105"/>
        </w:rPr>
        <w:t> en</w:t>
      </w:r>
      <w:r>
        <w:rPr>
          <w:w w:val="105"/>
        </w:rPr>
        <w:t> la vinculación</w:t>
      </w:r>
      <w:r>
        <w:rPr>
          <w:w w:val="105"/>
        </w:rPr>
        <w:t> de</w:t>
      </w:r>
      <w:r>
        <w:rPr>
          <w:w w:val="105"/>
        </w:rPr>
        <w:t> commits,</w:t>
      </w:r>
      <w:r>
        <w:rPr>
          <w:w w:val="105"/>
        </w:rPr>
        <w:t> historias</w:t>
      </w:r>
      <w:r>
        <w:rPr>
          <w:w w:val="105"/>
        </w:rPr>
        <w:t> de</w:t>
      </w:r>
      <w:r>
        <w:rPr>
          <w:w w:val="105"/>
        </w:rPr>
        <w:t> usuario</w:t>
      </w:r>
      <w:r>
        <w:rPr>
          <w:w w:val="105"/>
        </w:rPr>
        <w:t> y</w:t>
      </w:r>
      <w:r>
        <w:rPr>
          <w:w w:val="105"/>
        </w:rPr>
        <w:t> casos</w:t>
      </w:r>
      <w:r>
        <w:rPr>
          <w:w w:val="105"/>
        </w:rPr>
        <w:t> de</w:t>
      </w:r>
      <w:r>
        <w:rPr>
          <w:w w:val="105"/>
        </w:rPr>
        <w:t> prueba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adaptan</w:t>
      </w:r>
      <w:r>
        <w:rPr>
          <w:w w:val="105"/>
        </w:rPr>
        <w:t> mejor</w:t>
      </w:r>
      <w:r>
        <w:rPr>
          <w:w w:val="105"/>
        </w:rPr>
        <w:t> a</w:t>
      </w:r>
      <w:r>
        <w:rPr>
          <w:w w:val="105"/>
        </w:rPr>
        <w:t> la cadencia</w:t>
      </w:r>
      <w:r>
        <w:rPr>
          <w:spacing w:val="26"/>
          <w:w w:val="105"/>
        </w:rPr>
        <w:t> </w:t>
      </w:r>
      <w:r>
        <w:rPr>
          <w:w w:val="105"/>
        </w:rPr>
        <w:t>iterativa</w:t>
      </w:r>
      <w:r>
        <w:rPr>
          <w:spacing w:val="26"/>
          <w:w w:val="105"/>
        </w:rPr>
        <w:t> </w:t>
      </w:r>
      <w:r>
        <w:rPr>
          <w:w w:val="105"/>
        </w:rPr>
        <w:t>del</w:t>
      </w:r>
      <w:r>
        <w:rPr>
          <w:spacing w:val="26"/>
          <w:w w:val="105"/>
        </w:rPr>
        <w:t> </w:t>
      </w:r>
      <w:r>
        <w:rPr>
          <w:w w:val="105"/>
        </w:rPr>
        <w:t>desarrollo</w:t>
      </w:r>
      <w:r>
        <w:rPr>
          <w:spacing w:val="26"/>
          <w:w w:val="105"/>
        </w:rPr>
        <w:t> </w:t>
      </w:r>
      <w:r>
        <w:rPr>
          <w:w w:val="105"/>
        </w:rPr>
        <w:t>ágil.</w:t>
      </w:r>
      <w:r>
        <w:rPr>
          <w:spacing w:val="26"/>
          <w:w w:val="105"/>
        </w:rPr>
        <w:t> </w:t>
      </w:r>
      <w:r>
        <w:rPr>
          <w:w w:val="105"/>
        </w:rPr>
        <w:t>En</w:t>
      </w:r>
      <w:r>
        <w:rPr>
          <w:spacing w:val="26"/>
          <w:w w:val="105"/>
        </w:rPr>
        <w:t> </w:t>
      </w:r>
      <w:r>
        <w:rPr>
          <w:w w:val="105"/>
        </w:rPr>
        <w:t>la</w:t>
      </w:r>
      <w:r>
        <w:rPr>
          <w:spacing w:val="26"/>
          <w:w w:val="105"/>
        </w:rPr>
        <w:t> </w:t>
      </w:r>
      <w:r>
        <w:rPr>
          <w:w w:val="105"/>
        </w:rPr>
        <w:t>misma</w:t>
      </w:r>
      <w:r>
        <w:rPr>
          <w:spacing w:val="26"/>
          <w:w w:val="105"/>
        </w:rPr>
        <w:t> </w:t>
      </w:r>
      <w:r>
        <w:rPr>
          <w:w w:val="105"/>
        </w:rPr>
        <w:t>dirección,</w:t>
      </w:r>
      <w:r>
        <w:rPr>
          <w:spacing w:val="26"/>
          <w:w w:val="105"/>
        </w:rPr>
        <w:t> </w:t>
      </w:r>
      <w:r>
        <w:rPr>
          <w:w w:val="105"/>
        </w:rPr>
        <w:t>Loh</w:t>
      </w:r>
      <w:r>
        <w:rPr>
          <w:spacing w:val="26"/>
          <w:w w:val="105"/>
        </w:rPr>
        <w:t> </w:t>
      </w:r>
      <w:r>
        <w:rPr>
          <w:w w:val="105"/>
        </w:rPr>
        <w:t>Mun</w:t>
      </w:r>
      <w:r>
        <w:rPr>
          <w:spacing w:val="26"/>
          <w:w w:val="105"/>
        </w:rPr>
        <w:t> </w:t>
      </w:r>
      <w:r>
        <w:rPr>
          <w:w w:val="105"/>
        </w:rPr>
        <w:t>Keong</w:t>
      </w:r>
      <w:r>
        <w:rPr>
          <w:spacing w:val="26"/>
          <w:w w:val="105"/>
        </w:rPr>
        <w:t> </w:t>
      </w:r>
      <w:r>
        <w:rPr>
          <w:w w:val="105"/>
        </w:rPr>
        <w:t>y</w:t>
      </w:r>
      <w:r>
        <w:rPr>
          <w:spacing w:val="26"/>
          <w:w w:val="105"/>
        </w:rPr>
        <w:t> </w:t>
      </w:r>
      <w:r>
        <w:rPr>
          <w:w w:val="105"/>
        </w:rPr>
        <w:t>Che</w:t>
      </w:r>
      <w:r>
        <w:rPr>
          <w:spacing w:val="26"/>
          <w:w w:val="105"/>
        </w:rPr>
        <w:t> </w:t>
      </w:r>
      <w:r>
        <w:rPr>
          <w:w w:val="105"/>
        </w:rPr>
        <w:t>Em-bi </w:t>
      </w:r>
      <w:hyperlink w:history="true" w:anchor="_bookmark23">
        <w:r>
          <w:rPr>
            <w:w w:val="105"/>
          </w:rPr>
          <w:t>[12]</w:t>
        </w:r>
      </w:hyperlink>
      <w:r>
        <w:rPr>
          <w:w w:val="105"/>
        </w:rPr>
        <w:t> advierten que la documentación de requisitos no funcionales es una de las prácticas más</w:t>
      </w:r>
      <w:r>
        <w:rPr>
          <w:w w:val="105"/>
        </w:rPr>
        <w:t> frecuentemente</w:t>
      </w:r>
      <w:r>
        <w:rPr>
          <w:w w:val="105"/>
        </w:rPr>
        <w:t> descuidadas</w:t>
      </w:r>
      <w:r>
        <w:rPr>
          <w:w w:val="105"/>
        </w:rPr>
        <w:t> en</w:t>
      </w:r>
      <w:r>
        <w:rPr>
          <w:w w:val="105"/>
        </w:rPr>
        <w:t> equipos</w:t>
      </w:r>
      <w:r>
        <w:rPr>
          <w:w w:val="105"/>
        </w:rPr>
        <w:t> ágiles,</w:t>
      </w:r>
      <w:r>
        <w:rPr>
          <w:w w:val="105"/>
        </w:rPr>
        <w:t> lo</w:t>
      </w:r>
      <w:r>
        <w:rPr>
          <w:w w:val="105"/>
        </w:rPr>
        <w:t> que</w:t>
      </w:r>
      <w:r>
        <w:rPr>
          <w:w w:val="105"/>
        </w:rPr>
        <w:t> compromete</w:t>
      </w:r>
      <w:r>
        <w:rPr>
          <w:w w:val="105"/>
        </w:rPr>
        <w:t> la</w:t>
      </w:r>
      <w:r>
        <w:rPr>
          <w:w w:val="105"/>
        </w:rPr>
        <w:t> trazabilidad</w:t>
      </w:r>
      <w:r>
        <w:rPr>
          <w:w w:val="105"/>
        </w:rPr>
        <w:t> de atributos de calidad como los definidos en la ISO/IEC 25010:2023 </w:t>
      </w:r>
      <w:hyperlink w:history="true" w:anchor="_bookmark24">
        <w:r>
          <w:rPr>
            <w:w w:val="105"/>
          </w:rPr>
          <w:t>[13]</w:t>
        </w:r>
      </w:hyperlink>
      <w:r>
        <w:rPr>
          <w:w w:val="105"/>
        </w:rPr>
        <w:t> y exige mecanismos complementarios (etiquetado de historias, matrices ligeras o herramientas CASE integradas) para no perder dicha trazabilidad frente a la mayor velocidad de entrega.</w:t>
      </w:r>
    </w:p>
    <w:p>
      <w:pPr>
        <w:pStyle w:val="BodyText"/>
        <w:spacing w:before="51"/>
        <w:ind w:left="0"/>
        <w:jc w:val="left"/>
      </w:pPr>
    </w:p>
    <w:p>
      <w:pPr>
        <w:pStyle w:val="Heading3"/>
        <w:numPr>
          <w:ilvl w:val="2"/>
          <w:numId w:val="2"/>
        </w:numPr>
        <w:tabs>
          <w:tab w:pos="1233" w:val="left" w:leader="none"/>
        </w:tabs>
        <w:spacing w:line="240" w:lineRule="auto" w:before="0" w:after="0"/>
        <w:ind w:left="1233" w:right="0" w:hanging="896"/>
        <w:jc w:val="left"/>
      </w:pPr>
      <w:bookmarkStart w:name="IR documental frente a IR ágil: ¿cuándo 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6"/>
        </w:rPr>
        <w:t>IR</w:t>
      </w:r>
      <w:r>
        <w:rPr>
          <w:spacing w:val="1"/>
        </w:rPr>
        <w:t> </w:t>
      </w:r>
      <w:r>
        <w:rPr>
          <w:spacing w:val="-6"/>
        </w:rPr>
        <w:t>documental</w:t>
      </w:r>
      <w:r>
        <w:rPr>
          <w:spacing w:val="2"/>
        </w:rPr>
        <w:t> </w:t>
      </w:r>
      <w:r>
        <w:rPr>
          <w:spacing w:val="-6"/>
        </w:rPr>
        <w:t>frente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IR</w:t>
      </w:r>
      <w:r>
        <w:rPr>
          <w:spacing w:val="2"/>
        </w:rPr>
        <w:t> </w:t>
      </w:r>
      <w:r>
        <w:rPr>
          <w:spacing w:val="-6"/>
        </w:rPr>
        <w:t>ágil:</w:t>
      </w:r>
      <w:r>
        <w:rPr>
          <w:spacing w:val="2"/>
        </w:rPr>
        <w:t> </w:t>
      </w:r>
      <w:r>
        <w:rPr>
          <w:spacing w:val="-6"/>
        </w:rPr>
        <w:t>¿cuándo</w:t>
      </w:r>
      <w:r>
        <w:rPr>
          <w:spacing w:val="2"/>
        </w:rPr>
        <w:t> </w:t>
      </w:r>
      <w:r>
        <w:rPr>
          <w:spacing w:val="-6"/>
        </w:rPr>
        <w:t>conviene</w:t>
      </w:r>
      <w:r>
        <w:rPr>
          <w:spacing w:val="2"/>
        </w:rPr>
        <w:t> </w:t>
      </w:r>
      <w:r>
        <w:rPr>
          <w:spacing w:val="-6"/>
        </w:rPr>
        <w:t>cada</w:t>
      </w:r>
      <w:r>
        <w:rPr>
          <w:spacing w:val="2"/>
        </w:rPr>
        <w:t> </w:t>
      </w:r>
      <w:r>
        <w:rPr>
          <w:spacing w:val="-6"/>
        </w:rPr>
        <w:t>enfoque?</w:t>
      </w:r>
    </w:p>
    <w:p>
      <w:pPr>
        <w:pStyle w:val="BodyText"/>
        <w:spacing w:line="252" w:lineRule="auto" w:before="167"/>
        <w:ind w:right="332" w:firstLine="351"/>
      </w:pPr>
      <w:r>
        <w:rPr>
          <w:w w:val="105"/>
        </w:rPr>
        <w:t>La</w:t>
      </w:r>
      <w:r>
        <w:rPr>
          <w:w w:val="105"/>
        </w:rPr>
        <w:t> disyuntiva</w:t>
      </w:r>
      <w:r>
        <w:rPr>
          <w:w w:val="105"/>
        </w:rPr>
        <w:t> entre</w:t>
      </w:r>
      <w:r>
        <w:rPr>
          <w:w w:val="105"/>
        </w:rPr>
        <w:t> un</w:t>
      </w:r>
      <w:r>
        <w:rPr>
          <w:w w:val="105"/>
        </w:rPr>
        <w:t> enfoque</w:t>
      </w:r>
      <w:r>
        <w:rPr>
          <w:w w:val="105"/>
        </w:rPr>
        <w:t> documental</w:t>
      </w:r>
      <w:r>
        <w:rPr>
          <w:w w:val="105"/>
        </w:rPr>
        <w:t> propio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estándares</w:t>
      </w:r>
      <w:r>
        <w:rPr>
          <w:w w:val="105"/>
        </w:rPr>
        <w:t> revisados</w:t>
      </w:r>
      <w:r>
        <w:rPr>
          <w:w w:val="105"/>
        </w:rPr>
        <w:t> en</w:t>
      </w:r>
      <w:r>
        <w:rPr>
          <w:w w:val="105"/>
        </w:rPr>
        <w:t> 2.1</w:t>
      </w:r>
      <w:r>
        <w:rPr>
          <w:w w:val="105"/>
        </w:rPr>
        <w:t> a 2.3, con énfasis en el ERS, la línea base y la matriz de trazabilidad formal y un enfoque ágil centrado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backlog</w:t>
      </w:r>
      <w:r>
        <w:rPr>
          <w:spacing w:val="-3"/>
          <w:w w:val="105"/>
        </w:rPr>
        <w:t> </w:t>
      </w:r>
      <w:r>
        <w:rPr>
          <w:w w:val="105"/>
        </w:rPr>
        <w:t>vivo,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historias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usuario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trazabilidad</w:t>
      </w:r>
      <w:r>
        <w:rPr>
          <w:spacing w:val="-3"/>
          <w:w w:val="105"/>
        </w:rPr>
        <w:t> </w:t>
      </w:r>
      <w:r>
        <w:rPr>
          <w:w w:val="105"/>
        </w:rPr>
        <w:t>ligera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debe</w:t>
      </w:r>
      <w:r>
        <w:rPr>
          <w:spacing w:val="-3"/>
          <w:w w:val="105"/>
        </w:rPr>
        <w:t> </w:t>
      </w:r>
      <w:r>
        <w:rPr>
          <w:w w:val="105"/>
        </w:rPr>
        <w:t>entender-se</w:t>
      </w:r>
      <w:r>
        <w:rPr>
          <w:spacing w:val="-2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elección</w:t>
      </w:r>
      <w:r>
        <w:rPr>
          <w:spacing w:val="-2"/>
          <w:w w:val="105"/>
        </w:rPr>
        <w:t> </w:t>
      </w:r>
      <w:r>
        <w:rPr>
          <w:w w:val="105"/>
        </w:rPr>
        <w:t>excluyente,</w:t>
      </w:r>
      <w:r>
        <w:rPr>
          <w:spacing w:val="-2"/>
          <w:w w:val="105"/>
        </w:rPr>
        <w:t> </w:t>
      </w:r>
      <w:r>
        <w:rPr>
          <w:w w:val="105"/>
        </w:rPr>
        <w:t>sino</w:t>
      </w:r>
      <w:r>
        <w:rPr>
          <w:spacing w:val="-2"/>
          <w:w w:val="105"/>
        </w:rPr>
        <w:t> </w:t>
      </w:r>
      <w:r>
        <w:rPr>
          <w:w w:val="105"/>
        </w:rPr>
        <w:t>como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decisión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diseño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proceso</w:t>
      </w:r>
      <w:r>
        <w:rPr>
          <w:spacing w:val="-2"/>
          <w:w w:val="105"/>
        </w:rPr>
        <w:t> </w:t>
      </w:r>
      <w:r>
        <w:rPr>
          <w:w w:val="105"/>
        </w:rPr>
        <w:t>condicionada por</w:t>
      </w:r>
      <w:r>
        <w:rPr>
          <w:w w:val="105"/>
        </w:rPr>
        <w:t> el</w:t>
      </w:r>
      <w:r>
        <w:rPr>
          <w:w w:val="105"/>
        </w:rPr>
        <w:t> contexto</w:t>
      </w:r>
      <w:r>
        <w:rPr>
          <w:w w:val="105"/>
        </w:rPr>
        <w:t> del</w:t>
      </w:r>
      <w:r>
        <w:rPr>
          <w:w w:val="105"/>
        </w:rPr>
        <w:t> proyecto.</w:t>
      </w:r>
      <w:r>
        <w:rPr>
          <w:w w:val="105"/>
        </w:rPr>
        <w:t> La</w:t>
      </w:r>
      <w:r>
        <w:rPr>
          <w:w w:val="105"/>
        </w:rPr>
        <w:t> revisión</w:t>
      </w:r>
      <w:r>
        <w:rPr>
          <w:w w:val="105"/>
        </w:rPr>
        <w:t> de</w:t>
      </w:r>
      <w:r>
        <w:rPr>
          <w:w w:val="105"/>
        </w:rPr>
        <w:t> Tomaselli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20">
        <w:r>
          <w:rPr>
            <w:w w:val="105"/>
          </w:rPr>
          <w:t>[9]</w:t>
        </w:r>
      </w:hyperlink>
      <w:r>
        <w:rPr>
          <w:w w:val="105"/>
        </w:rPr>
        <w:t> concluye</w:t>
      </w:r>
      <w:r>
        <w:rPr>
          <w:w w:val="105"/>
        </w:rPr>
        <w:t> que</w:t>
      </w:r>
      <w:r>
        <w:rPr>
          <w:w w:val="105"/>
        </w:rPr>
        <w:t> los</w:t>
      </w:r>
      <w:r>
        <w:rPr>
          <w:w w:val="105"/>
        </w:rPr>
        <w:t> proyectos con alta variabilidad de requisitos, plazos cortos y participación constante del cliente se be-nefician</w:t>
      </w:r>
      <w:r>
        <w:rPr>
          <w:w w:val="105"/>
        </w:rPr>
        <w:t> de</w:t>
      </w:r>
      <w:r>
        <w:rPr>
          <w:w w:val="105"/>
        </w:rPr>
        <w:t> prácticas</w:t>
      </w:r>
      <w:r>
        <w:rPr>
          <w:w w:val="105"/>
        </w:rPr>
        <w:t> ágiles</w:t>
      </w:r>
      <w:r>
        <w:rPr>
          <w:w w:val="105"/>
        </w:rPr>
        <w:t> de</w:t>
      </w:r>
      <w:r>
        <w:rPr>
          <w:w w:val="105"/>
        </w:rPr>
        <w:t> gestión</w:t>
      </w:r>
      <w:r>
        <w:rPr>
          <w:w w:val="105"/>
        </w:rPr>
        <w:t> de</w:t>
      </w:r>
      <w:r>
        <w:rPr>
          <w:w w:val="105"/>
        </w:rPr>
        <w:t> requisitos,</w:t>
      </w:r>
      <w:r>
        <w:rPr>
          <w:w w:val="105"/>
        </w:rPr>
        <w:t> mientras</w:t>
      </w:r>
      <w:r>
        <w:rPr>
          <w:w w:val="105"/>
        </w:rPr>
        <w:t> que</w:t>
      </w:r>
      <w:r>
        <w:rPr>
          <w:w w:val="105"/>
        </w:rPr>
        <w:t> proyectos</w:t>
      </w:r>
      <w:r>
        <w:rPr>
          <w:w w:val="105"/>
        </w:rPr>
        <w:t> regulados,</w:t>
      </w:r>
      <w:r>
        <w:rPr>
          <w:w w:val="105"/>
        </w:rPr>
        <w:t> de misión</w:t>
      </w:r>
      <w:r>
        <w:rPr>
          <w:spacing w:val="3"/>
          <w:w w:val="105"/>
        </w:rPr>
        <w:t> </w:t>
      </w:r>
      <w:r>
        <w:rPr>
          <w:w w:val="105"/>
        </w:rPr>
        <w:t>crítica</w:t>
      </w:r>
      <w:r>
        <w:rPr>
          <w:spacing w:val="4"/>
          <w:w w:val="105"/>
        </w:rPr>
        <w:t> </w:t>
      </w:r>
      <w:r>
        <w:rPr>
          <w:w w:val="105"/>
        </w:rPr>
        <w:t>o</w:t>
      </w:r>
      <w:r>
        <w:rPr>
          <w:spacing w:val="4"/>
          <w:w w:val="105"/>
        </w:rPr>
        <w:t> </w:t>
      </w:r>
      <w:r>
        <w:rPr>
          <w:w w:val="105"/>
        </w:rPr>
        <w:t>con</w:t>
      </w:r>
      <w:r>
        <w:rPr>
          <w:spacing w:val="4"/>
          <w:w w:val="105"/>
        </w:rPr>
        <w:t> </w:t>
      </w:r>
      <w:r>
        <w:rPr>
          <w:w w:val="105"/>
        </w:rPr>
        <w:t>requisitos</w:t>
      </w:r>
      <w:r>
        <w:rPr>
          <w:spacing w:val="4"/>
          <w:w w:val="105"/>
        </w:rPr>
        <w:t> </w:t>
      </w:r>
      <w:r>
        <w:rPr>
          <w:w w:val="105"/>
        </w:rPr>
        <w:t>contractuales</w:t>
      </w:r>
      <w:r>
        <w:rPr>
          <w:spacing w:val="4"/>
          <w:w w:val="105"/>
        </w:rPr>
        <w:t> </w:t>
      </w:r>
      <w:r>
        <w:rPr>
          <w:w w:val="105"/>
        </w:rPr>
        <w:t>estrictos</w:t>
      </w:r>
      <w:r>
        <w:rPr>
          <w:spacing w:val="3"/>
          <w:w w:val="105"/>
        </w:rPr>
        <w:t> </w:t>
      </w:r>
      <w:r>
        <w:rPr>
          <w:w w:val="105"/>
        </w:rPr>
        <w:t>por</w:t>
      </w:r>
      <w:r>
        <w:rPr>
          <w:spacing w:val="4"/>
          <w:w w:val="105"/>
        </w:rPr>
        <w:t> </w:t>
      </w:r>
      <w:r>
        <w:rPr>
          <w:w w:val="105"/>
        </w:rPr>
        <w:t>ejemplo,</w:t>
      </w:r>
      <w:r>
        <w:rPr>
          <w:spacing w:val="4"/>
          <w:w w:val="105"/>
        </w:rPr>
        <w:t> </w:t>
      </w:r>
      <w:r>
        <w:rPr>
          <w:w w:val="105"/>
        </w:rPr>
        <w:t>aquellos</w:t>
      </w:r>
      <w:r>
        <w:rPr>
          <w:spacing w:val="4"/>
          <w:w w:val="105"/>
        </w:rPr>
        <w:t> </w:t>
      </w:r>
      <w:r>
        <w:rPr>
          <w:w w:val="105"/>
        </w:rPr>
        <w:t>sujetos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normas</w:t>
      </w:r>
    </w:p>
    <w:p>
      <w:pPr>
        <w:pStyle w:val="BodyText"/>
        <w:spacing w:after="0" w:line="252" w:lineRule="auto"/>
        <w:sectPr>
          <w:pgSz w:w="12240" w:h="15840"/>
          <w:pgMar w:header="0" w:footer="845" w:top="1360" w:bottom="1040" w:left="1080" w:right="1080"/>
        </w:sectPr>
      </w:pPr>
    </w:p>
    <w:p>
      <w:pPr>
        <w:pStyle w:val="BodyText"/>
        <w:spacing w:line="252" w:lineRule="auto"/>
        <w:ind w:right="334"/>
      </w:pPr>
      <w:r>
        <w:rPr>
          <w:w w:val="105"/>
        </w:rPr>
        <w:t>como la ISO/IEC/IEEE 29148:2018 o a certificaciones sectoriales requieren preservar un ni-vel de documentación formal y trazabilidad verificable que los formatos puramente ágiles no garantizan</w:t>
      </w:r>
      <w:r>
        <w:rPr>
          <w:w w:val="105"/>
        </w:rPr>
        <w:t> por</w:t>
      </w:r>
      <w:r>
        <w:rPr>
          <w:w w:val="105"/>
        </w:rPr>
        <w:t> defecto</w:t>
      </w:r>
      <w:r>
        <w:rPr>
          <w:w w:val="105"/>
        </w:rPr>
        <w:t> </w:t>
      </w:r>
      <w:hyperlink w:history="true" w:anchor="_bookmark12">
        <w:r>
          <w:rPr>
            <w:w w:val="105"/>
          </w:rPr>
          <w:t>[1].</w:t>
        </w:r>
      </w:hyperlink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práctica,</w:t>
      </w:r>
      <w:r>
        <w:rPr>
          <w:w w:val="105"/>
        </w:rPr>
        <w:t> numerosas</w:t>
      </w:r>
      <w:r>
        <w:rPr>
          <w:w w:val="105"/>
        </w:rPr>
        <w:t> organizaciones</w:t>
      </w:r>
      <w:r>
        <w:rPr>
          <w:w w:val="105"/>
        </w:rPr>
        <w:t> adoptan</w:t>
      </w:r>
      <w:r>
        <w:rPr>
          <w:w w:val="105"/>
        </w:rPr>
        <w:t> esquemas</w:t>
      </w:r>
      <w:r>
        <w:rPr>
          <w:w w:val="105"/>
        </w:rPr>
        <w:t> hí-bridos:</w:t>
      </w:r>
      <w:r>
        <w:rPr>
          <w:spacing w:val="-2"/>
          <w:w w:val="105"/>
        </w:rPr>
        <w:t> </w:t>
      </w:r>
      <w:r>
        <w:rPr>
          <w:w w:val="105"/>
        </w:rPr>
        <w:t>mantienen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especificación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alto</w:t>
      </w:r>
      <w:r>
        <w:rPr>
          <w:spacing w:val="-2"/>
          <w:w w:val="105"/>
        </w:rPr>
        <w:t> </w:t>
      </w:r>
      <w:r>
        <w:rPr>
          <w:w w:val="105"/>
        </w:rPr>
        <w:t>nivel</w:t>
      </w:r>
      <w:r>
        <w:rPr>
          <w:spacing w:val="-2"/>
          <w:w w:val="105"/>
        </w:rPr>
        <w:t> </w:t>
      </w:r>
      <w:r>
        <w:rPr>
          <w:w w:val="105"/>
        </w:rPr>
        <w:t>documentada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2"/>
          <w:w w:val="105"/>
        </w:rPr>
        <w:t> </w:t>
      </w:r>
      <w:r>
        <w:rPr>
          <w:w w:val="105"/>
        </w:rPr>
        <w:t>una</w:t>
      </w:r>
      <w:r>
        <w:rPr>
          <w:spacing w:val="-2"/>
          <w:w w:val="105"/>
        </w:rPr>
        <w:t> </w:t>
      </w:r>
      <w:r>
        <w:rPr>
          <w:w w:val="105"/>
        </w:rPr>
        <w:t>línea</w:t>
      </w:r>
      <w:r>
        <w:rPr>
          <w:spacing w:val="-2"/>
          <w:w w:val="105"/>
        </w:rPr>
        <w:t> </w:t>
      </w:r>
      <w:r>
        <w:rPr>
          <w:w w:val="105"/>
        </w:rPr>
        <w:t>base</w:t>
      </w:r>
      <w:r>
        <w:rPr>
          <w:spacing w:val="-2"/>
          <w:w w:val="105"/>
        </w:rPr>
        <w:t> </w:t>
      </w:r>
      <w:r>
        <w:rPr>
          <w:w w:val="105"/>
        </w:rPr>
        <w:t>contractual, mientras</w:t>
      </w:r>
      <w:r>
        <w:rPr>
          <w:w w:val="105"/>
        </w:rPr>
        <w:t> gestionan</w:t>
      </w:r>
      <w:r>
        <w:rPr>
          <w:w w:val="105"/>
        </w:rPr>
        <w:t> el</w:t>
      </w:r>
      <w:r>
        <w:rPr>
          <w:w w:val="105"/>
        </w:rPr>
        <w:t> detalle</w:t>
      </w:r>
      <w:r>
        <w:rPr>
          <w:w w:val="105"/>
        </w:rPr>
        <w:t> operativo</w:t>
      </w:r>
      <w:r>
        <w:rPr>
          <w:w w:val="105"/>
        </w:rPr>
        <w:t> mediante</w:t>
      </w:r>
      <w:r>
        <w:rPr>
          <w:w w:val="105"/>
        </w:rPr>
        <w:t> backlog,</w:t>
      </w:r>
      <w:r>
        <w:rPr>
          <w:w w:val="105"/>
        </w:rPr>
        <w:t> historias</w:t>
      </w:r>
      <w:r>
        <w:rPr>
          <w:w w:val="105"/>
        </w:rPr>
        <w:t> de</w:t>
      </w:r>
      <w:r>
        <w:rPr>
          <w:w w:val="105"/>
        </w:rPr>
        <w:t> usuario</w:t>
      </w:r>
      <w:r>
        <w:rPr>
          <w:w w:val="105"/>
        </w:rPr>
        <w:t> y</w:t>
      </w:r>
      <w:r>
        <w:rPr>
          <w:w w:val="105"/>
        </w:rPr>
        <w:t> escenarios Gherkin,</w:t>
      </w:r>
      <w:r>
        <w:rPr>
          <w:spacing w:val="-15"/>
          <w:w w:val="105"/>
        </w:rPr>
        <w:t> </w:t>
      </w:r>
      <w:r>
        <w:rPr>
          <w:w w:val="105"/>
        </w:rPr>
        <w:t>combinando</w:t>
      </w:r>
      <w:r>
        <w:rPr>
          <w:spacing w:val="-15"/>
          <w:w w:val="105"/>
        </w:rPr>
        <w:t> </w:t>
      </w:r>
      <w:r>
        <w:rPr>
          <w:w w:val="105"/>
        </w:rPr>
        <w:t>así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trazabilidad</w:t>
      </w:r>
      <w:r>
        <w:rPr>
          <w:spacing w:val="-15"/>
          <w:w w:val="105"/>
        </w:rPr>
        <w:t> </w:t>
      </w:r>
      <w:r>
        <w:rPr>
          <w:w w:val="105"/>
        </w:rPr>
        <w:t>formal</w:t>
      </w:r>
      <w:r>
        <w:rPr>
          <w:spacing w:val="-15"/>
          <w:w w:val="105"/>
        </w:rPr>
        <w:t> </w:t>
      </w:r>
      <w:r>
        <w:rPr>
          <w:w w:val="105"/>
        </w:rPr>
        <w:t>exigida</w:t>
      </w:r>
      <w:r>
        <w:rPr>
          <w:spacing w:val="-15"/>
          <w:w w:val="105"/>
        </w:rPr>
        <w:t> </w:t>
      </w:r>
      <w:r>
        <w:rPr>
          <w:w w:val="105"/>
        </w:rPr>
        <w:t>por</w:t>
      </w:r>
      <w:r>
        <w:rPr>
          <w:spacing w:val="-15"/>
          <w:w w:val="105"/>
        </w:rPr>
        <w:t> </w:t>
      </w:r>
      <w:r>
        <w:rPr>
          <w:w w:val="105"/>
        </w:rPr>
        <w:t>el</w:t>
      </w:r>
      <w:r>
        <w:rPr>
          <w:spacing w:val="-15"/>
          <w:w w:val="105"/>
        </w:rPr>
        <w:t> </w:t>
      </w:r>
      <w:r>
        <w:rPr>
          <w:w w:val="105"/>
        </w:rPr>
        <w:t>marco</w:t>
      </w:r>
      <w:r>
        <w:rPr>
          <w:spacing w:val="-15"/>
          <w:w w:val="105"/>
        </w:rPr>
        <w:t> </w:t>
      </w:r>
      <w:r>
        <w:rPr>
          <w:w w:val="105"/>
        </w:rPr>
        <w:t>normativo</w:t>
      </w:r>
      <w:r>
        <w:rPr>
          <w:spacing w:val="-15"/>
          <w:w w:val="105"/>
        </w:rPr>
        <w:t> </w:t>
      </w:r>
      <w:r>
        <w:rPr>
          <w:w w:val="105"/>
        </w:rPr>
        <w:t>con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agilidad necesaria para responder a los cambios propios del desarrollo iterativo </w:t>
      </w:r>
      <w:hyperlink w:history="true" w:anchor="_bookmark20">
        <w:r>
          <w:rPr>
            <w:w w:val="105"/>
          </w:rPr>
          <w:t>[9,</w:t>
        </w:r>
      </w:hyperlink>
      <w:r>
        <w:rPr>
          <w:spacing w:val="-33"/>
          <w:w w:val="105"/>
        </w:rPr>
        <w:t> </w:t>
      </w:r>
      <w:hyperlink w:history="true" w:anchor="_bookmark23">
        <w:r>
          <w:rPr>
            <w:w w:val="105"/>
          </w:rPr>
          <w:t>12].</w:t>
        </w:r>
      </w:hyperlink>
    </w:p>
    <w:p>
      <w:pPr>
        <w:pStyle w:val="BodyText"/>
        <w:spacing w:before="129"/>
        <w:ind w:left="0"/>
        <w:jc w:val="left"/>
      </w:pPr>
    </w:p>
    <w:p>
      <w:pPr>
        <w:pStyle w:val="Heading1"/>
      </w:pPr>
      <w:r>
        <w:rPr>
          <w:spacing w:val="-2"/>
        </w:rPr>
        <w:t>Referencias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226" w:after="0"/>
        <w:ind w:left="818" w:right="334" w:hanging="365"/>
        <w:jc w:val="both"/>
        <w:rPr>
          <w:sz w:val="24"/>
        </w:rPr>
      </w:pPr>
      <w:bookmarkStart w:name="_bookmark12" w:id="25"/>
      <w:bookmarkEnd w:id="25"/>
      <w:r>
        <w:rPr/>
      </w:r>
      <w:r>
        <w:rPr>
          <w:w w:val="105"/>
          <w:sz w:val="24"/>
        </w:rPr>
        <w:t>ISO/IEC/IEEE,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“Iso/iec/ieee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29148:2018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systems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life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cycle processes</w:t>
      </w:r>
      <w:r>
        <w:rPr>
          <w:w w:val="105"/>
          <w:sz w:val="24"/>
        </w:rPr>
        <w:t> –</w:t>
      </w:r>
      <w:r>
        <w:rPr>
          <w:w w:val="105"/>
          <w:sz w:val="24"/>
        </w:rPr>
        <w:t> requirements</w:t>
      </w:r>
      <w:r>
        <w:rPr>
          <w:w w:val="105"/>
          <w:sz w:val="24"/>
        </w:rPr>
        <w:t> engineering,”</w:t>
      </w:r>
      <w:r>
        <w:rPr>
          <w:w w:val="105"/>
          <w:sz w:val="24"/>
        </w:rPr>
        <w:t> tech.</w:t>
      </w:r>
      <w:r>
        <w:rPr>
          <w:w w:val="105"/>
          <w:sz w:val="24"/>
        </w:rPr>
        <w:t> rep.,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Organization</w:t>
      </w:r>
      <w:r>
        <w:rPr>
          <w:w w:val="105"/>
          <w:sz w:val="24"/>
        </w:rPr>
        <w:t> for</w:t>
      </w:r>
      <w:r>
        <w:rPr>
          <w:w w:val="105"/>
          <w:sz w:val="24"/>
        </w:rPr>
        <w:t> Stan-dardization, 2018.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6" w:after="0"/>
        <w:ind w:left="818" w:right="336" w:hanging="365"/>
        <w:jc w:val="both"/>
        <w:rPr>
          <w:sz w:val="24"/>
        </w:rPr>
      </w:pPr>
      <w:bookmarkStart w:name="_bookmark13" w:id="26"/>
      <w:bookmarkEnd w:id="26"/>
      <w:r>
        <w:rPr/>
      </w:r>
      <w:r>
        <w:rPr>
          <w:sz w:val="24"/>
        </w:rPr>
        <w:t>M. Ozkaya, G. Kardas, and M. A. Kose, “An analysis of the features of requirements engineering</w:t>
      </w:r>
      <w:r>
        <w:rPr>
          <w:spacing w:val="40"/>
          <w:sz w:val="24"/>
        </w:rPr>
        <w:t> </w:t>
      </w:r>
      <w:r>
        <w:rPr>
          <w:sz w:val="24"/>
        </w:rPr>
        <w:t>tools,”</w:t>
      </w:r>
      <w:r>
        <w:rPr>
          <w:spacing w:val="40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11,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12,</w:t>
      </w:r>
      <w:r>
        <w:rPr>
          <w:spacing w:val="40"/>
          <w:sz w:val="24"/>
        </w:rPr>
        <w:t> </w:t>
      </w:r>
      <w:r>
        <w:rPr>
          <w:sz w:val="24"/>
        </w:rPr>
        <w:t>p.</w:t>
      </w:r>
      <w:r>
        <w:rPr>
          <w:spacing w:val="40"/>
          <w:sz w:val="24"/>
        </w:rPr>
        <w:t> </w:t>
      </w:r>
      <w:r>
        <w:rPr>
          <w:sz w:val="24"/>
        </w:rPr>
        <w:t>576,</w:t>
      </w:r>
      <w:r>
        <w:rPr>
          <w:spacing w:val="40"/>
          <w:sz w:val="24"/>
        </w:rPr>
        <w:t> </w:t>
      </w:r>
      <w:r>
        <w:rPr>
          <w:sz w:val="24"/>
        </w:rPr>
        <w:t>2023.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8" w:after="0"/>
        <w:ind w:left="818" w:right="334" w:hanging="365"/>
        <w:jc w:val="both"/>
        <w:rPr>
          <w:sz w:val="24"/>
        </w:rPr>
      </w:pPr>
      <w:bookmarkStart w:name="_bookmark14" w:id="27"/>
      <w:bookmarkEnd w:id="27"/>
      <w:r>
        <w:rPr/>
      </w:r>
      <w:r>
        <w:rPr>
          <w:w w:val="105"/>
          <w:sz w:val="24"/>
        </w:rPr>
        <w:t>M. A. Nadeem, S. U.-J. Lee, and M. U. Younus, “A comparison of recent requirements gathering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iot-enabled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sustainable cities,”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Sustainability</w:t>
      </w:r>
      <w:r>
        <w:rPr>
          <w:w w:val="105"/>
          <w:sz w:val="24"/>
        </w:rPr>
        <w:t>, vol. 14, no. 4, p. 2427, 2022.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7" w:after="0"/>
        <w:ind w:left="818" w:right="336" w:hanging="365"/>
        <w:jc w:val="both"/>
        <w:rPr>
          <w:sz w:val="24"/>
        </w:rPr>
      </w:pPr>
      <w:bookmarkStart w:name="_bookmark15" w:id="28"/>
      <w:bookmarkEnd w:id="28"/>
      <w:r>
        <w:rPr/>
      </w:r>
      <w:r>
        <w:rPr>
          <w:w w:val="105"/>
          <w:sz w:val="24"/>
        </w:rPr>
        <w:t>ISO/IEC/IEEE,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“Iso/iec/ieee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12207:2017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systems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software life cycle processes,”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tech. rep., International Organization for Standardization, 2017.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7" w:after="0"/>
        <w:ind w:left="818" w:right="333" w:hanging="365"/>
        <w:jc w:val="both"/>
        <w:rPr>
          <w:sz w:val="24"/>
        </w:rPr>
      </w:pPr>
      <w:bookmarkStart w:name="_bookmark16" w:id="29"/>
      <w:bookmarkEnd w:id="29"/>
      <w:r>
        <w:rPr/>
      </w:r>
      <w:r>
        <w:rPr>
          <w:w w:val="105"/>
          <w:sz w:val="24"/>
        </w:rPr>
        <w:t>E.</w:t>
      </w:r>
      <w:r>
        <w:rPr>
          <w:w w:val="105"/>
          <w:sz w:val="24"/>
        </w:rPr>
        <w:t> Bjarnason,</w:t>
      </w:r>
      <w:r>
        <w:rPr>
          <w:w w:val="105"/>
          <w:sz w:val="24"/>
        </w:rPr>
        <w:t> K.</w:t>
      </w:r>
      <w:r>
        <w:rPr>
          <w:w w:val="105"/>
          <w:sz w:val="24"/>
        </w:rPr>
        <w:t> Sharma,</w:t>
      </w:r>
      <w:r>
        <w:rPr>
          <w:w w:val="105"/>
          <w:sz w:val="24"/>
        </w:rPr>
        <w:t> and</w:t>
      </w:r>
      <w:r>
        <w:rPr>
          <w:w w:val="105"/>
          <w:sz w:val="24"/>
        </w:rPr>
        <w:t> P.</w:t>
      </w:r>
      <w:r>
        <w:rPr>
          <w:w w:val="105"/>
          <w:sz w:val="24"/>
        </w:rPr>
        <w:t> Runeson,</w:t>
      </w:r>
      <w:r>
        <w:rPr>
          <w:w w:val="105"/>
          <w:sz w:val="24"/>
        </w:rPr>
        <w:t> “Software</w:t>
      </w:r>
      <w:r>
        <w:rPr>
          <w:w w:val="105"/>
          <w:sz w:val="24"/>
        </w:rPr>
        <w:t> selection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large-scale</w:t>
      </w:r>
      <w:r>
        <w:rPr>
          <w:w w:val="105"/>
          <w:sz w:val="24"/>
        </w:rPr>
        <w:t> software </w:t>
      </w:r>
      <w:r>
        <w:rPr>
          <w:spacing w:val="-2"/>
          <w:w w:val="105"/>
          <w:sz w:val="24"/>
        </w:rPr>
        <w:t>engineering: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model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criteria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based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interactive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rapid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reviews,”</w:t>
      </w:r>
      <w:r>
        <w:rPr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Empirical Software </w:t>
      </w:r>
      <w:r>
        <w:rPr>
          <w:i/>
          <w:w w:val="105"/>
          <w:sz w:val="24"/>
        </w:rPr>
        <w:t>Engineering</w:t>
      </w:r>
      <w:r>
        <w:rPr>
          <w:w w:val="105"/>
          <w:sz w:val="24"/>
        </w:rPr>
        <w:t>, vol. 28, no. 2, p. 51, 2023.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7" w:after="0"/>
        <w:ind w:left="818" w:right="333" w:hanging="365"/>
        <w:jc w:val="both"/>
        <w:rPr>
          <w:sz w:val="24"/>
        </w:rPr>
      </w:pPr>
      <w:bookmarkStart w:name="_bookmark17" w:id="30"/>
      <w:bookmarkEnd w:id="30"/>
      <w:r>
        <w:rPr/>
      </w:r>
      <w:r>
        <w:rPr>
          <w:w w:val="105"/>
          <w:sz w:val="24"/>
        </w:rPr>
        <w:t>A.</w:t>
      </w:r>
      <w:r>
        <w:rPr>
          <w:w w:val="105"/>
          <w:sz w:val="24"/>
        </w:rPr>
        <w:t> Ferreira,</w:t>
      </w:r>
      <w:r>
        <w:rPr>
          <w:w w:val="105"/>
          <w:sz w:val="24"/>
        </w:rPr>
        <w:t> A.</w:t>
      </w:r>
      <w:r>
        <w:rPr>
          <w:w w:val="105"/>
          <w:sz w:val="24"/>
        </w:rPr>
        <w:t> R.</w:t>
      </w:r>
      <w:r>
        <w:rPr>
          <w:w w:val="105"/>
          <w:sz w:val="24"/>
        </w:rPr>
        <w:t> Da</w:t>
      </w:r>
      <w:r>
        <w:rPr>
          <w:w w:val="105"/>
          <w:sz w:val="24"/>
        </w:rPr>
        <w:t> Silva,</w:t>
      </w:r>
      <w:r>
        <w:rPr>
          <w:w w:val="105"/>
          <w:sz w:val="24"/>
        </w:rPr>
        <w:t> and</w:t>
      </w:r>
      <w:r>
        <w:rPr>
          <w:w w:val="105"/>
          <w:sz w:val="24"/>
        </w:rPr>
        <w:t> A.</w:t>
      </w:r>
      <w:r>
        <w:rPr>
          <w:w w:val="105"/>
          <w:sz w:val="24"/>
        </w:rPr>
        <w:t> C.</w:t>
      </w:r>
      <w:r>
        <w:rPr>
          <w:w w:val="105"/>
          <w:sz w:val="24"/>
        </w:rPr>
        <w:t> R.</w:t>
      </w:r>
      <w:r>
        <w:rPr>
          <w:w w:val="105"/>
          <w:sz w:val="24"/>
        </w:rPr>
        <w:t> Paiva,</w:t>
      </w:r>
      <w:r>
        <w:rPr>
          <w:w w:val="105"/>
          <w:sz w:val="24"/>
        </w:rPr>
        <w:t> “Towards</w:t>
      </w:r>
      <w:r>
        <w:rPr>
          <w:w w:val="105"/>
          <w:sz w:val="24"/>
        </w:rPr>
        <w:t> the</w:t>
      </w:r>
      <w:r>
        <w:rPr>
          <w:w w:val="105"/>
          <w:sz w:val="24"/>
        </w:rPr>
        <w:t> art</w:t>
      </w:r>
      <w:r>
        <w:rPr>
          <w:w w:val="105"/>
          <w:sz w:val="24"/>
        </w:rPr>
        <w:t> of</w:t>
      </w:r>
      <w:r>
        <w:rPr>
          <w:w w:val="105"/>
          <w:sz w:val="24"/>
        </w:rPr>
        <w:t> writing</w:t>
      </w:r>
      <w:r>
        <w:rPr>
          <w:w w:val="105"/>
          <w:sz w:val="24"/>
        </w:rPr>
        <w:t> agile</w:t>
      </w:r>
      <w:r>
        <w:rPr>
          <w:w w:val="105"/>
          <w:sz w:val="24"/>
        </w:rPr>
        <w:t> re-quirements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stories,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acceptance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criteria,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related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constructs,” in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Proceedings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17th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Evaluation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Novel</w:t>
      </w:r>
      <w:r>
        <w:rPr>
          <w:i/>
          <w:w w:val="105"/>
          <w:sz w:val="24"/>
        </w:rPr>
        <w:t> Approaches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Software Engineering (ENASE 2022)</w:t>
      </w:r>
      <w:r>
        <w:rPr>
          <w:w w:val="105"/>
          <w:sz w:val="24"/>
        </w:rPr>
        <w:t>, pp. 477–484, 2022.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6" w:after="0"/>
        <w:ind w:left="818" w:right="336" w:hanging="365"/>
        <w:jc w:val="both"/>
        <w:rPr>
          <w:sz w:val="24"/>
        </w:rPr>
      </w:pPr>
      <w:bookmarkStart w:name="_bookmark18" w:id="31"/>
      <w:bookmarkEnd w:id="31"/>
      <w:r>
        <w:rPr/>
      </w:r>
      <w:r>
        <w:rPr>
          <w:w w:val="105"/>
          <w:sz w:val="24"/>
        </w:rPr>
        <w:t>M. A. Kuhail and S. Lauesen, “User story quality in practice: A case study,”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Software</w:t>
      </w:r>
      <w:r>
        <w:rPr>
          <w:w w:val="105"/>
          <w:sz w:val="24"/>
        </w:rPr>
        <w:t>, vol. 1, no. 3, pp. 223–243, 2022.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7" w:after="0"/>
        <w:ind w:left="818" w:right="335" w:hanging="365"/>
        <w:jc w:val="both"/>
        <w:rPr>
          <w:sz w:val="24"/>
        </w:rPr>
      </w:pPr>
      <w:bookmarkStart w:name="_bookmark19" w:id="32"/>
      <w:bookmarkEnd w:id="32"/>
      <w:r>
        <w:rPr/>
      </w:r>
      <w:r>
        <w:rPr>
          <w:w w:val="105"/>
          <w:sz w:val="24"/>
        </w:rPr>
        <w:t>K. Schwaber and J. Sutherland, “The scrum guide: The definitive guide to scrum: The rules of the game,”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2020.</w:t>
      </w:r>
    </w:p>
    <w:p>
      <w:pPr>
        <w:pStyle w:val="ListParagraph"/>
        <w:numPr>
          <w:ilvl w:val="0"/>
          <w:numId w:val="3"/>
        </w:numPr>
        <w:tabs>
          <w:tab w:pos="815" w:val="left" w:leader="none"/>
          <w:tab w:pos="818" w:val="left" w:leader="none"/>
        </w:tabs>
        <w:spacing w:line="252" w:lineRule="auto" w:before="198" w:after="0"/>
        <w:ind w:left="818" w:right="336" w:hanging="365"/>
        <w:jc w:val="both"/>
        <w:rPr>
          <w:sz w:val="24"/>
        </w:rPr>
      </w:pPr>
      <w:bookmarkStart w:name="_bookmark20" w:id="33"/>
      <w:bookmarkEnd w:id="33"/>
      <w:r>
        <w:rPr/>
      </w:r>
      <w:r>
        <w:rPr>
          <w:w w:val="105"/>
          <w:sz w:val="24"/>
        </w:rPr>
        <w:t>G. P. Tomaselli, N. S. Pinto, and C. Acuña, “Requirements management methods and practices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improving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quality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agile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processes: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 the literature,”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Requirements Engineering</w:t>
      </w:r>
      <w:r>
        <w:rPr>
          <w:w w:val="105"/>
          <w:sz w:val="24"/>
        </w:rPr>
        <w:t>, vol. 30, pp. 371–398, 2025.</w:t>
      </w:r>
    </w:p>
    <w:p>
      <w:pPr>
        <w:pStyle w:val="ListParagraph"/>
        <w:numPr>
          <w:ilvl w:val="0"/>
          <w:numId w:val="3"/>
        </w:numPr>
        <w:tabs>
          <w:tab w:pos="813" w:val="left" w:leader="none"/>
          <w:tab w:pos="818" w:val="left" w:leader="none"/>
        </w:tabs>
        <w:spacing w:line="252" w:lineRule="auto" w:before="196" w:after="0"/>
        <w:ind w:left="818" w:right="334" w:hanging="482"/>
        <w:jc w:val="both"/>
        <w:rPr>
          <w:sz w:val="24"/>
        </w:rPr>
      </w:pPr>
      <w:bookmarkStart w:name="_bookmark21" w:id="34"/>
      <w:bookmarkEnd w:id="34"/>
      <w:r>
        <w:rPr/>
      </w:r>
      <w:r>
        <w:rPr>
          <w:w w:val="105"/>
          <w:sz w:val="24"/>
        </w:rPr>
        <w:t>H.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Abushama,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Alassam,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Elhaj,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effect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test-driven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development and</w:t>
      </w:r>
      <w:r>
        <w:rPr>
          <w:w w:val="105"/>
          <w:sz w:val="24"/>
        </w:rPr>
        <w:t> behavior-driven</w:t>
      </w:r>
      <w:r>
        <w:rPr>
          <w:w w:val="105"/>
          <w:sz w:val="24"/>
        </w:rPr>
        <w:t> development</w:t>
      </w:r>
      <w:r>
        <w:rPr>
          <w:w w:val="105"/>
          <w:sz w:val="24"/>
        </w:rPr>
        <w:t> on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success</w:t>
      </w:r>
      <w:r>
        <w:rPr>
          <w:w w:val="105"/>
          <w:sz w:val="24"/>
        </w:rPr>
        <w:t> factors:</w:t>
      </w:r>
      <w:r>
        <w:rPr>
          <w:w w:val="105"/>
          <w:sz w:val="24"/>
        </w:rPr>
        <w:t> A</w:t>
      </w:r>
      <w:r>
        <w:rPr>
          <w:w w:val="105"/>
          <w:sz w:val="24"/>
        </w:rPr>
        <w:t> systematic</w:t>
      </w:r>
      <w:r>
        <w:rPr>
          <w:w w:val="105"/>
          <w:sz w:val="24"/>
        </w:rPr>
        <w:t> literature review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study,”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> </w:t>
      </w:r>
      <w:r>
        <w:rPr>
          <w:i/>
          <w:w w:val="105"/>
          <w:sz w:val="24"/>
        </w:rPr>
        <w:t>2020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Conference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Computer,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Control,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Electrical, and Electronics Engineering (ICCCEEE)</w:t>
      </w:r>
      <w:r>
        <w:rPr>
          <w:w w:val="105"/>
          <w:sz w:val="24"/>
        </w:rPr>
        <w:t>, pp. 1–9, 2021.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2240" w:h="15840"/>
          <w:pgMar w:header="0" w:footer="845" w:top="1360" w:bottom="104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813" w:val="left" w:leader="none"/>
          <w:tab w:pos="818" w:val="left" w:leader="none"/>
        </w:tabs>
        <w:spacing w:line="252" w:lineRule="auto" w:before="72" w:after="0"/>
        <w:ind w:left="818" w:right="335" w:hanging="482"/>
        <w:jc w:val="both"/>
        <w:rPr>
          <w:sz w:val="24"/>
        </w:rPr>
      </w:pPr>
      <w:bookmarkStart w:name="_bookmark22" w:id="35"/>
      <w:bookmarkEnd w:id="35"/>
      <w:r>
        <w:rPr/>
      </w:r>
      <w:r>
        <w:rPr>
          <w:w w:val="105"/>
          <w:sz w:val="24"/>
        </w:rPr>
        <w:t>S.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Charalampidou,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Ampatzoglou,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Karountzos,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Avgeriou,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“Empirical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studies 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traceability: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mapping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study,” </w:t>
      </w:r>
      <w:r>
        <w:rPr>
          <w:i/>
          <w:w w:val="105"/>
          <w:sz w:val="24"/>
        </w:rPr>
        <w:t>Journal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Software: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Evolution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Process</w:t>
      </w:r>
      <w:r>
        <w:rPr>
          <w:w w:val="105"/>
          <w:sz w:val="24"/>
        </w:rPr>
        <w:t>, vol. 33, no. 2, p. e2294, 2021.</w:t>
      </w:r>
    </w:p>
    <w:p>
      <w:pPr>
        <w:pStyle w:val="ListParagraph"/>
        <w:numPr>
          <w:ilvl w:val="0"/>
          <w:numId w:val="3"/>
        </w:numPr>
        <w:tabs>
          <w:tab w:pos="813" w:val="left" w:leader="none"/>
          <w:tab w:pos="818" w:val="left" w:leader="none"/>
        </w:tabs>
        <w:spacing w:line="252" w:lineRule="auto" w:before="197" w:after="0"/>
        <w:ind w:left="818" w:right="335" w:hanging="482"/>
        <w:jc w:val="both"/>
        <w:rPr>
          <w:sz w:val="24"/>
        </w:rPr>
      </w:pPr>
      <w:bookmarkStart w:name="_bookmark23" w:id="36"/>
      <w:bookmarkEnd w:id="36"/>
      <w:r>
        <w:rPr/>
      </w:r>
      <w:r>
        <w:rPr>
          <w:sz w:val="24"/>
        </w:rPr>
        <w:t>S.</w:t>
      </w:r>
      <w:r>
        <w:rPr>
          <w:spacing w:val="40"/>
          <w:sz w:val="24"/>
        </w:rPr>
        <w:t> </w:t>
      </w:r>
      <w:r>
        <w:rPr>
          <w:sz w:val="24"/>
        </w:rPr>
        <w:t>Loh</w:t>
      </w:r>
      <w:r>
        <w:rPr>
          <w:spacing w:val="40"/>
          <w:sz w:val="24"/>
        </w:rPr>
        <w:t> </w:t>
      </w:r>
      <w:r>
        <w:rPr>
          <w:sz w:val="24"/>
        </w:rPr>
        <w:t>Mun</w:t>
      </w:r>
      <w:r>
        <w:rPr>
          <w:spacing w:val="40"/>
          <w:sz w:val="24"/>
        </w:rPr>
        <w:t> </w:t>
      </w:r>
      <w:r>
        <w:rPr>
          <w:sz w:val="24"/>
        </w:rPr>
        <w:t>Keong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Z.</w:t>
      </w:r>
      <w:r>
        <w:rPr>
          <w:spacing w:val="40"/>
          <w:sz w:val="24"/>
        </w:rPr>
        <w:t> </w:t>
      </w:r>
      <w:r>
        <w:rPr>
          <w:sz w:val="24"/>
        </w:rPr>
        <w:t>Che</w:t>
      </w:r>
      <w:r>
        <w:rPr>
          <w:spacing w:val="40"/>
          <w:sz w:val="24"/>
        </w:rPr>
        <w:t> </w:t>
      </w:r>
      <w:r>
        <w:rPr>
          <w:sz w:val="24"/>
        </w:rPr>
        <w:t>Embi,</w:t>
      </w:r>
      <w:r>
        <w:rPr>
          <w:spacing w:val="40"/>
          <w:sz w:val="24"/>
        </w:rPr>
        <w:t> </w:t>
      </w:r>
      <w:r>
        <w:rPr>
          <w:sz w:val="24"/>
        </w:rPr>
        <w:t>“A</w:t>
      </w:r>
      <w:r>
        <w:rPr>
          <w:spacing w:val="40"/>
          <w:sz w:val="24"/>
        </w:rPr>
        <w:t> </w:t>
      </w:r>
      <w:r>
        <w:rPr>
          <w:sz w:val="24"/>
        </w:rPr>
        <w:t>systematic</w:t>
      </w:r>
      <w:r>
        <w:rPr>
          <w:spacing w:val="40"/>
          <w:sz w:val="24"/>
        </w:rPr>
        <w:t> </w:t>
      </w:r>
      <w:r>
        <w:rPr>
          <w:sz w:val="24"/>
        </w:rPr>
        <w:t>review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non-functional</w:t>
      </w:r>
      <w:r>
        <w:rPr>
          <w:spacing w:val="40"/>
          <w:sz w:val="24"/>
        </w:rPr>
        <w:t> </w:t>
      </w:r>
      <w:r>
        <w:rPr>
          <w:sz w:val="24"/>
        </w:rPr>
        <w:t>require-ments</w:t>
      </w:r>
      <w:r>
        <w:rPr>
          <w:spacing w:val="40"/>
          <w:sz w:val="24"/>
        </w:rPr>
        <w:t> </w:t>
      </w:r>
      <w:r>
        <w:rPr>
          <w:sz w:val="24"/>
        </w:rPr>
        <w:t>documentation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agile</w:t>
      </w:r>
      <w:r>
        <w:rPr>
          <w:spacing w:val="40"/>
          <w:sz w:val="24"/>
        </w:rPr>
        <w:t> </w:t>
      </w:r>
      <w:r>
        <w:rPr>
          <w:sz w:val="24"/>
        </w:rPr>
        <w:t>methodology,”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Informatics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Enginee-ring</w:t>
      </w:r>
      <w:r>
        <w:rPr>
          <w:sz w:val="24"/>
        </w:rPr>
        <w:t>, vol. 1, no. 2, pp. 19–29, 2022.</w:t>
      </w:r>
    </w:p>
    <w:p>
      <w:pPr>
        <w:pStyle w:val="ListParagraph"/>
        <w:numPr>
          <w:ilvl w:val="0"/>
          <w:numId w:val="3"/>
        </w:numPr>
        <w:tabs>
          <w:tab w:pos="813" w:val="left" w:leader="none"/>
          <w:tab w:pos="818" w:val="left" w:leader="none"/>
        </w:tabs>
        <w:spacing w:line="252" w:lineRule="auto" w:before="196" w:after="0"/>
        <w:ind w:left="818" w:right="334" w:hanging="482"/>
        <w:jc w:val="both"/>
        <w:rPr>
          <w:sz w:val="24"/>
        </w:rPr>
      </w:pPr>
      <w:bookmarkStart w:name="_bookmark24" w:id="37"/>
      <w:bookmarkEnd w:id="37"/>
      <w:r>
        <w:rPr/>
      </w:r>
      <w:r>
        <w:rPr>
          <w:w w:val="105"/>
          <w:sz w:val="24"/>
        </w:rPr>
        <w:t>ISO/IEC/IEEE, “Iso/iec 25010:2023 – systems and software engineering – systems and software</w:t>
      </w:r>
      <w:r>
        <w:rPr>
          <w:w w:val="105"/>
          <w:sz w:val="24"/>
        </w:rPr>
        <w:t> quality</w:t>
      </w:r>
      <w:r>
        <w:rPr>
          <w:w w:val="105"/>
          <w:sz w:val="24"/>
        </w:rPr>
        <w:t> requirements</w:t>
      </w:r>
      <w:r>
        <w:rPr>
          <w:w w:val="105"/>
          <w:sz w:val="24"/>
        </w:rPr>
        <w:t> and</w:t>
      </w:r>
      <w:r>
        <w:rPr>
          <w:w w:val="105"/>
          <w:sz w:val="24"/>
        </w:rPr>
        <w:t> evaluation</w:t>
      </w:r>
      <w:r>
        <w:rPr>
          <w:w w:val="105"/>
          <w:sz w:val="24"/>
        </w:rPr>
        <w:t> (square)</w:t>
      </w:r>
      <w:r>
        <w:rPr>
          <w:w w:val="105"/>
          <w:sz w:val="24"/>
        </w:rPr>
        <w:t> –</w:t>
      </w:r>
      <w:r>
        <w:rPr>
          <w:w w:val="105"/>
          <w:sz w:val="24"/>
        </w:rPr>
        <w:t> product</w:t>
      </w:r>
      <w:r>
        <w:rPr>
          <w:w w:val="105"/>
          <w:sz w:val="24"/>
        </w:rPr>
        <w:t> quality</w:t>
      </w:r>
      <w:r>
        <w:rPr>
          <w:w w:val="105"/>
          <w:sz w:val="24"/>
        </w:rPr>
        <w:t> model,”</w:t>
      </w:r>
      <w:r>
        <w:rPr>
          <w:w w:val="105"/>
          <w:sz w:val="24"/>
        </w:rPr>
        <w:t> tech. rep., International Organization for Standardization, 2023.</w:t>
      </w:r>
    </w:p>
    <w:sectPr>
      <w:pgSz w:w="12240" w:h="15840"/>
      <w:pgMar w:header="0" w:footer="845" w:top="136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3810939</wp:posOffset>
              </wp:positionH>
              <wp:positionV relativeFrom="page">
                <wp:posOffset>9382254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8.760193pt;width:12.85pt;height:17.1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818" w:hanging="36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8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6" w:hanging="3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2" w:hanging="3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8" w:hanging="3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24" w:hanging="3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0" w:hanging="3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76" w:hanging="3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2" w:hanging="3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28" w:hanging="36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7" w:hanging="66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1144" w:hanging="80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6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33" w:hanging="89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45" w:hanging="8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50" w:hanging="8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55" w:hanging="8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60" w:hanging="8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5" w:hanging="8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0" w:hanging="89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8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1226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75" w:hanging="7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2" w:hanging="7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5" w:hanging="7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7" w:hanging="7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0" w:hanging="7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2" w:hanging="7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5" w:hanging="749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0"/>
      <w:ind w:left="687" w:hanging="350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2"/>
      <w:ind w:left="1222" w:hanging="534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1975" w:hanging="749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2"/>
      <w:ind w:left="337"/>
      <w:jc w:val="both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Cambria" w:hAnsi="Cambria" w:eastAsia="Cambria" w:cs="Cambria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44" w:hanging="807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233" w:hanging="896"/>
      <w:outlineLvl w:val="3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20"/>
      <w:jc w:val="center"/>
    </w:pPr>
    <w:rPr>
      <w:rFonts w:ascii="Times New Roman" w:hAnsi="Times New Roman" w:eastAsia="Times New Roman" w:cs="Times New Roman"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18" w:hanging="896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2026-08-08T05:06:22Z</dcterms:created>
  <dcterms:modified xsi:type="dcterms:W3CDTF">2026-08-08T05:06:22Z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