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55294" w14:textId="77777777" w:rsidR="0030359B" w:rsidRPr="00CD6891" w:rsidRDefault="0030359B" w:rsidP="0030359B">
      <w:pPr>
        <w:spacing w:line="480" w:lineRule="auto"/>
        <w:ind w:left="-284" w:firstLine="142"/>
        <w:jc w:val="center"/>
        <w:rPr>
          <w:rFonts w:cs="Times New Roman"/>
          <w:b/>
          <w:bCs/>
          <w:sz w:val="28"/>
          <w:szCs w:val="28"/>
        </w:rPr>
      </w:pPr>
      <w:bookmarkStart w:id="0" w:name="_Hlk183792454"/>
      <w:r w:rsidRPr="00CD6891">
        <w:rPr>
          <w:rFonts w:cs="Times New Roman"/>
          <w:b/>
          <w:bCs/>
          <w:sz w:val="28"/>
          <w:szCs w:val="28"/>
        </w:rPr>
        <w:t>UNIVERSIDAD TÉCNICA ESTATAL DE QUEVEDO</w:t>
      </w:r>
    </w:p>
    <w:p w14:paraId="031D9E95" w14:textId="7A91D096" w:rsidR="0030359B" w:rsidRPr="00CD6891" w:rsidRDefault="0030359B" w:rsidP="0030359B">
      <w:pPr>
        <w:spacing w:line="480" w:lineRule="auto"/>
        <w:ind w:left="-284" w:firstLine="142"/>
        <w:jc w:val="center"/>
        <w:rPr>
          <w:rFonts w:cs="Times New Roman"/>
          <w:b/>
          <w:bCs/>
          <w:sz w:val="28"/>
          <w:szCs w:val="28"/>
        </w:rPr>
      </w:pPr>
      <w:r w:rsidRPr="00CD6891">
        <w:rPr>
          <w:rFonts w:cs="Times New Roman"/>
          <w:b/>
          <w:bCs/>
          <w:sz w:val="28"/>
          <w:szCs w:val="28"/>
        </w:rPr>
        <w:t>FACULTAD DE CIENCIAS DE LA COMPUTACIÓN</w:t>
      </w:r>
    </w:p>
    <w:p w14:paraId="2259710E" w14:textId="77777777" w:rsidR="0030359B" w:rsidRPr="00CD6891" w:rsidRDefault="0030359B" w:rsidP="0030359B">
      <w:pPr>
        <w:spacing w:line="480" w:lineRule="auto"/>
        <w:ind w:left="-284" w:firstLine="142"/>
        <w:jc w:val="center"/>
        <w:rPr>
          <w:rFonts w:cs="Times New Roman"/>
          <w:b/>
          <w:bCs/>
          <w:sz w:val="28"/>
          <w:szCs w:val="28"/>
        </w:rPr>
      </w:pPr>
      <w:r w:rsidRPr="00CD6891">
        <w:rPr>
          <w:rFonts w:cs="Times New Roman"/>
          <w:b/>
          <w:bCs/>
          <w:sz w:val="28"/>
          <w:szCs w:val="28"/>
        </w:rPr>
        <w:t>CARRERA DE SOFTWARE</w:t>
      </w:r>
    </w:p>
    <w:p w14:paraId="5C52DF08" w14:textId="77777777" w:rsidR="0030359B" w:rsidRPr="00CD6891" w:rsidRDefault="0030359B" w:rsidP="0030359B">
      <w:pPr>
        <w:spacing w:line="480" w:lineRule="auto"/>
        <w:ind w:left="-284" w:firstLine="142"/>
        <w:jc w:val="center"/>
        <w:rPr>
          <w:rFonts w:cs="Times New Roman"/>
          <w:b/>
          <w:bCs/>
          <w:sz w:val="28"/>
          <w:szCs w:val="28"/>
        </w:rPr>
      </w:pPr>
      <w:r w:rsidRPr="00CD6891">
        <w:rPr>
          <w:rFonts w:cs="Times New Roman"/>
          <w:noProof/>
          <w:sz w:val="28"/>
          <w:szCs w:val="28"/>
        </w:rPr>
        <w:drawing>
          <wp:inline distT="0" distB="0" distL="0" distR="0" wp14:anchorId="2DFFCCB0" wp14:editId="5FE48B6D">
            <wp:extent cx="1102290" cy="1219200"/>
            <wp:effectExtent l="0" t="0" r="3175" b="0"/>
            <wp:docPr id="1" name="Imagen 1" descr="Quienes somos – Empresa Pública de Producción y Desarrollo Estratég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ienes somos – Empresa Pública de Producción y Desarrollo Estratégico"/>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8657" t="3212" r="31099" b="57005"/>
                    <a:stretch/>
                  </pic:blipFill>
                  <pic:spPr bwMode="auto">
                    <a:xfrm>
                      <a:off x="0" y="0"/>
                      <a:ext cx="1102290" cy="1219200"/>
                    </a:xfrm>
                    <a:prstGeom prst="rect">
                      <a:avLst/>
                    </a:prstGeom>
                    <a:noFill/>
                    <a:ln>
                      <a:noFill/>
                    </a:ln>
                    <a:extLst>
                      <a:ext uri="{53640926-AAD7-44D8-BBD7-CCE9431645EC}">
                        <a14:shadowObscured xmlns:a14="http://schemas.microsoft.com/office/drawing/2010/main"/>
                      </a:ext>
                    </a:extLst>
                  </pic:spPr>
                </pic:pic>
              </a:graphicData>
            </a:graphic>
          </wp:inline>
        </w:drawing>
      </w:r>
    </w:p>
    <w:p w14:paraId="7243288B" w14:textId="77777777" w:rsidR="0030359B" w:rsidRPr="00CD6891" w:rsidRDefault="0030359B" w:rsidP="0030359B">
      <w:pPr>
        <w:spacing w:line="480" w:lineRule="auto"/>
        <w:ind w:left="-284" w:firstLine="142"/>
        <w:jc w:val="center"/>
        <w:rPr>
          <w:rFonts w:cs="Times New Roman"/>
          <w:b/>
          <w:bCs/>
          <w:sz w:val="28"/>
          <w:szCs w:val="28"/>
        </w:rPr>
      </w:pPr>
      <w:r w:rsidRPr="00CD6891">
        <w:rPr>
          <w:rFonts w:cs="Times New Roman"/>
          <w:b/>
          <w:bCs/>
          <w:sz w:val="28"/>
          <w:szCs w:val="28"/>
        </w:rPr>
        <w:t>TEMA:</w:t>
      </w:r>
    </w:p>
    <w:p w14:paraId="15775941" w14:textId="77777777" w:rsidR="0030359B" w:rsidRPr="00CD6891" w:rsidRDefault="0030359B" w:rsidP="0030359B">
      <w:pPr>
        <w:spacing w:line="480" w:lineRule="auto"/>
        <w:ind w:left="-284" w:firstLine="142"/>
        <w:jc w:val="center"/>
        <w:rPr>
          <w:rFonts w:cs="Times New Roman"/>
          <w:sz w:val="28"/>
          <w:szCs w:val="28"/>
        </w:rPr>
      </w:pPr>
      <w:r w:rsidRPr="00CD6891">
        <w:rPr>
          <w:rFonts w:cs="Times New Roman"/>
          <w:sz w:val="28"/>
          <w:szCs w:val="28"/>
        </w:rPr>
        <w:t>Exposición - Herramientas automatizadas para la Ingeniería de Requisitos.</w:t>
      </w:r>
    </w:p>
    <w:p w14:paraId="1EA7D6BA" w14:textId="77777777" w:rsidR="0030359B" w:rsidRPr="00CD6891" w:rsidRDefault="0030359B" w:rsidP="0030359B">
      <w:pPr>
        <w:spacing w:line="480" w:lineRule="auto"/>
        <w:ind w:left="-284" w:firstLine="142"/>
        <w:jc w:val="center"/>
        <w:rPr>
          <w:rFonts w:cs="Times New Roman"/>
          <w:sz w:val="28"/>
          <w:szCs w:val="28"/>
        </w:rPr>
      </w:pPr>
      <w:r w:rsidRPr="00CD6891">
        <w:rPr>
          <w:rFonts w:cs="Times New Roman"/>
          <w:b/>
          <w:bCs/>
          <w:sz w:val="28"/>
          <w:szCs w:val="28"/>
        </w:rPr>
        <w:t>ESTUDIANTES:</w:t>
      </w:r>
    </w:p>
    <w:p w14:paraId="27E55552" w14:textId="77777777" w:rsidR="0030359B" w:rsidRPr="00CD6891" w:rsidRDefault="0030359B" w:rsidP="0030359B">
      <w:pPr>
        <w:ind w:left="-284" w:firstLine="142"/>
        <w:jc w:val="center"/>
        <w:rPr>
          <w:rFonts w:cs="Times New Roman"/>
          <w:sz w:val="28"/>
          <w:szCs w:val="28"/>
        </w:rPr>
      </w:pPr>
      <w:r w:rsidRPr="00CD6891">
        <w:rPr>
          <w:rFonts w:cs="Times New Roman"/>
          <w:sz w:val="28"/>
          <w:szCs w:val="28"/>
        </w:rPr>
        <w:t>Chavarría Cuenca Tahiny Mel</w:t>
      </w:r>
    </w:p>
    <w:p w14:paraId="2406E3A9" w14:textId="77777777" w:rsidR="0030359B" w:rsidRPr="00CD6891" w:rsidRDefault="0030359B" w:rsidP="0030359B">
      <w:pPr>
        <w:ind w:left="-284" w:firstLine="142"/>
        <w:jc w:val="center"/>
        <w:rPr>
          <w:rFonts w:cs="Times New Roman"/>
          <w:sz w:val="28"/>
          <w:szCs w:val="28"/>
        </w:rPr>
      </w:pPr>
      <w:r w:rsidRPr="00CD6891">
        <w:rPr>
          <w:rFonts w:cs="Times New Roman"/>
          <w:sz w:val="28"/>
          <w:szCs w:val="28"/>
        </w:rPr>
        <w:t>Mendoza Parraga Andy Johel</w:t>
      </w:r>
    </w:p>
    <w:p w14:paraId="37589F10" w14:textId="77777777" w:rsidR="0030359B" w:rsidRPr="00CD6891" w:rsidRDefault="0030359B" w:rsidP="0030359B">
      <w:pPr>
        <w:ind w:left="-284" w:firstLine="142"/>
        <w:jc w:val="center"/>
        <w:rPr>
          <w:rFonts w:cs="Times New Roman"/>
          <w:sz w:val="28"/>
          <w:szCs w:val="28"/>
        </w:rPr>
      </w:pPr>
      <w:r w:rsidRPr="00CD6891">
        <w:rPr>
          <w:rFonts w:cs="Times New Roman"/>
          <w:sz w:val="28"/>
          <w:szCs w:val="28"/>
        </w:rPr>
        <w:t>Sánchez Cornejo Gary Alberto</w:t>
      </w:r>
    </w:p>
    <w:p w14:paraId="5DDB0C64" w14:textId="77777777" w:rsidR="0030359B" w:rsidRPr="00CD6891" w:rsidRDefault="0030359B" w:rsidP="0030359B">
      <w:pPr>
        <w:ind w:left="-284" w:firstLine="142"/>
        <w:jc w:val="center"/>
        <w:rPr>
          <w:rFonts w:cs="Times New Roman"/>
          <w:sz w:val="28"/>
          <w:szCs w:val="28"/>
        </w:rPr>
      </w:pPr>
      <w:r w:rsidRPr="00CD6891">
        <w:rPr>
          <w:rFonts w:cs="Times New Roman"/>
          <w:sz w:val="28"/>
          <w:szCs w:val="28"/>
        </w:rPr>
        <w:t>Zamora Aguilar Ronaldo Wilfrido</w:t>
      </w:r>
    </w:p>
    <w:p w14:paraId="37774187" w14:textId="77777777" w:rsidR="0030359B" w:rsidRPr="00CD6891" w:rsidRDefault="0030359B" w:rsidP="0030359B">
      <w:pPr>
        <w:spacing w:line="480" w:lineRule="auto"/>
        <w:ind w:left="-284" w:firstLine="142"/>
        <w:jc w:val="center"/>
        <w:rPr>
          <w:rFonts w:cs="Times New Roman"/>
          <w:b/>
          <w:bCs/>
          <w:sz w:val="28"/>
          <w:szCs w:val="28"/>
        </w:rPr>
      </w:pPr>
      <w:r w:rsidRPr="00CD6891">
        <w:rPr>
          <w:rFonts w:cs="Times New Roman"/>
          <w:b/>
          <w:bCs/>
          <w:sz w:val="28"/>
          <w:szCs w:val="28"/>
        </w:rPr>
        <w:t>CURSO:</w:t>
      </w:r>
    </w:p>
    <w:p w14:paraId="7519B2C7" w14:textId="77777777" w:rsidR="0030359B" w:rsidRPr="00CD6891" w:rsidRDefault="0030359B" w:rsidP="0030359B">
      <w:pPr>
        <w:spacing w:line="480" w:lineRule="auto"/>
        <w:ind w:left="-284" w:firstLine="142"/>
        <w:jc w:val="center"/>
        <w:rPr>
          <w:rFonts w:cs="Times New Roman"/>
          <w:sz w:val="28"/>
          <w:szCs w:val="28"/>
        </w:rPr>
      </w:pPr>
      <w:r w:rsidRPr="00CD6891">
        <w:rPr>
          <w:rFonts w:cs="Times New Roman"/>
          <w:sz w:val="28"/>
          <w:szCs w:val="28"/>
        </w:rPr>
        <w:t>4TO “B”</w:t>
      </w:r>
    </w:p>
    <w:p w14:paraId="75EC7B38" w14:textId="77777777" w:rsidR="0030359B" w:rsidRPr="00CD6891" w:rsidRDefault="0030359B" w:rsidP="0030359B">
      <w:pPr>
        <w:spacing w:line="480" w:lineRule="auto"/>
        <w:ind w:left="-284" w:firstLine="142"/>
        <w:jc w:val="center"/>
        <w:rPr>
          <w:rFonts w:cs="Times New Roman"/>
          <w:b/>
          <w:bCs/>
          <w:sz w:val="28"/>
          <w:szCs w:val="28"/>
        </w:rPr>
      </w:pPr>
      <w:r w:rsidRPr="00CD6891">
        <w:rPr>
          <w:rFonts w:cs="Times New Roman"/>
          <w:b/>
          <w:bCs/>
          <w:sz w:val="28"/>
          <w:szCs w:val="28"/>
        </w:rPr>
        <w:t>DOCENTE:</w:t>
      </w:r>
    </w:p>
    <w:p w14:paraId="0C400829" w14:textId="77777777" w:rsidR="0030359B" w:rsidRPr="00CD6891" w:rsidRDefault="0030359B" w:rsidP="0030359B">
      <w:pPr>
        <w:spacing w:line="480" w:lineRule="auto"/>
        <w:ind w:left="-284" w:firstLine="142"/>
        <w:jc w:val="center"/>
        <w:rPr>
          <w:rFonts w:cs="Times New Roman"/>
          <w:sz w:val="28"/>
          <w:szCs w:val="28"/>
        </w:rPr>
      </w:pPr>
      <w:r w:rsidRPr="00CD6891">
        <w:rPr>
          <w:rFonts w:cs="Times New Roman"/>
          <w:sz w:val="28"/>
          <w:szCs w:val="28"/>
        </w:rPr>
        <w:t>Ing. Guerrero Ulloa Gleiston Ciceron</w:t>
      </w:r>
    </w:p>
    <w:p w14:paraId="0F85C744" w14:textId="77777777" w:rsidR="0030359B" w:rsidRPr="00CD6891" w:rsidRDefault="0030359B" w:rsidP="0030359B">
      <w:pPr>
        <w:spacing w:line="480" w:lineRule="auto"/>
        <w:ind w:left="-284" w:firstLine="142"/>
        <w:jc w:val="center"/>
        <w:rPr>
          <w:rFonts w:cs="Times New Roman"/>
          <w:sz w:val="28"/>
          <w:szCs w:val="28"/>
        </w:rPr>
      </w:pPr>
      <w:r w:rsidRPr="00CD6891">
        <w:rPr>
          <w:rFonts w:cs="Times New Roman"/>
          <w:b/>
          <w:bCs/>
          <w:sz w:val="28"/>
          <w:szCs w:val="28"/>
        </w:rPr>
        <w:t>MATERIA:</w:t>
      </w:r>
      <w:r w:rsidRPr="00CD6891">
        <w:rPr>
          <w:rFonts w:cs="Times New Roman"/>
          <w:b/>
          <w:bCs/>
          <w:sz w:val="28"/>
          <w:szCs w:val="28"/>
        </w:rPr>
        <w:br/>
      </w:r>
      <w:r w:rsidRPr="00CD6891">
        <w:rPr>
          <w:rFonts w:cs="Times New Roman"/>
          <w:sz w:val="28"/>
          <w:szCs w:val="28"/>
        </w:rPr>
        <w:t>Ingeniería de Requerimientos</w:t>
      </w:r>
    </w:p>
    <w:p w14:paraId="1A3A424A" w14:textId="77777777" w:rsidR="0030359B" w:rsidRPr="00CD6891" w:rsidRDefault="0030359B" w:rsidP="0030359B">
      <w:pPr>
        <w:spacing w:line="480" w:lineRule="auto"/>
        <w:ind w:left="-284" w:firstLine="142"/>
        <w:jc w:val="center"/>
        <w:rPr>
          <w:rFonts w:cs="Times New Roman"/>
          <w:b/>
          <w:bCs/>
          <w:sz w:val="28"/>
          <w:szCs w:val="28"/>
        </w:rPr>
      </w:pPr>
      <w:r w:rsidRPr="00CD6891">
        <w:rPr>
          <w:rFonts w:cs="Times New Roman"/>
          <w:b/>
          <w:bCs/>
          <w:sz w:val="28"/>
          <w:szCs w:val="28"/>
        </w:rPr>
        <w:t>QUEVEDO – LOS RÍOS – ECUADOR</w:t>
      </w:r>
    </w:p>
    <w:p w14:paraId="480DC868" w14:textId="1BB3DADB" w:rsidR="0030359B" w:rsidRDefault="0030359B" w:rsidP="0030359B">
      <w:pPr>
        <w:ind w:left="-284" w:firstLine="142"/>
        <w:jc w:val="center"/>
        <w:rPr>
          <w:rFonts w:cs="Times New Roman"/>
          <w:b/>
          <w:bCs/>
          <w:sz w:val="28"/>
          <w:szCs w:val="28"/>
        </w:rPr>
      </w:pPr>
      <w:r w:rsidRPr="00CD6891">
        <w:rPr>
          <w:rFonts w:cs="Times New Roman"/>
          <w:b/>
          <w:bCs/>
          <w:sz w:val="28"/>
          <w:szCs w:val="28"/>
        </w:rPr>
        <w:t>202</w:t>
      </w:r>
      <w:bookmarkEnd w:id="0"/>
      <w:r w:rsidRPr="00CD6891">
        <w:rPr>
          <w:rFonts w:cs="Times New Roman"/>
          <w:b/>
          <w:bCs/>
          <w:sz w:val="28"/>
          <w:szCs w:val="28"/>
        </w:rPr>
        <w:t xml:space="preserve">6 </w:t>
      </w:r>
      <w:r w:rsidR="002A35DC">
        <w:rPr>
          <w:rFonts w:cs="Times New Roman"/>
          <w:b/>
          <w:bCs/>
          <w:sz w:val="28"/>
          <w:szCs w:val="28"/>
        </w:rPr>
        <w:t>–</w:t>
      </w:r>
      <w:r w:rsidRPr="00CD6891">
        <w:rPr>
          <w:rFonts w:cs="Times New Roman"/>
          <w:b/>
          <w:bCs/>
          <w:sz w:val="28"/>
          <w:szCs w:val="28"/>
        </w:rPr>
        <w:t xml:space="preserve"> 2027</w:t>
      </w:r>
      <w:r w:rsidR="00D056CB">
        <w:rPr>
          <w:rFonts w:cs="Times New Roman"/>
          <w:b/>
          <w:bCs/>
          <w:sz w:val="28"/>
          <w:szCs w:val="28"/>
        </w:rPr>
        <w:t xml:space="preserve"> PPA</w:t>
      </w:r>
    </w:p>
    <w:p w14:paraId="5DF2DF74" w14:textId="77777777" w:rsidR="002A35DC" w:rsidRPr="00CD6891" w:rsidRDefault="002A35DC" w:rsidP="0030359B">
      <w:pPr>
        <w:ind w:left="-284" w:firstLine="142"/>
        <w:jc w:val="center"/>
        <w:rPr>
          <w:rFonts w:cs="Times New Roman"/>
          <w:b/>
          <w:bCs/>
          <w:sz w:val="28"/>
          <w:szCs w:val="28"/>
        </w:rPr>
      </w:pPr>
    </w:p>
    <w:sdt>
      <w:sdtPr>
        <w:rPr>
          <w:rFonts w:ascii="Times New Roman" w:eastAsiaTheme="minorHAnsi" w:hAnsi="Times New Roman" w:cstheme="minorBidi"/>
          <w:color w:val="auto"/>
          <w:sz w:val="24"/>
          <w:szCs w:val="22"/>
          <w:lang w:eastAsia="en-US"/>
        </w:rPr>
        <w:id w:val="942116892"/>
        <w:docPartObj>
          <w:docPartGallery w:val="Table of Contents"/>
          <w:docPartUnique/>
        </w:docPartObj>
      </w:sdtPr>
      <w:sdtEndPr>
        <w:rPr>
          <w:b/>
          <w:bCs/>
        </w:rPr>
      </w:sdtEndPr>
      <w:sdtContent>
        <w:p w14:paraId="53CE081C" w14:textId="1E864841" w:rsidR="00022A7A" w:rsidRPr="00F41BE0" w:rsidRDefault="00F41BE0">
          <w:pPr>
            <w:pStyle w:val="TtuloTDC"/>
            <w:rPr>
              <w:rFonts w:ascii="Times New Roman" w:hAnsi="Times New Roman" w:cs="Times New Roman"/>
              <w:b/>
              <w:bCs/>
              <w:color w:val="auto"/>
            </w:rPr>
          </w:pPr>
          <w:r w:rsidRPr="00F41BE0">
            <w:rPr>
              <w:rFonts w:ascii="Times New Roman" w:hAnsi="Times New Roman" w:cs="Times New Roman"/>
              <w:b/>
              <w:bCs/>
              <w:color w:val="auto"/>
            </w:rPr>
            <w:t>ÍNDICE</w:t>
          </w:r>
        </w:p>
        <w:p w14:paraId="158053F3" w14:textId="2D09E884" w:rsidR="00235253" w:rsidRDefault="00022A7A">
          <w:pPr>
            <w:pStyle w:val="TDC1"/>
            <w:tabs>
              <w:tab w:val="left" w:pos="480"/>
              <w:tab w:val="right" w:leader="dot" w:pos="8494"/>
            </w:tabs>
            <w:rPr>
              <w:rFonts w:asciiTheme="minorHAnsi" w:eastAsiaTheme="minorEastAsia" w:hAnsiTheme="minorHAnsi"/>
              <w:noProof/>
              <w:kern w:val="2"/>
              <w:szCs w:val="24"/>
              <w:lang w:eastAsia="es-EC"/>
              <w14:ligatures w14:val="standardContextual"/>
            </w:rPr>
          </w:pPr>
          <w:r w:rsidRPr="00CD6891">
            <w:rPr>
              <w:rFonts w:cs="Times New Roman"/>
            </w:rPr>
            <w:fldChar w:fldCharType="begin"/>
          </w:r>
          <w:r w:rsidRPr="00CD6891">
            <w:rPr>
              <w:rFonts w:cs="Times New Roman"/>
            </w:rPr>
            <w:instrText xml:space="preserve"> TOC \o "1-3" \h \z \u </w:instrText>
          </w:r>
          <w:r w:rsidRPr="00CD6891">
            <w:rPr>
              <w:rFonts w:cs="Times New Roman"/>
            </w:rPr>
            <w:fldChar w:fldCharType="separate"/>
          </w:r>
          <w:hyperlink w:anchor="_Toc232236435" w:history="1">
            <w:r w:rsidR="00235253" w:rsidRPr="006C5DE6">
              <w:rPr>
                <w:rStyle w:val="Hipervnculo"/>
                <w:noProof/>
              </w:rPr>
              <w:t>I.</w:t>
            </w:r>
            <w:r w:rsidR="00235253">
              <w:rPr>
                <w:rFonts w:asciiTheme="minorHAnsi" w:eastAsiaTheme="minorEastAsia" w:hAnsiTheme="minorHAnsi"/>
                <w:noProof/>
                <w:kern w:val="2"/>
                <w:szCs w:val="24"/>
                <w:lang w:eastAsia="es-EC"/>
                <w14:ligatures w14:val="standardContextual"/>
              </w:rPr>
              <w:tab/>
            </w:r>
            <w:r w:rsidR="00235253" w:rsidRPr="006C5DE6">
              <w:rPr>
                <w:rStyle w:val="Hipervnculo"/>
                <w:noProof/>
              </w:rPr>
              <w:t>Introducción</w:t>
            </w:r>
            <w:r w:rsidR="00235253">
              <w:rPr>
                <w:noProof/>
                <w:webHidden/>
              </w:rPr>
              <w:tab/>
            </w:r>
            <w:r w:rsidR="00235253">
              <w:rPr>
                <w:noProof/>
                <w:webHidden/>
              </w:rPr>
              <w:fldChar w:fldCharType="begin"/>
            </w:r>
            <w:r w:rsidR="00235253">
              <w:rPr>
                <w:noProof/>
                <w:webHidden/>
              </w:rPr>
              <w:instrText xml:space="preserve"> PAGEREF _Toc232236435 \h </w:instrText>
            </w:r>
            <w:r w:rsidR="00235253">
              <w:rPr>
                <w:noProof/>
                <w:webHidden/>
              </w:rPr>
            </w:r>
            <w:r w:rsidR="00235253">
              <w:rPr>
                <w:noProof/>
                <w:webHidden/>
              </w:rPr>
              <w:fldChar w:fldCharType="separate"/>
            </w:r>
            <w:r w:rsidR="00235253">
              <w:rPr>
                <w:noProof/>
                <w:webHidden/>
              </w:rPr>
              <w:t>3</w:t>
            </w:r>
            <w:r w:rsidR="00235253">
              <w:rPr>
                <w:noProof/>
                <w:webHidden/>
              </w:rPr>
              <w:fldChar w:fldCharType="end"/>
            </w:r>
          </w:hyperlink>
        </w:p>
        <w:p w14:paraId="7721499F" w14:textId="0EA55457" w:rsidR="00235253" w:rsidRDefault="00235253">
          <w:pPr>
            <w:pStyle w:val="TDC1"/>
            <w:tabs>
              <w:tab w:val="left" w:pos="480"/>
              <w:tab w:val="right" w:leader="dot" w:pos="8494"/>
            </w:tabs>
            <w:rPr>
              <w:rFonts w:asciiTheme="minorHAnsi" w:eastAsiaTheme="minorEastAsia" w:hAnsiTheme="minorHAnsi"/>
              <w:noProof/>
              <w:kern w:val="2"/>
              <w:szCs w:val="24"/>
              <w:lang w:eastAsia="es-EC"/>
              <w14:ligatures w14:val="standardContextual"/>
            </w:rPr>
          </w:pPr>
          <w:hyperlink w:anchor="_Toc232236436" w:history="1">
            <w:r w:rsidRPr="006C5DE6">
              <w:rPr>
                <w:rStyle w:val="Hipervnculo"/>
                <w:noProof/>
              </w:rPr>
              <w:t>II.</w:t>
            </w:r>
            <w:r>
              <w:rPr>
                <w:rFonts w:asciiTheme="minorHAnsi" w:eastAsiaTheme="minorEastAsia" w:hAnsiTheme="minorHAnsi"/>
                <w:noProof/>
                <w:kern w:val="2"/>
                <w:szCs w:val="24"/>
                <w:lang w:eastAsia="es-EC"/>
                <w14:ligatures w14:val="standardContextual"/>
              </w:rPr>
              <w:tab/>
            </w:r>
            <w:r w:rsidRPr="006C5DE6">
              <w:rPr>
                <w:rStyle w:val="Hipervnculo"/>
                <w:noProof/>
              </w:rPr>
              <w:t>Análisis del artículo científico asignado</w:t>
            </w:r>
            <w:r>
              <w:rPr>
                <w:noProof/>
                <w:webHidden/>
              </w:rPr>
              <w:tab/>
            </w:r>
            <w:r>
              <w:rPr>
                <w:noProof/>
                <w:webHidden/>
              </w:rPr>
              <w:fldChar w:fldCharType="begin"/>
            </w:r>
            <w:r>
              <w:rPr>
                <w:noProof/>
                <w:webHidden/>
              </w:rPr>
              <w:instrText xml:space="preserve"> PAGEREF _Toc232236436 \h </w:instrText>
            </w:r>
            <w:r>
              <w:rPr>
                <w:noProof/>
                <w:webHidden/>
              </w:rPr>
            </w:r>
            <w:r>
              <w:rPr>
                <w:noProof/>
                <w:webHidden/>
              </w:rPr>
              <w:fldChar w:fldCharType="separate"/>
            </w:r>
            <w:r>
              <w:rPr>
                <w:noProof/>
                <w:webHidden/>
              </w:rPr>
              <w:t>3</w:t>
            </w:r>
            <w:r>
              <w:rPr>
                <w:noProof/>
                <w:webHidden/>
              </w:rPr>
              <w:fldChar w:fldCharType="end"/>
            </w:r>
          </w:hyperlink>
        </w:p>
        <w:p w14:paraId="53124961" w14:textId="02E5764D" w:rsidR="00235253" w:rsidRDefault="00235253">
          <w:pPr>
            <w:pStyle w:val="TDC2"/>
            <w:tabs>
              <w:tab w:val="left" w:pos="960"/>
              <w:tab w:val="right" w:leader="dot" w:pos="8494"/>
            </w:tabs>
            <w:rPr>
              <w:rFonts w:asciiTheme="minorHAnsi" w:eastAsiaTheme="minorEastAsia" w:hAnsiTheme="minorHAnsi"/>
              <w:noProof/>
              <w:kern w:val="2"/>
              <w:szCs w:val="24"/>
              <w:lang w:eastAsia="es-EC"/>
              <w14:ligatures w14:val="standardContextual"/>
            </w:rPr>
          </w:pPr>
          <w:hyperlink w:anchor="_Toc232236437" w:history="1">
            <w:r w:rsidRPr="006C5DE6">
              <w:rPr>
                <w:rStyle w:val="Hipervnculo"/>
                <w:noProof/>
              </w:rPr>
              <w:t>2.1.</w:t>
            </w:r>
            <w:r>
              <w:rPr>
                <w:rFonts w:asciiTheme="minorHAnsi" w:eastAsiaTheme="minorEastAsia" w:hAnsiTheme="minorHAnsi"/>
                <w:noProof/>
                <w:kern w:val="2"/>
                <w:szCs w:val="24"/>
                <w:lang w:eastAsia="es-EC"/>
                <w14:ligatures w14:val="standardContextual"/>
              </w:rPr>
              <w:tab/>
            </w:r>
            <w:r w:rsidRPr="006C5DE6">
              <w:rPr>
                <w:rStyle w:val="Hipervnculo"/>
                <w:noProof/>
              </w:rPr>
              <w:t>Datos generales de OpenReq y del artículo analizado</w:t>
            </w:r>
            <w:r>
              <w:rPr>
                <w:noProof/>
                <w:webHidden/>
              </w:rPr>
              <w:tab/>
            </w:r>
            <w:r>
              <w:rPr>
                <w:noProof/>
                <w:webHidden/>
              </w:rPr>
              <w:fldChar w:fldCharType="begin"/>
            </w:r>
            <w:r>
              <w:rPr>
                <w:noProof/>
                <w:webHidden/>
              </w:rPr>
              <w:instrText xml:space="preserve"> PAGEREF _Toc232236437 \h </w:instrText>
            </w:r>
            <w:r>
              <w:rPr>
                <w:noProof/>
                <w:webHidden/>
              </w:rPr>
            </w:r>
            <w:r>
              <w:rPr>
                <w:noProof/>
                <w:webHidden/>
              </w:rPr>
              <w:fldChar w:fldCharType="separate"/>
            </w:r>
            <w:r>
              <w:rPr>
                <w:noProof/>
                <w:webHidden/>
              </w:rPr>
              <w:t>3</w:t>
            </w:r>
            <w:r>
              <w:rPr>
                <w:noProof/>
                <w:webHidden/>
              </w:rPr>
              <w:fldChar w:fldCharType="end"/>
            </w:r>
          </w:hyperlink>
        </w:p>
        <w:p w14:paraId="7F95E860" w14:textId="44A957CC" w:rsidR="00235253" w:rsidRDefault="00235253">
          <w:pPr>
            <w:pStyle w:val="TDC2"/>
            <w:tabs>
              <w:tab w:val="left" w:pos="960"/>
              <w:tab w:val="right" w:leader="dot" w:pos="8494"/>
            </w:tabs>
            <w:rPr>
              <w:rFonts w:asciiTheme="minorHAnsi" w:eastAsiaTheme="minorEastAsia" w:hAnsiTheme="minorHAnsi"/>
              <w:noProof/>
              <w:kern w:val="2"/>
              <w:szCs w:val="24"/>
              <w:lang w:eastAsia="es-EC"/>
              <w14:ligatures w14:val="standardContextual"/>
            </w:rPr>
          </w:pPr>
          <w:hyperlink w:anchor="_Toc232236438" w:history="1">
            <w:r w:rsidRPr="006C5DE6">
              <w:rPr>
                <w:rStyle w:val="Hipervnculo"/>
                <w:noProof/>
              </w:rPr>
              <w:t>2.2.</w:t>
            </w:r>
            <w:r>
              <w:rPr>
                <w:rFonts w:asciiTheme="minorHAnsi" w:eastAsiaTheme="minorEastAsia" w:hAnsiTheme="minorHAnsi"/>
                <w:noProof/>
                <w:kern w:val="2"/>
                <w:szCs w:val="24"/>
                <w:lang w:eastAsia="es-EC"/>
                <w14:ligatures w14:val="standardContextual"/>
              </w:rPr>
              <w:tab/>
            </w:r>
            <w:r w:rsidRPr="006C5DE6">
              <w:rPr>
                <w:rStyle w:val="Hipervnculo"/>
                <w:noProof/>
              </w:rPr>
              <w:t>Problema que aborda el artículo</w:t>
            </w:r>
            <w:r>
              <w:rPr>
                <w:noProof/>
                <w:webHidden/>
              </w:rPr>
              <w:tab/>
            </w:r>
            <w:r>
              <w:rPr>
                <w:noProof/>
                <w:webHidden/>
              </w:rPr>
              <w:fldChar w:fldCharType="begin"/>
            </w:r>
            <w:r>
              <w:rPr>
                <w:noProof/>
                <w:webHidden/>
              </w:rPr>
              <w:instrText xml:space="preserve"> PAGEREF _Toc232236438 \h </w:instrText>
            </w:r>
            <w:r>
              <w:rPr>
                <w:noProof/>
                <w:webHidden/>
              </w:rPr>
            </w:r>
            <w:r>
              <w:rPr>
                <w:noProof/>
                <w:webHidden/>
              </w:rPr>
              <w:fldChar w:fldCharType="separate"/>
            </w:r>
            <w:r>
              <w:rPr>
                <w:noProof/>
                <w:webHidden/>
              </w:rPr>
              <w:t>4</w:t>
            </w:r>
            <w:r>
              <w:rPr>
                <w:noProof/>
                <w:webHidden/>
              </w:rPr>
              <w:fldChar w:fldCharType="end"/>
            </w:r>
          </w:hyperlink>
        </w:p>
        <w:p w14:paraId="3500986C" w14:textId="416E5C71" w:rsidR="00235253" w:rsidRDefault="00235253">
          <w:pPr>
            <w:pStyle w:val="TDC2"/>
            <w:tabs>
              <w:tab w:val="left" w:pos="960"/>
              <w:tab w:val="right" w:leader="dot" w:pos="8494"/>
            </w:tabs>
            <w:rPr>
              <w:rFonts w:asciiTheme="minorHAnsi" w:eastAsiaTheme="minorEastAsia" w:hAnsiTheme="minorHAnsi"/>
              <w:noProof/>
              <w:kern w:val="2"/>
              <w:szCs w:val="24"/>
              <w:lang w:eastAsia="es-EC"/>
              <w14:ligatures w14:val="standardContextual"/>
            </w:rPr>
          </w:pPr>
          <w:hyperlink w:anchor="_Toc232236439" w:history="1">
            <w:r w:rsidRPr="006C5DE6">
              <w:rPr>
                <w:rStyle w:val="Hipervnculo"/>
                <w:noProof/>
              </w:rPr>
              <w:t>2.3.</w:t>
            </w:r>
            <w:r>
              <w:rPr>
                <w:rFonts w:asciiTheme="minorHAnsi" w:eastAsiaTheme="minorEastAsia" w:hAnsiTheme="minorHAnsi"/>
                <w:noProof/>
                <w:kern w:val="2"/>
                <w:szCs w:val="24"/>
                <w:lang w:eastAsia="es-EC"/>
                <w14:ligatures w14:val="standardContextual"/>
              </w:rPr>
              <w:tab/>
            </w:r>
            <w:r w:rsidRPr="006C5DE6">
              <w:rPr>
                <w:rStyle w:val="Hipervnculo"/>
                <w:noProof/>
              </w:rPr>
              <w:t>Metodología empleada</w:t>
            </w:r>
            <w:r>
              <w:rPr>
                <w:noProof/>
                <w:webHidden/>
              </w:rPr>
              <w:tab/>
            </w:r>
            <w:r>
              <w:rPr>
                <w:noProof/>
                <w:webHidden/>
              </w:rPr>
              <w:fldChar w:fldCharType="begin"/>
            </w:r>
            <w:r>
              <w:rPr>
                <w:noProof/>
                <w:webHidden/>
              </w:rPr>
              <w:instrText xml:space="preserve"> PAGEREF _Toc232236439 \h </w:instrText>
            </w:r>
            <w:r>
              <w:rPr>
                <w:noProof/>
                <w:webHidden/>
              </w:rPr>
            </w:r>
            <w:r>
              <w:rPr>
                <w:noProof/>
                <w:webHidden/>
              </w:rPr>
              <w:fldChar w:fldCharType="separate"/>
            </w:r>
            <w:r>
              <w:rPr>
                <w:noProof/>
                <w:webHidden/>
              </w:rPr>
              <w:t>4</w:t>
            </w:r>
            <w:r>
              <w:rPr>
                <w:noProof/>
                <w:webHidden/>
              </w:rPr>
              <w:fldChar w:fldCharType="end"/>
            </w:r>
          </w:hyperlink>
        </w:p>
        <w:p w14:paraId="72E43049" w14:textId="60456959" w:rsidR="00235253" w:rsidRDefault="00235253">
          <w:pPr>
            <w:pStyle w:val="TDC2"/>
            <w:tabs>
              <w:tab w:val="left" w:pos="960"/>
              <w:tab w:val="right" w:leader="dot" w:pos="8494"/>
            </w:tabs>
            <w:rPr>
              <w:rFonts w:asciiTheme="minorHAnsi" w:eastAsiaTheme="minorEastAsia" w:hAnsiTheme="minorHAnsi"/>
              <w:noProof/>
              <w:kern w:val="2"/>
              <w:szCs w:val="24"/>
              <w:lang w:eastAsia="es-EC"/>
              <w14:ligatures w14:val="standardContextual"/>
            </w:rPr>
          </w:pPr>
          <w:hyperlink w:anchor="_Toc232236440" w:history="1">
            <w:r w:rsidRPr="006C5DE6">
              <w:rPr>
                <w:rStyle w:val="Hipervnculo"/>
                <w:noProof/>
              </w:rPr>
              <w:t>2.4.</w:t>
            </w:r>
            <w:r>
              <w:rPr>
                <w:rFonts w:asciiTheme="minorHAnsi" w:eastAsiaTheme="minorEastAsia" w:hAnsiTheme="minorHAnsi"/>
                <w:noProof/>
                <w:kern w:val="2"/>
                <w:szCs w:val="24"/>
                <w:lang w:eastAsia="es-EC"/>
                <w14:ligatures w14:val="standardContextual"/>
              </w:rPr>
              <w:tab/>
            </w:r>
            <w:r w:rsidRPr="006C5DE6">
              <w:rPr>
                <w:rStyle w:val="Hipervnculo"/>
                <w:noProof/>
              </w:rPr>
              <w:t>Resultados</w:t>
            </w:r>
            <w:r>
              <w:rPr>
                <w:noProof/>
                <w:webHidden/>
              </w:rPr>
              <w:tab/>
            </w:r>
            <w:r>
              <w:rPr>
                <w:noProof/>
                <w:webHidden/>
              </w:rPr>
              <w:fldChar w:fldCharType="begin"/>
            </w:r>
            <w:r>
              <w:rPr>
                <w:noProof/>
                <w:webHidden/>
              </w:rPr>
              <w:instrText xml:space="preserve"> PAGEREF _Toc232236440 \h </w:instrText>
            </w:r>
            <w:r>
              <w:rPr>
                <w:noProof/>
                <w:webHidden/>
              </w:rPr>
            </w:r>
            <w:r>
              <w:rPr>
                <w:noProof/>
                <w:webHidden/>
              </w:rPr>
              <w:fldChar w:fldCharType="separate"/>
            </w:r>
            <w:r>
              <w:rPr>
                <w:noProof/>
                <w:webHidden/>
              </w:rPr>
              <w:t>4</w:t>
            </w:r>
            <w:r>
              <w:rPr>
                <w:noProof/>
                <w:webHidden/>
              </w:rPr>
              <w:fldChar w:fldCharType="end"/>
            </w:r>
          </w:hyperlink>
        </w:p>
        <w:p w14:paraId="371D648B" w14:textId="0719785A" w:rsidR="00235253" w:rsidRDefault="00235253">
          <w:pPr>
            <w:pStyle w:val="TDC2"/>
            <w:tabs>
              <w:tab w:val="left" w:pos="960"/>
              <w:tab w:val="right" w:leader="dot" w:pos="8494"/>
            </w:tabs>
            <w:rPr>
              <w:rFonts w:asciiTheme="minorHAnsi" w:eastAsiaTheme="minorEastAsia" w:hAnsiTheme="minorHAnsi"/>
              <w:noProof/>
              <w:kern w:val="2"/>
              <w:szCs w:val="24"/>
              <w:lang w:eastAsia="es-EC"/>
              <w14:ligatures w14:val="standardContextual"/>
            </w:rPr>
          </w:pPr>
          <w:hyperlink w:anchor="_Toc232236441" w:history="1">
            <w:r w:rsidRPr="006C5DE6">
              <w:rPr>
                <w:rStyle w:val="Hipervnculo"/>
                <w:noProof/>
              </w:rPr>
              <w:t>2.5.</w:t>
            </w:r>
            <w:r>
              <w:rPr>
                <w:rFonts w:asciiTheme="minorHAnsi" w:eastAsiaTheme="minorEastAsia" w:hAnsiTheme="minorHAnsi"/>
                <w:noProof/>
                <w:kern w:val="2"/>
                <w:szCs w:val="24"/>
                <w:lang w:eastAsia="es-EC"/>
                <w14:ligatures w14:val="standardContextual"/>
              </w:rPr>
              <w:tab/>
            </w:r>
            <w:r w:rsidRPr="006C5DE6">
              <w:rPr>
                <w:rStyle w:val="Hipervnculo"/>
                <w:noProof/>
              </w:rPr>
              <w:t>Limitaciones identificadas</w:t>
            </w:r>
            <w:r>
              <w:rPr>
                <w:noProof/>
                <w:webHidden/>
              </w:rPr>
              <w:tab/>
            </w:r>
            <w:r>
              <w:rPr>
                <w:noProof/>
                <w:webHidden/>
              </w:rPr>
              <w:fldChar w:fldCharType="begin"/>
            </w:r>
            <w:r>
              <w:rPr>
                <w:noProof/>
                <w:webHidden/>
              </w:rPr>
              <w:instrText xml:space="preserve"> PAGEREF _Toc232236441 \h </w:instrText>
            </w:r>
            <w:r>
              <w:rPr>
                <w:noProof/>
                <w:webHidden/>
              </w:rPr>
            </w:r>
            <w:r>
              <w:rPr>
                <w:noProof/>
                <w:webHidden/>
              </w:rPr>
              <w:fldChar w:fldCharType="separate"/>
            </w:r>
            <w:r>
              <w:rPr>
                <w:noProof/>
                <w:webHidden/>
              </w:rPr>
              <w:t>5</w:t>
            </w:r>
            <w:r>
              <w:rPr>
                <w:noProof/>
                <w:webHidden/>
              </w:rPr>
              <w:fldChar w:fldCharType="end"/>
            </w:r>
          </w:hyperlink>
        </w:p>
        <w:p w14:paraId="7DA7046E" w14:textId="40762456" w:rsidR="00235253" w:rsidRDefault="00235253">
          <w:pPr>
            <w:pStyle w:val="TDC1"/>
            <w:tabs>
              <w:tab w:val="left" w:pos="720"/>
              <w:tab w:val="right" w:leader="dot" w:pos="8494"/>
            </w:tabs>
            <w:rPr>
              <w:rFonts w:asciiTheme="minorHAnsi" w:eastAsiaTheme="minorEastAsia" w:hAnsiTheme="minorHAnsi"/>
              <w:noProof/>
              <w:kern w:val="2"/>
              <w:szCs w:val="24"/>
              <w:lang w:eastAsia="es-EC"/>
              <w14:ligatures w14:val="standardContextual"/>
            </w:rPr>
          </w:pPr>
          <w:hyperlink w:anchor="_Toc232236442" w:history="1">
            <w:r w:rsidRPr="006C5DE6">
              <w:rPr>
                <w:rStyle w:val="Hipervnculo"/>
                <w:noProof/>
              </w:rPr>
              <w:t>III.</w:t>
            </w:r>
            <w:r>
              <w:rPr>
                <w:rFonts w:asciiTheme="minorHAnsi" w:eastAsiaTheme="minorEastAsia" w:hAnsiTheme="minorHAnsi"/>
                <w:noProof/>
                <w:kern w:val="2"/>
                <w:szCs w:val="24"/>
                <w:lang w:eastAsia="es-EC"/>
                <w14:ligatures w14:val="standardContextual"/>
              </w:rPr>
              <w:tab/>
            </w:r>
            <w:r w:rsidRPr="006C5DE6">
              <w:rPr>
                <w:rStyle w:val="Hipervnculo"/>
                <w:noProof/>
              </w:rPr>
              <w:t>Descripción de la herramienta</w:t>
            </w:r>
            <w:r>
              <w:rPr>
                <w:noProof/>
                <w:webHidden/>
              </w:rPr>
              <w:tab/>
            </w:r>
            <w:r>
              <w:rPr>
                <w:noProof/>
                <w:webHidden/>
              </w:rPr>
              <w:fldChar w:fldCharType="begin"/>
            </w:r>
            <w:r>
              <w:rPr>
                <w:noProof/>
                <w:webHidden/>
              </w:rPr>
              <w:instrText xml:space="preserve"> PAGEREF _Toc232236442 \h </w:instrText>
            </w:r>
            <w:r>
              <w:rPr>
                <w:noProof/>
                <w:webHidden/>
              </w:rPr>
            </w:r>
            <w:r>
              <w:rPr>
                <w:noProof/>
                <w:webHidden/>
              </w:rPr>
              <w:fldChar w:fldCharType="separate"/>
            </w:r>
            <w:r>
              <w:rPr>
                <w:noProof/>
                <w:webHidden/>
              </w:rPr>
              <w:t>5</w:t>
            </w:r>
            <w:r>
              <w:rPr>
                <w:noProof/>
                <w:webHidden/>
              </w:rPr>
              <w:fldChar w:fldCharType="end"/>
            </w:r>
          </w:hyperlink>
        </w:p>
        <w:p w14:paraId="0B61EB4C" w14:textId="7660A936" w:rsidR="00235253" w:rsidRDefault="00235253">
          <w:pPr>
            <w:pStyle w:val="TDC2"/>
            <w:tabs>
              <w:tab w:val="left" w:pos="960"/>
              <w:tab w:val="right" w:leader="dot" w:pos="8494"/>
            </w:tabs>
            <w:rPr>
              <w:rFonts w:asciiTheme="minorHAnsi" w:eastAsiaTheme="minorEastAsia" w:hAnsiTheme="minorHAnsi"/>
              <w:noProof/>
              <w:kern w:val="2"/>
              <w:szCs w:val="24"/>
              <w:lang w:eastAsia="es-EC"/>
              <w14:ligatures w14:val="standardContextual"/>
            </w:rPr>
          </w:pPr>
          <w:hyperlink w:anchor="_Toc232236443" w:history="1">
            <w:r w:rsidRPr="006C5DE6">
              <w:rPr>
                <w:rStyle w:val="Hipervnculo"/>
                <w:noProof/>
              </w:rPr>
              <w:t>3.1.</w:t>
            </w:r>
            <w:r>
              <w:rPr>
                <w:rFonts w:asciiTheme="minorHAnsi" w:eastAsiaTheme="minorEastAsia" w:hAnsiTheme="minorHAnsi"/>
                <w:noProof/>
                <w:kern w:val="2"/>
                <w:szCs w:val="24"/>
                <w:lang w:eastAsia="es-EC"/>
                <w14:ligatures w14:val="standardContextual"/>
              </w:rPr>
              <w:tab/>
            </w:r>
            <w:r w:rsidRPr="006C5DE6">
              <w:rPr>
                <w:rStyle w:val="Hipervnculo"/>
                <w:noProof/>
              </w:rPr>
              <w:t>Comparación de OpenReq con otras herramientas automatizadas de IR</w:t>
            </w:r>
            <w:r>
              <w:rPr>
                <w:noProof/>
                <w:webHidden/>
              </w:rPr>
              <w:tab/>
            </w:r>
            <w:r>
              <w:rPr>
                <w:noProof/>
                <w:webHidden/>
              </w:rPr>
              <w:fldChar w:fldCharType="begin"/>
            </w:r>
            <w:r>
              <w:rPr>
                <w:noProof/>
                <w:webHidden/>
              </w:rPr>
              <w:instrText xml:space="preserve"> PAGEREF _Toc232236443 \h </w:instrText>
            </w:r>
            <w:r>
              <w:rPr>
                <w:noProof/>
                <w:webHidden/>
              </w:rPr>
            </w:r>
            <w:r>
              <w:rPr>
                <w:noProof/>
                <w:webHidden/>
              </w:rPr>
              <w:fldChar w:fldCharType="separate"/>
            </w:r>
            <w:r>
              <w:rPr>
                <w:noProof/>
                <w:webHidden/>
              </w:rPr>
              <w:t>6</w:t>
            </w:r>
            <w:r>
              <w:rPr>
                <w:noProof/>
                <w:webHidden/>
              </w:rPr>
              <w:fldChar w:fldCharType="end"/>
            </w:r>
          </w:hyperlink>
        </w:p>
        <w:p w14:paraId="468C757C" w14:textId="7950D160" w:rsidR="00235253" w:rsidRDefault="00235253">
          <w:pPr>
            <w:pStyle w:val="TDC1"/>
            <w:tabs>
              <w:tab w:val="left" w:pos="720"/>
              <w:tab w:val="right" w:leader="dot" w:pos="8494"/>
            </w:tabs>
            <w:rPr>
              <w:rFonts w:asciiTheme="minorHAnsi" w:eastAsiaTheme="minorEastAsia" w:hAnsiTheme="minorHAnsi"/>
              <w:noProof/>
              <w:kern w:val="2"/>
              <w:szCs w:val="24"/>
              <w:lang w:eastAsia="es-EC"/>
              <w14:ligatures w14:val="standardContextual"/>
            </w:rPr>
          </w:pPr>
          <w:hyperlink w:anchor="_Toc232236444" w:history="1">
            <w:r w:rsidRPr="006C5DE6">
              <w:rPr>
                <w:rStyle w:val="Hipervnculo"/>
                <w:noProof/>
              </w:rPr>
              <w:t>IV.</w:t>
            </w:r>
            <w:r>
              <w:rPr>
                <w:rFonts w:asciiTheme="minorHAnsi" w:eastAsiaTheme="minorEastAsia" w:hAnsiTheme="minorHAnsi"/>
                <w:noProof/>
                <w:kern w:val="2"/>
                <w:szCs w:val="24"/>
                <w:lang w:eastAsia="es-EC"/>
                <w14:ligatures w14:val="standardContextual"/>
              </w:rPr>
              <w:tab/>
            </w:r>
            <w:r w:rsidRPr="006C5DE6">
              <w:rPr>
                <w:rStyle w:val="Hipervnculo"/>
                <w:noProof/>
              </w:rPr>
              <w:t>Funcionalidades principales de OpenReq</w:t>
            </w:r>
            <w:r>
              <w:rPr>
                <w:noProof/>
                <w:webHidden/>
              </w:rPr>
              <w:tab/>
            </w:r>
            <w:r>
              <w:rPr>
                <w:noProof/>
                <w:webHidden/>
              </w:rPr>
              <w:fldChar w:fldCharType="begin"/>
            </w:r>
            <w:r>
              <w:rPr>
                <w:noProof/>
                <w:webHidden/>
              </w:rPr>
              <w:instrText xml:space="preserve"> PAGEREF _Toc232236444 \h </w:instrText>
            </w:r>
            <w:r>
              <w:rPr>
                <w:noProof/>
                <w:webHidden/>
              </w:rPr>
            </w:r>
            <w:r>
              <w:rPr>
                <w:noProof/>
                <w:webHidden/>
              </w:rPr>
              <w:fldChar w:fldCharType="separate"/>
            </w:r>
            <w:r>
              <w:rPr>
                <w:noProof/>
                <w:webHidden/>
              </w:rPr>
              <w:t>7</w:t>
            </w:r>
            <w:r>
              <w:rPr>
                <w:noProof/>
                <w:webHidden/>
              </w:rPr>
              <w:fldChar w:fldCharType="end"/>
            </w:r>
          </w:hyperlink>
        </w:p>
        <w:p w14:paraId="1583FCB4" w14:textId="60364CD6" w:rsidR="00235253" w:rsidRDefault="00235253">
          <w:pPr>
            <w:pStyle w:val="TDC1"/>
            <w:tabs>
              <w:tab w:val="left" w:pos="480"/>
              <w:tab w:val="right" w:leader="dot" w:pos="8494"/>
            </w:tabs>
            <w:rPr>
              <w:rFonts w:asciiTheme="minorHAnsi" w:eastAsiaTheme="minorEastAsia" w:hAnsiTheme="minorHAnsi"/>
              <w:noProof/>
              <w:kern w:val="2"/>
              <w:szCs w:val="24"/>
              <w:lang w:eastAsia="es-EC"/>
              <w14:ligatures w14:val="standardContextual"/>
            </w:rPr>
          </w:pPr>
          <w:hyperlink w:anchor="_Toc232236445" w:history="1">
            <w:r w:rsidRPr="006C5DE6">
              <w:rPr>
                <w:rStyle w:val="Hipervnculo"/>
                <w:noProof/>
              </w:rPr>
              <w:t>V.</w:t>
            </w:r>
            <w:r>
              <w:rPr>
                <w:rFonts w:asciiTheme="minorHAnsi" w:eastAsiaTheme="minorEastAsia" w:hAnsiTheme="minorHAnsi"/>
                <w:noProof/>
                <w:kern w:val="2"/>
                <w:szCs w:val="24"/>
                <w:lang w:eastAsia="es-EC"/>
                <w14:ligatures w14:val="standardContextual"/>
              </w:rPr>
              <w:tab/>
            </w:r>
            <w:r w:rsidRPr="006C5DE6">
              <w:rPr>
                <w:rStyle w:val="Hipervnculo"/>
                <w:noProof/>
              </w:rPr>
              <w:t>Ventajas de OpenReq</w:t>
            </w:r>
            <w:r>
              <w:rPr>
                <w:noProof/>
                <w:webHidden/>
              </w:rPr>
              <w:tab/>
            </w:r>
            <w:r>
              <w:rPr>
                <w:noProof/>
                <w:webHidden/>
              </w:rPr>
              <w:fldChar w:fldCharType="begin"/>
            </w:r>
            <w:r>
              <w:rPr>
                <w:noProof/>
                <w:webHidden/>
              </w:rPr>
              <w:instrText xml:space="preserve"> PAGEREF _Toc232236445 \h </w:instrText>
            </w:r>
            <w:r>
              <w:rPr>
                <w:noProof/>
                <w:webHidden/>
              </w:rPr>
            </w:r>
            <w:r>
              <w:rPr>
                <w:noProof/>
                <w:webHidden/>
              </w:rPr>
              <w:fldChar w:fldCharType="separate"/>
            </w:r>
            <w:r>
              <w:rPr>
                <w:noProof/>
                <w:webHidden/>
              </w:rPr>
              <w:t>8</w:t>
            </w:r>
            <w:r>
              <w:rPr>
                <w:noProof/>
                <w:webHidden/>
              </w:rPr>
              <w:fldChar w:fldCharType="end"/>
            </w:r>
          </w:hyperlink>
        </w:p>
        <w:p w14:paraId="03823307" w14:textId="7C72B582" w:rsidR="00235253" w:rsidRDefault="00235253">
          <w:pPr>
            <w:pStyle w:val="TDC1"/>
            <w:tabs>
              <w:tab w:val="left" w:pos="720"/>
              <w:tab w:val="right" w:leader="dot" w:pos="8494"/>
            </w:tabs>
            <w:rPr>
              <w:rFonts w:asciiTheme="minorHAnsi" w:eastAsiaTheme="minorEastAsia" w:hAnsiTheme="minorHAnsi"/>
              <w:noProof/>
              <w:kern w:val="2"/>
              <w:szCs w:val="24"/>
              <w:lang w:eastAsia="es-EC"/>
              <w14:ligatures w14:val="standardContextual"/>
            </w:rPr>
          </w:pPr>
          <w:hyperlink w:anchor="_Toc232236446" w:history="1">
            <w:r w:rsidRPr="006C5DE6">
              <w:rPr>
                <w:rStyle w:val="Hipervnculo"/>
                <w:noProof/>
              </w:rPr>
              <w:t>VI.</w:t>
            </w:r>
            <w:r>
              <w:rPr>
                <w:rFonts w:asciiTheme="minorHAnsi" w:eastAsiaTheme="minorEastAsia" w:hAnsiTheme="minorHAnsi"/>
                <w:noProof/>
                <w:kern w:val="2"/>
                <w:szCs w:val="24"/>
                <w:lang w:eastAsia="es-EC"/>
                <w14:ligatures w14:val="standardContextual"/>
              </w:rPr>
              <w:tab/>
            </w:r>
            <w:r w:rsidRPr="006C5DE6">
              <w:rPr>
                <w:rStyle w:val="Hipervnculo"/>
                <w:noProof/>
              </w:rPr>
              <w:t>Limitaciones de OpenReq</w:t>
            </w:r>
            <w:r>
              <w:rPr>
                <w:noProof/>
                <w:webHidden/>
              </w:rPr>
              <w:tab/>
            </w:r>
            <w:r>
              <w:rPr>
                <w:noProof/>
                <w:webHidden/>
              </w:rPr>
              <w:fldChar w:fldCharType="begin"/>
            </w:r>
            <w:r>
              <w:rPr>
                <w:noProof/>
                <w:webHidden/>
              </w:rPr>
              <w:instrText xml:space="preserve"> PAGEREF _Toc232236446 \h </w:instrText>
            </w:r>
            <w:r>
              <w:rPr>
                <w:noProof/>
                <w:webHidden/>
              </w:rPr>
            </w:r>
            <w:r>
              <w:rPr>
                <w:noProof/>
                <w:webHidden/>
              </w:rPr>
              <w:fldChar w:fldCharType="separate"/>
            </w:r>
            <w:r>
              <w:rPr>
                <w:noProof/>
                <w:webHidden/>
              </w:rPr>
              <w:t>10</w:t>
            </w:r>
            <w:r>
              <w:rPr>
                <w:noProof/>
                <w:webHidden/>
              </w:rPr>
              <w:fldChar w:fldCharType="end"/>
            </w:r>
          </w:hyperlink>
        </w:p>
        <w:p w14:paraId="34EC3869" w14:textId="3AB7644B" w:rsidR="00235253" w:rsidRDefault="00235253">
          <w:pPr>
            <w:pStyle w:val="TDC1"/>
            <w:tabs>
              <w:tab w:val="left" w:pos="720"/>
              <w:tab w:val="right" w:leader="dot" w:pos="8494"/>
            </w:tabs>
            <w:rPr>
              <w:rFonts w:asciiTheme="minorHAnsi" w:eastAsiaTheme="minorEastAsia" w:hAnsiTheme="minorHAnsi"/>
              <w:noProof/>
              <w:kern w:val="2"/>
              <w:szCs w:val="24"/>
              <w:lang w:eastAsia="es-EC"/>
              <w14:ligatures w14:val="standardContextual"/>
            </w:rPr>
          </w:pPr>
          <w:hyperlink w:anchor="_Toc232236447" w:history="1">
            <w:r w:rsidRPr="006C5DE6">
              <w:rPr>
                <w:rStyle w:val="Hipervnculo"/>
                <w:noProof/>
              </w:rPr>
              <w:t>VII.</w:t>
            </w:r>
            <w:r>
              <w:rPr>
                <w:rFonts w:asciiTheme="minorHAnsi" w:eastAsiaTheme="minorEastAsia" w:hAnsiTheme="minorHAnsi"/>
                <w:noProof/>
                <w:kern w:val="2"/>
                <w:szCs w:val="24"/>
                <w:lang w:eastAsia="es-EC"/>
                <w14:ligatures w14:val="standardContextual"/>
              </w:rPr>
              <w:tab/>
            </w:r>
            <w:r w:rsidRPr="006C5DE6">
              <w:rPr>
                <w:rStyle w:val="Hipervnculo"/>
                <w:noProof/>
              </w:rPr>
              <w:t>Aplicabilidad al proyecto fin de curso (PFC)</w:t>
            </w:r>
            <w:r>
              <w:rPr>
                <w:noProof/>
                <w:webHidden/>
              </w:rPr>
              <w:tab/>
            </w:r>
            <w:r>
              <w:rPr>
                <w:noProof/>
                <w:webHidden/>
              </w:rPr>
              <w:fldChar w:fldCharType="begin"/>
            </w:r>
            <w:r>
              <w:rPr>
                <w:noProof/>
                <w:webHidden/>
              </w:rPr>
              <w:instrText xml:space="preserve"> PAGEREF _Toc232236447 \h </w:instrText>
            </w:r>
            <w:r>
              <w:rPr>
                <w:noProof/>
                <w:webHidden/>
              </w:rPr>
            </w:r>
            <w:r>
              <w:rPr>
                <w:noProof/>
                <w:webHidden/>
              </w:rPr>
              <w:fldChar w:fldCharType="separate"/>
            </w:r>
            <w:r>
              <w:rPr>
                <w:noProof/>
                <w:webHidden/>
              </w:rPr>
              <w:t>11</w:t>
            </w:r>
            <w:r>
              <w:rPr>
                <w:noProof/>
                <w:webHidden/>
              </w:rPr>
              <w:fldChar w:fldCharType="end"/>
            </w:r>
          </w:hyperlink>
        </w:p>
        <w:p w14:paraId="653CD5B4" w14:textId="22900B35" w:rsidR="00235253" w:rsidRDefault="00235253">
          <w:pPr>
            <w:pStyle w:val="TDC1"/>
            <w:tabs>
              <w:tab w:val="left" w:pos="720"/>
              <w:tab w:val="right" w:leader="dot" w:pos="8494"/>
            </w:tabs>
            <w:rPr>
              <w:rFonts w:asciiTheme="minorHAnsi" w:eastAsiaTheme="minorEastAsia" w:hAnsiTheme="minorHAnsi"/>
              <w:noProof/>
              <w:kern w:val="2"/>
              <w:szCs w:val="24"/>
              <w:lang w:eastAsia="es-EC"/>
              <w14:ligatures w14:val="standardContextual"/>
            </w:rPr>
          </w:pPr>
          <w:hyperlink w:anchor="_Toc232236448" w:history="1">
            <w:r w:rsidRPr="006C5DE6">
              <w:rPr>
                <w:rStyle w:val="Hipervnculo"/>
                <w:noProof/>
              </w:rPr>
              <w:t>VIII.</w:t>
            </w:r>
            <w:r>
              <w:rPr>
                <w:rFonts w:asciiTheme="minorHAnsi" w:eastAsiaTheme="minorEastAsia" w:hAnsiTheme="minorHAnsi"/>
                <w:noProof/>
                <w:kern w:val="2"/>
                <w:szCs w:val="24"/>
                <w:lang w:eastAsia="es-EC"/>
                <w14:ligatures w14:val="standardContextual"/>
              </w:rPr>
              <w:tab/>
            </w:r>
            <w:r w:rsidRPr="006C5DE6">
              <w:rPr>
                <w:rStyle w:val="Hipervnculo"/>
                <w:noProof/>
              </w:rPr>
              <w:t>Vinculación de OpenReq con conceptos de Ingeniería de Requerimientos</w:t>
            </w:r>
            <w:r>
              <w:rPr>
                <w:noProof/>
                <w:webHidden/>
              </w:rPr>
              <w:tab/>
            </w:r>
            <w:r>
              <w:rPr>
                <w:noProof/>
                <w:webHidden/>
              </w:rPr>
              <w:fldChar w:fldCharType="begin"/>
            </w:r>
            <w:r>
              <w:rPr>
                <w:noProof/>
                <w:webHidden/>
              </w:rPr>
              <w:instrText xml:space="preserve"> PAGEREF _Toc232236448 \h </w:instrText>
            </w:r>
            <w:r>
              <w:rPr>
                <w:noProof/>
                <w:webHidden/>
              </w:rPr>
            </w:r>
            <w:r>
              <w:rPr>
                <w:noProof/>
                <w:webHidden/>
              </w:rPr>
              <w:fldChar w:fldCharType="separate"/>
            </w:r>
            <w:r>
              <w:rPr>
                <w:noProof/>
                <w:webHidden/>
              </w:rPr>
              <w:t>13</w:t>
            </w:r>
            <w:r>
              <w:rPr>
                <w:noProof/>
                <w:webHidden/>
              </w:rPr>
              <w:fldChar w:fldCharType="end"/>
            </w:r>
          </w:hyperlink>
        </w:p>
        <w:p w14:paraId="69DF581E" w14:textId="3503CE67" w:rsidR="00235253" w:rsidRDefault="00235253">
          <w:pPr>
            <w:pStyle w:val="TDC2"/>
            <w:tabs>
              <w:tab w:val="left" w:pos="960"/>
              <w:tab w:val="right" w:leader="dot" w:pos="8494"/>
            </w:tabs>
            <w:rPr>
              <w:rFonts w:asciiTheme="minorHAnsi" w:eastAsiaTheme="minorEastAsia" w:hAnsiTheme="minorHAnsi"/>
              <w:noProof/>
              <w:kern w:val="2"/>
              <w:szCs w:val="24"/>
              <w:lang w:eastAsia="es-EC"/>
              <w14:ligatures w14:val="standardContextual"/>
            </w:rPr>
          </w:pPr>
          <w:hyperlink w:anchor="_Toc232236449" w:history="1">
            <w:r w:rsidRPr="006C5DE6">
              <w:rPr>
                <w:rStyle w:val="Hipervnculo"/>
                <w:noProof/>
              </w:rPr>
              <w:t>8.1.</w:t>
            </w:r>
            <w:r>
              <w:rPr>
                <w:rFonts w:asciiTheme="minorHAnsi" w:eastAsiaTheme="minorEastAsia" w:hAnsiTheme="minorHAnsi"/>
                <w:noProof/>
                <w:kern w:val="2"/>
                <w:szCs w:val="24"/>
                <w:lang w:eastAsia="es-EC"/>
                <w14:ligatures w14:val="standardContextual"/>
              </w:rPr>
              <w:tab/>
            </w:r>
            <w:r w:rsidRPr="006C5DE6">
              <w:rPr>
                <w:rStyle w:val="Hipervnculo"/>
                <w:noProof/>
              </w:rPr>
              <w:t>Relación con el Framework de Pohl</w:t>
            </w:r>
            <w:r>
              <w:rPr>
                <w:noProof/>
                <w:webHidden/>
              </w:rPr>
              <w:tab/>
            </w:r>
            <w:r>
              <w:rPr>
                <w:noProof/>
                <w:webHidden/>
              </w:rPr>
              <w:fldChar w:fldCharType="begin"/>
            </w:r>
            <w:r>
              <w:rPr>
                <w:noProof/>
                <w:webHidden/>
              </w:rPr>
              <w:instrText xml:space="preserve"> PAGEREF _Toc232236449 \h </w:instrText>
            </w:r>
            <w:r>
              <w:rPr>
                <w:noProof/>
                <w:webHidden/>
              </w:rPr>
            </w:r>
            <w:r>
              <w:rPr>
                <w:noProof/>
                <w:webHidden/>
              </w:rPr>
              <w:fldChar w:fldCharType="separate"/>
            </w:r>
            <w:r>
              <w:rPr>
                <w:noProof/>
                <w:webHidden/>
              </w:rPr>
              <w:t>13</w:t>
            </w:r>
            <w:r>
              <w:rPr>
                <w:noProof/>
                <w:webHidden/>
              </w:rPr>
              <w:fldChar w:fldCharType="end"/>
            </w:r>
          </w:hyperlink>
        </w:p>
        <w:p w14:paraId="38446F29" w14:textId="49A788BE" w:rsidR="00235253" w:rsidRDefault="00235253">
          <w:pPr>
            <w:pStyle w:val="TDC2"/>
            <w:tabs>
              <w:tab w:val="left" w:pos="960"/>
              <w:tab w:val="right" w:leader="dot" w:pos="8494"/>
            </w:tabs>
            <w:rPr>
              <w:rFonts w:asciiTheme="minorHAnsi" w:eastAsiaTheme="minorEastAsia" w:hAnsiTheme="minorHAnsi"/>
              <w:noProof/>
              <w:kern w:val="2"/>
              <w:szCs w:val="24"/>
              <w:lang w:eastAsia="es-EC"/>
              <w14:ligatures w14:val="standardContextual"/>
            </w:rPr>
          </w:pPr>
          <w:hyperlink w:anchor="_Toc232236450" w:history="1">
            <w:r w:rsidRPr="006C5DE6">
              <w:rPr>
                <w:rStyle w:val="Hipervnculo"/>
                <w:noProof/>
              </w:rPr>
              <w:t>8.2.</w:t>
            </w:r>
            <w:r>
              <w:rPr>
                <w:rFonts w:asciiTheme="minorHAnsi" w:eastAsiaTheme="minorEastAsia" w:hAnsiTheme="minorHAnsi"/>
                <w:noProof/>
                <w:kern w:val="2"/>
                <w:szCs w:val="24"/>
                <w:lang w:eastAsia="es-EC"/>
                <w14:ligatures w14:val="standardContextual"/>
              </w:rPr>
              <w:tab/>
            </w:r>
            <w:r w:rsidRPr="006C5DE6">
              <w:rPr>
                <w:rStyle w:val="Hipervnculo"/>
                <w:noProof/>
              </w:rPr>
              <w:t>Relación con SWEBOK</w:t>
            </w:r>
            <w:r>
              <w:rPr>
                <w:noProof/>
                <w:webHidden/>
              </w:rPr>
              <w:tab/>
            </w:r>
            <w:r>
              <w:rPr>
                <w:noProof/>
                <w:webHidden/>
              </w:rPr>
              <w:fldChar w:fldCharType="begin"/>
            </w:r>
            <w:r>
              <w:rPr>
                <w:noProof/>
                <w:webHidden/>
              </w:rPr>
              <w:instrText xml:space="preserve"> PAGEREF _Toc232236450 \h </w:instrText>
            </w:r>
            <w:r>
              <w:rPr>
                <w:noProof/>
                <w:webHidden/>
              </w:rPr>
            </w:r>
            <w:r>
              <w:rPr>
                <w:noProof/>
                <w:webHidden/>
              </w:rPr>
              <w:fldChar w:fldCharType="separate"/>
            </w:r>
            <w:r>
              <w:rPr>
                <w:noProof/>
                <w:webHidden/>
              </w:rPr>
              <w:t>13</w:t>
            </w:r>
            <w:r>
              <w:rPr>
                <w:noProof/>
                <w:webHidden/>
              </w:rPr>
              <w:fldChar w:fldCharType="end"/>
            </w:r>
          </w:hyperlink>
        </w:p>
        <w:p w14:paraId="34693FD4" w14:textId="1606D0B4" w:rsidR="00235253" w:rsidRDefault="00235253">
          <w:pPr>
            <w:pStyle w:val="TDC2"/>
            <w:tabs>
              <w:tab w:val="left" w:pos="960"/>
              <w:tab w:val="right" w:leader="dot" w:pos="8494"/>
            </w:tabs>
            <w:rPr>
              <w:rFonts w:asciiTheme="minorHAnsi" w:eastAsiaTheme="minorEastAsia" w:hAnsiTheme="minorHAnsi"/>
              <w:noProof/>
              <w:kern w:val="2"/>
              <w:szCs w:val="24"/>
              <w:lang w:eastAsia="es-EC"/>
              <w14:ligatures w14:val="standardContextual"/>
            </w:rPr>
          </w:pPr>
          <w:hyperlink w:anchor="_Toc232236451" w:history="1">
            <w:r w:rsidRPr="006C5DE6">
              <w:rPr>
                <w:rStyle w:val="Hipervnculo"/>
                <w:noProof/>
              </w:rPr>
              <w:t>8.3.</w:t>
            </w:r>
            <w:r>
              <w:rPr>
                <w:rFonts w:asciiTheme="minorHAnsi" w:eastAsiaTheme="minorEastAsia" w:hAnsiTheme="minorHAnsi"/>
                <w:noProof/>
                <w:kern w:val="2"/>
                <w:szCs w:val="24"/>
                <w:lang w:eastAsia="es-EC"/>
                <w14:ligatures w14:val="standardContextual"/>
              </w:rPr>
              <w:tab/>
            </w:r>
            <w:r w:rsidRPr="006C5DE6">
              <w:rPr>
                <w:rStyle w:val="Hipervnculo"/>
                <w:noProof/>
              </w:rPr>
              <w:t>Relación con la norma IEEE 29148:2018</w:t>
            </w:r>
            <w:r>
              <w:rPr>
                <w:noProof/>
                <w:webHidden/>
              </w:rPr>
              <w:tab/>
            </w:r>
            <w:r>
              <w:rPr>
                <w:noProof/>
                <w:webHidden/>
              </w:rPr>
              <w:fldChar w:fldCharType="begin"/>
            </w:r>
            <w:r>
              <w:rPr>
                <w:noProof/>
                <w:webHidden/>
              </w:rPr>
              <w:instrText xml:space="preserve"> PAGEREF _Toc232236451 \h </w:instrText>
            </w:r>
            <w:r>
              <w:rPr>
                <w:noProof/>
                <w:webHidden/>
              </w:rPr>
            </w:r>
            <w:r>
              <w:rPr>
                <w:noProof/>
                <w:webHidden/>
              </w:rPr>
              <w:fldChar w:fldCharType="separate"/>
            </w:r>
            <w:r>
              <w:rPr>
                <w:noProof/>
                <w:webHidden/>
              </w:rPr>
              <w:t>14</w:t>
            </w:r>
            <w:r>
              <w:rPr>
                <w:noProof/>
                <w:webHidden/>
              </w:rPr>
              <w:fldChar w:fldCharType="end"/>
            </w:r>
          </w:hyperlink>
        </w:p>
        <w:p w14:paraId="44C269E1" w14:textId="6061D2CD" w:rsidR="00235253" w:rsidRDefault="00235253">
          <w:pPr>
            <w:pStyle w:val="TDC2"/>
            <w:tabs>
              <w:tab w:val="left" w:pos="960"/>
              <w:tab w:val="right" w:leader="dot" w:pos="8494"/>
            </w:tabs>
            <w:rPr>
              <w:rFonts w:asciiTheme="minorHAnsi" w:eastAsiaTheme="minorEastAsia" w:hAnsiTheme="minorHAnsi"/>
              <w:noProof/>
              <w:kern w:val="2"/>
              <w:szCs w:val="24"/>
              <w:lang w:eastAsia="es-EC"/>
              <w14:ligatures w14:val="standardContextual"/>
            </w:rPr>
          </w:pPr>
          <w:hyperlink w:anchor="_Toc232236452" w:history="1">
            <w:r w:rsidRPr="006C5DE6">
              <w:rPr>
                <w:rStyle w:val="Hipervnculo"/>
                <w:noProof/>
              </w:rPr>
              <w:t>8.4.</w:t>
            </w:r>
            <w:r>
              <w:rPr>
                <w:rFonts w:asciiTheme="minorHAnsi" w:eastAsiaTheme="minorEastAsia" w:hAnsiTheme="minorHAnsi"/>
                <w:noProof/>
                <w:kern w:val="2"/>
                <w:szCs w:val="24"/>
                <w:lang w:eastAsia="es-EC"/>
                <w14:ligatures w14:val="standardContextual"/>
              </w:rPr>
              <w:tab/>
            </w:r>
            <w:r w:rsidRPr="006C5DE6">
              <w:rPr>
                <w:rStyle w:val="Hipervnculo"/>
                <w:noProof/>
              </w:rPr>
              <w:t>Relación con la norma ISO/IEC 25010</w:t>
            </w:r>
            <w:r>
              <w:rPr>
                <w:noProof/>
                <w:webHidden/>
              </w:rPr>
              <w:tab/>
            </w:r>
            <w:r>
              <w:rPr>
                <w:noProof/>
                <w:webHidden/>
              </w:rPr>
              <w:fldChar w:fldCharType="begin"/>
            </w:r>
            <w:r>
              <w:rPr>
                <w:noProof/>
                <w:webHidden/>
              </w:rPr>
              <w:instrText xml:space="preserve"> PAGEREF _Toc232236452 \h </w:instrText>
            </w:r>
            <w:r>
              <w:rPr>
                <w:noProof/>
                <w:webHidden/>
              </w:rPr>
            </w:r>
            <w:r>
              <w:rPr>
                <w:noProof/>
                <w:webHidden/>
              </w:rPr>
              <w:fldChar w:fldCharType="separate"/>
            </w:r>
            <w:r>
              <w:rPr>
                <w:noProof/>
                <w:webHidden/>
              </w:rPr>
              <w:t>14</w:t>
            </w:r>
            <w:r>
              <w:rPr>
                <w:noProof/>
                <w:webHidden/>
              </w:rPr>
              <w:fldChar w:fldCharType="end"/>
            </w:r>
          </w:hyperlink>
        </w:p>
        <w:p w14:paraId="7164A99D" w14:textId="05007446" w:rsidR="00235253" w:rsidRDefault="00235253">
          <w:pPr>
            <w:pStyle w:val="TDC2"/>
            <w:tabs>
              <w:tab w:val="left" w:pos="960"/>
              <w:tab w:val="right" w:leader="dot" w:pos="8494"/>
            </w:tabs>
            <w:rPr>
              <w:rFonts w:asciiTheme="minorHAnsi" w:eastAsiaTheme="minorEastAsia" w:hAnsiTheme="minorHAnsi"/>
              <w:noProof/>
              <w:kern w:val="2"/>
              <w:szCs w:val="24"/>
              <w:lang w:eastAsia="es-EC"/>
              <w14:ligatures w14:val="standardContextual"/>
            </w:rPr>
          </w:pPr>
          <w:hyperlink w:anchor="_Toc232236453" w:history="1">
            <w:r w:rsidRPr="006C5DE6">
              <w:rPr>
                <w:rStyle w:val="Hipervnculo"/>
                <w:noProof/>
              </w:rPr>
              <w:t>8.5.</w:t>
            </w:r>
            <w:r>
              <w:rPr>
                <w:rFonts w:asciiTheme="minorHAnsi" w:eastAsiaTheme="minorEastAsia" w:hAnsiTheme="minorHAnsi"/>
                <w:noProof/>
                <w:kern w:val="2"/>
                <w:szCs w:val="24"/>
                <w:lang w:eastAsia="es-EC"/>
                <w14:ligatures w14:val="standardContextual"/>
              </w:rPr>
              <w:tab/>
            </w:r>
            <w:r w:rsidRPr="006C5DE6">
              <w:rPr>
                <w:rStyle w:val="Hipervnculo"/>
                <w:noProof/>
              </w:rPr>
              <w:t>Relación con la trazabilidad de requisitos</w:t>
            </w:r>
            <w:r>
              <w:rPr>
                <w:noProof/>
                <w:webHidden/>
              </w:rPr>
              <w:tab/>
            </w:r>
            <w:r>
              <w:rPr>
                <w:noProof/>
                <w:webHidden/>
              </w:rPr>
              <w:fldChar w:fldCharType="begin"/>
            </w:r>
            <w:r>
              <w:rPr>
                <w:noProof/>
                <w:webHidden/>
              </w:rPr>
              <w:instrText xml:space="preserve"> PAGEREF _Toc232236453 \h </w:instrText>
            </w:r>
            <w:r>
              <w:rPr>
                <w:noProof/>
                <w:webHidden/>
              </w:rPr>
            </w:r>
            <w:r>
              <w:rPr>
                <w:noProof/>
                <w:webHidden/>
              </w:rPr>
              <w:fldChar w:fldCharType="separate"/>
            </w:r>
            <w:r>
              <w:rPr>
                <w:noProof/>
                <w:webHidden/>
              </w:rPr>
              <w:t>14</w:t>
            </w:r>
            <w:r>
              <w:rPr>
                <w:noProof/>
                <w:webHidden/>
              </w:rPr>
              <w:fldChar w:fldCharType="end"/>
            </w:r>
          </w:hyperlink>
        </w:p>
        <w:p w14:paraId="3DCBD3D0" w14:textId="3087B34D" w:rsidR="00235253" w:rsidRDefault="00235253">
          <w:pPr>
            <w:pStyle w:val="TDC2"/>
            <w:tabs>
              <w:tab w:val="left" w:pos="960"/>
              <w:tab w:val="right" w:leader="dot" w:pos="8494"/>
            </w:tabs>
            <w:rPr>
              <w:rFonts w:asciiTheme="minorHAnsi" w:eastAsiaTheme="minorEastAsia" w:hAnsiTheme="minorHAnsi"/>
              <w:noProof/>
              <w:kern w:val="2"/>
              <w:szCs w:val="24"/>
              <w:lang w:eastAsia="es-EC"/>
              <w14:ligatures w14:val="standardContextual"/>
            </w:rPr>
          </w:pPr>
          <w:hyperlink w:anchor="_Toc232236454" w:history="1">
            <w:r w:rsidRPr="006C5DE6">
              <w:rPr>
                <w:rStyle w:val="Hipervnculo"/>
                <w:noProof/>
              </w:rPr>
              <w:t>8.6.</w:t>
            </w:r>
            <w:r>
              <w:rPr>
                <w:rFonts w:asciiTheme="minorHAnsi" w:eastAsiaTheme="minorEastAsia" w:hAnsiTheme="minorHAnsi"/>
                <w:noProof/>
                <w:kern w:val="2"/>
                <w:szCs w:val="24"/>
                <w:lang w:eastAsia="es-EC"/>
                <w14:ligatures w14:val="standardContextual"/>
              </w:rPr>
              <w:tab/>
            </w:r>
            <w:r w:rsidRPr="006C5DE6">
              <w:rPr>
                <w:rStyle w:val="Hipervnculo"/>
                <w:noProof/>
              </w:rPr>
              <w:t>Aplicación de estos conceptos en MundiPets</w:t>
            </w:r>
            <w:r>
              <w:rPr>
                <w:noProof/>
                <w:webHidden/>
              </w:rPr>
              <w:tab/>
            </w:r>
            <w:r>
              <w:rPr>
                <w:noProof/>
                <w:webHidden/>
              </w:rPr>
              <w:fldChar w:fldCharType="begin"/>
            </w:r>
            <w:r>
              <w:rPr>
                <w:noProof/>
                <w:webHidden/>
              </w:rPr>
              <w:instrText xml:space="preserve"> PAGEREF _Toc232236454 \h </w:instrText>
            </w:r>
            <w:r>
              <w:rPr>
                <w:noProof/>
                <w:webHidden/>
              </w:rPr>
            </w:r>
            <w:r>
              <w:rPr>
                <w:noProof/>
                <w:webHidden/>
              </w:rPr>
              <w:fldChar w:fldCharType="separate"/>
            </w:r>
            <w:r>
              <w:rPr>
                <w:noProof/>
                <w:webHidden/>
              </w:rPr>
              <w:t>14</w:t>
            </w:r>
            <w:r>
              <w:rPr>
                <w:noProof/>
                <w:webHidden/>
              </w:rPr>
              <w:fldChar w:fldCharType="end"/>
            </w:r>
          </w:hyperlink>
        </w:p>
        <w:p w14:paraId="4F899C11" w14:textId="68B17C21" w:rsidR="00235253" w:rsidRDefault="00235253">
          <w:pPr>
            <w:pStyle w:val="TDC1"/>
            <w:tabs>
              <w:tab w:val="left" w:pos="720"/>
              <w:tab w:val="right" w:leader="dot" w:pos="8494"/>
            </w:tabs>
            <w:rPr>
              <w:rFonts w:asciiTheme="minorHAnsi" w:eastAsiaTheme="minorEastAsia" w:hAnsiTheme="minorHAnsi"/>
              <w:noProof/>
              <w:kern w:val="2"/>
              <w:szCs w:val="24"/>
              <w:lang w:eastAsia="es-EC"/>
              <w14:ligatures w14:val="standardContextual"/>
            </w:rPr>
          </w:pPr>
          <w:hyperlink w:anchor="_Toc232236455" w:history="1">
            <w:r w:rsidRPr="006C5DE6">
              <w:rPr>
                <w:rStyle w:val="Hipervnculo"/>
                <w:noProof/>
              </w:rPr>
              <w:t>IX.</w:t>
            </w:r>
            <w:r>
              <w:rPr>
                <w:rFonts w:asciiTheme="minorHAnsi" w:eastAsiaTheme="minorEastAsia" w:hAnsiTheme="minorHAnsi"/>
                <w:noProof/>
                <w:kern w:val="2"/>
                <w:szCs w:val="24"/>
                <w:lang w:eastAsia="es-EC"/>
                <w14:ligatures w14:val="standardContextual"/>
              </w:rPr>
              <w:tab/>
            </w:r>
            <w:r w:rsidRPr="006C5DE6">
              <w:rPr>
                <w:rStyle w:val="Hipervnculo"/>
                <w:noProof/>
              </w:rPr>
              <w:t>Análisis crítico</w:t>
            </w:r>
            <w:r>
              <w:rPr>
                <w:noProof/>
                <w:webHidden/>
              </w:rPr>
              <w:tab/>
            </w:r>
            <w:r>
              <w:rPr>
                <w:noProof/>
                <w:webHidden/>
              </w:rPr>
              <w:fldChar w:fldCharType="begin"/>
            </w:r>
            <w:r>
              <w:rPr>
                <w:noProof/>
                <w:webHidden/>
              </w:rPr>
              <w:instrText xml:space="preserve"> PAGEREF _Toc232236455 \h </w:instrText>
            </w:r>
            <w:r>
              <w:rPr>
                <w:noProof/>
                <w:webHidden/>
              </w:rPr>
            </w:r>
            <w:r>
              <w:rPr>
                <w:noProof/>
                <w:webHidden/>
              </w:rPr>
              <w:fldChar w:fldCharType="separate"/>
            </w:r>
            <w:r>
              <w:rPr>
                <w:noProof/>
                <w:webHidden/>
              </w:rPr>
              <w:t>15</w:t>
            </w:r>
            <w:r>
              <w:rPr>
                <w:noProof/>
                <w:webHidden/>
              </w:rPr>
              <w:fldChar w:fldCharType="end"/>
            </w:r>
          </w:hyperlink>
        </w:p>
        <w:p w14:paraId="6D351948" w14:textId="57075687" w:rsidR="00235253" w:rsidRDefault="00235253">
          <w:pPr>
            <w:pStyle w:val="TDC1"/>
            <w:tabs>
              <w:tab w:val="left" w:pos="480"/>
              <w:tab w:val="right" w:leader="dot" w:pos="8494"/>
            </w:tabs>
            <w:rPr>
              <w:rFonts w:asciiTheme="minorHAnsi" w:eastAsiaTheme="minorEastAsia" w:hAnsiTheme="minorHAnsi"/>
              <w:noProof/>
              <w:kern w:val="2"/>
              <w:szCs w:val="24"/>
              <w:lang w:eastAsia="es-EC"/>
              <w14:ligatures w14:val="standardContextual"/>
            </w:rPr>
          </w:pPr>
          <w:hyperlink w:anchor="_Toc232236456" w:history="1">
            <w:r w:rsidRPr="006C5DE6">
              <w:rPr>
                <w:rStyle w:val="Hipervnculo"/>
                <w:noProof/>
              </w:rPr>
              <w:t>X.</w:t>
            </w:r>
            <w:r>
              <w:rPr>
                <w:rFonts w:asciiTheme="minorHAnsi" w:eastAsiaTheme="minorEastAsia" w:hAnsiTheme="minorHAnsi"/>
                <w:noProof/>
                <w:kern w:val="2"/>
                <w:szCs w:val="24"/>
                <w:lang w:eastAsia="es-EC"/>
                <w14:ligatures w14:val="standardContextual"/>
              </w:rPr>
              <w:tab/>
            </w:r>
            <w:r w:rsidRPr="006C5DE6">
              <w:rPr>
                <w:rStyle w:val="Hipervnculo"/>
                <w:noProof/>
              </w:rPr>
              <w:t>Conclusiones</w:t>
            </w:r>
            <w:r>
              <w:rPr>
                <w:noProof/>
                <w:webHidden/>
              </w:rPr>
              <w:tab/>
            </w:r>
            <w:r>
              <w:rPr>
                <w:noProof/>
                <w:webHidden/>
              </w:rPr>
              <w:fldChar w:fldCharType="begin"/>
            </w:r>
            <w:r>
              <w:rPr>
                <w:noProof/>
                <w:webHidden/>
              </w:rPr>
              <w:instrText xml:space="preserve"> PAGEREF _Toc232236456 \h </w:instrText>
            </w:r>
            <w:r>
              <w:rPr>
                <w:noProof/>
                <w:webHidden/>
              </w:rPr>
            </w:r>
            <w:r>
              <w:rPr>
                <w:noProof/>
                <w:webHidden/>
              </w:rPr>
              <w:fldChar w:fldCharType="separate"/>
            </w:r>
            <w:r>
              <w:rPr>
                <w:noProof/>
                <w:webHidden/>
              </w:rPr>
              <w:t>16</w:t>
            </w:r>
            <w:r>
              <w:rPr>
                <w:noProof/>
                <w:webHidden/>
              </w:rPr>
              <w:fldChar w:fldCharType="end"/>
            </w:r>
          </w:hyperlink>
        </w:p>
        <w:p w14:paraId="2917C895" w14:textId="4AE3DD52" w:rsidR="00235253" w:rsidRDefault="00235253">
          <w:pPr>
            <w:pStyle w:val="TDC1"/>
            <w:tabs>
              <w:tab w:val="left" w:pos="720"/>
              <w:tab w:val="right" w:leader="dot" w:pos="8494"/>
            </w:tabs>
            <w:rPr>
              <w:rFonts w:asciiTheme="minorHAnsi" w:eastAsiaTheme="minorEastAsia" w:hAnsiTheme="minorHAnsi"/>
              <w:noProof/>
              <w:kern w:val="2"/>
              <w:szCs w:val="24"/>
              <w:lang w:eastAsia="es-EC"/>
              <w14:ligatures w14:val="standardContextual"/>
            </w:rPr>
          </w:pPr>
          <w:hyperlink w:anchor="_Toc232236457" w:history="1">
            <w:r w:rsidRPr="006C5DE6">
              <w:rPr>
                <w:rStyle w:val="Hipervnculo"/>
                <w:noProof/>
              </w:rPr>
              <w:t>XI.</w:t>
            </w:r>
            <w:r>
              <w:rPr>
                <w:rFonts w:asciiTheme="minorHAnsi" w:eastAsiaTheme="minorEastAsia" w:hAnsiTheme="minorHAnsi"/>
                <w:noProof/>
                <w:kern w:val="2"/>
                <w:szCs w:val="24"/>
                <w:lang w:eastAsia="es-EC"/>
                <w14:ligatures w14:val="standardContextual"/>
              </w:rPr>
              <w:tab/>
            </w:r>
            <w:r w:rsidRPr="006C5DE6">
              <w:rPr>
                <w:rStyle w:val="Hipervnculo"/>
                <w:noProof/>
              </w:rPr>
              <w:t>Bibliografía</w:t>
            </w:r>
            <w:r>
              <w:rPr>
                <w:noProof/>
                <w:webHidden/>
              </w:rPr>
              <w:tab/>
            </w:r>
            <w:r>
              <w:rPr>
                <w:noProof/>
                <w:webHidden/>
              </w:rPr>
              <w:fldChar w:fldCharType="begin"/>
            </w:r>
            <w:r>
              <w:rPr>
                <w:noProof/>
                <w:webHidden/>
              </w:rPr>
              <w:instrText xml:space="preserve"> PAGEREF _Toc232236457 \h </w:instrText>
            </w:r>
            <w:r>
              <w:rPr>
                <w:noProof/>
                <w:webHidden/>
              </w:rPr>
            </w:r>
            <w:r>
              <w:rPr>
                <w:noProof/>
                <w:webHidden/>
              </w:rPr>
              <w:fldChar w:fldCharType="separate"/>
            </w:r>
            <w:r>
              <w:rPr>
                <w:noProof/>
                <w:webHidden/>
              </w:rPr>
              <w:t>17</w:t>
            </w:r>
            <w:r>
              <w:rPr>
                <w:noProof/>
                <w:webHidden/>
              </w:rPr>
              <w:fldChar w:fldCharType="end"/>
            </w:r>
          </w:hyperlink>
        </w:p>
        <w:p w14:paraId="1076C57D" w14:textId="1A9556A0" w:rsidR="00235253" w:rsidRDefault="00235253">
          <w:pPr>
            <w:pStyle w:val="TDC1"/>
            <w:tabs>
              <w:tab w:val="left" w:pos="720"/>
              <w:tab w:val="right" w:leader="dot" w:pos="8494"/>
            </w:tabs>
            <w:rPr>
              <w:rFonts w:asciiTheme="minorHAnsi" w:eastAsiaTheme="minorEastAsia" w:hAnsiTheme="minorHAnsi"/>
              <w:noProof/>
              <w:kern w:val="2"/>
              <w:szCs w:val="24"/>
              <w:lang w:eastAsia="es-EC"/>
              <w14:ligatures w14:val="standardContextual"/>
            </w:rPr>
          </w:pPr>
          <w:hyperlink w:anchor="_Toc232236458" w:history="1">
            <w:r w:rsidRPr="006C5DE6">
              <w:rPr>
                <w:rStyle w:val="Hipervnculo"/>
                <w:noProof/>
              </w:rPr>
              <w:t>XII.</w:t>
            </w:r>
            <w:r>
              <w:rPr>
                <w:rFonts w:asciiTheme="minorHAnsi" w:eastAsiaTheme="minorEastAsia" w:hAnsiTheme="minorHAnsi"/>
                <w:noProof/>
                <w:kern w:val="2"/>
                <w:szCs w:val="24"/>
                <w:lang w:eastAsia="es-EC"/>
                <w14:ligatures w14:val="standardContextual"/>
              </w:rPr>
              <w:tab/>
            </w:r>
            <w:r w:rsidRPr="006C5DE6">
              <w:rPr>
                <w:rStyle w:val="Hipervnculo"/>
                <w:noProof/>
              </w:rPr>
              <w:t>Anexos</w:t>
            </w:r>
            <w:r>
              <w:rPr>
                <w:noProof/>
                <w:webHidden/>
              </w:rPr>
              <w:tab/>
            </w:r>
            <w:r>
              <w:rPr>
                <w:noProof/>
                <w:webHidden/>
              </w:rPr>
              <w:fldChar w:fldCharType="begin"/>
            </w:r>
            <w:r>
              <w:rPr>
                <w:noProof/>
                <w:webHidden/>
              </w:rPr>
              <w:instrText xml:space="preserve"> PAGEREF _Toc232236458 \h </w:instrText>
            </w:r>
            <w:r>
              <w:rPr>
                <w:noProof/>
                <w:webHidden/>
              </w:rPr>
            </w:r>
            <w:r>
              <w:rPr>
                <w:noProof/>
                <w:webHidden/>
              </w:rPr>
              <w:fldChar w:fldCharType="separate"/>
            </w:r>
            <w:r>
              <w:rPr>
                <w:noProof/>
                <w:webHidden/>
              </w:rPr>
              <w:t>19</w:t>
            </w:r>
            <w:r>
              <w:rPr>
                <w:noProof/>
                <w:webHidden/>
              </w:rPr>
              <w:fldChar w:fldCharType="end"/>
            </w:r>
          </w:hyperlink>
        </w:p>
        <w:p w14:paraId="3782F938" w14:textId="356727A6" w:rsidR="00235253" w:rsidRDefault="00235253">
          <w:pPr>
            <w:pStyle w:val="TDC2"/>
            <w:tabs>
              <w:tab w:val="right" w:leader="dot" w:pos="8494"/>
            </w:tabs>
            <w:rPr>
              <w:rFonts w:asciiTheme="minorHAnsi" w:eastAsiaTheme="minorEastAsia" w:hAnsiTheme="minorHAnsi"/>
              <w:noProof/>
              <w:kern w:val="2"/>
              <w:szCs w:val="24"/>
              <w:lang w:eastAsia="es-EC"/>
              <w14:ligatures w14:val="standardContextual"/>
            </w:rPr>
          </w:pPr>
          <w:hyperlink w:anchor="_Toc232236459" w:history="1">
            <w:r w:rsidRPr="006C5DE6">
              <w:rPr>
                <w:rStyle w:val="Hipervnculo"/>
                <w:noProof/>
              </w:rPr>
              <w:t>Anexo A: Manual de usuario de OpenReq aplicado a MundiPets</w:t>
            </w:r>
            <w:r>
              <w:rPr>
                <w:noProof/>
                <w:webHidden/>
              </w:rPr>
              <w:tab/>
            </w:r>
            <w:r>
              <w:rPr>
                <w:noProof/>
                <w:webHidden/>
              </w:rPr>
              <w:fldChar w:fldCharType="begin"/>
            </w:r>
            <w:r>
              <w:rPr>
                <w:noProof/>
                <w:webHidden/>
              </w:rPr>
              <w:instrText xml:space="preserve"> PAGEREF _Toc232236459 \h </w:instrText>
            </w:r>
            <w:r>
              <w:rPr>
                <w:noProof/>
                <w:webHidden/>
              </w:rPr>
            </w:r>
            <w:r>
              <w:rPr>
                <w:noProof/>
                <w:webHidden/>
              </w:rPr>
              <w:fldChar w:fldCharType="separate"/>
            </w:r>
            <w:r>
              <w:rPr>
                <w:noProof/>
                <w:webHidden/>
              </w:rPr>
              <w:t>19</w:t>
            </w:r>
            <w:r>
              <w:rPr>
                <w:noProof/>
                <w:webHidden/>
              </w:rPr>
              <w:fldChar w:fldCharType="end"/>
            </w:r>
          </w:hyperlink>
        </w:p>
        <w:p w14:paraId="369FA4A6" w14:textId="3FC412C5" w:rsidR="00235253" w:rsidRDefault="00235253">
          <w:pPr>
            <w:pStyle w:val="TDC2"/>
            <w:tabs>
              <w:tab w:val="right" w:leader="dot" w:pos="8494"/>
            </w:tabs>
            <w:rPr>
              <w:rFonts w:asciiTheme="minorHAnsi" w:eastAsiaTheme="minorEastAsia" w:hAnsiTheme="minorHAnsi"/>
              <w:noProof/>
              <w:kern w:val="2"/>
              <w:szCs w:val="24"/>
              <w:lang w:eastAsia="es-EC"/>
              <w14:ligatures w14:val="standardContextual"/>
            </w:rPr>
          </w:pPr>
          <w:hyperlink w:anchor="_Toc232236460" w:history="1">
            <w:r w:rsidRPr="006C5DE6">
              <w:rPr>
                <w:rStyle w:val="Hipervnculo"/>
                <w:noProof/>
              </w:rPr>
              <w:t>Anexo B: Repositorio en GitHub</w:t>
            </w:r>
            <w:r>
              <w:rPr>
                <w:noProof/>
                <w:webHidden/>
              </w:rPr>
              <w:tab/>
            </w:r>
            <w:r>
              <w:rPr>
                <w:noProof/>
                <w:webHidden/>
              </w:rPr>
              <w:fldChar w:fldCharType="begin"/>
            </w:r>
            <w:r>
              <w:rPr>
                <w:noProof/>
                <w:webHidden/>
              </w:rPr>
              <w:instrText xml:space="preserve"> PAGEREF _Toc232236460 \h </w:instrText>
            </w:r>
            <w:r>
              <w:rPr>
                <w:noProof/>
                <w:webHidden/>
              </w:rPr>
            </w:r>
            <w:r>
              <w:rPr>
                <w:noProof/>
                <w:webHidden/>
              </w:rPr>
              <w:fldChar w:fldCharType="separate"/>
            </w:r>
            <w:r>
              <w:rPr>
                <w:noProof/>
                <w:webHidden/>
              </w:rPr>
              <w:t>23</w:t>
            </w:r>
            <w:r>
              <w:rPr>
                <w:noProof/>
                <w:webHidden/>
              </w:rPr>
              <w:fldChar w:fldCharType="end"/>
            </w:r>
          </w:hyperlink>
        </w:p>
        <w:p w14:paraId="11AAAB17" w14:textId="257C3CD6" w:rsidR="006234C1" w:rsidRPr="00307F8E" w:rsidRDefault="00022A7A" w:rsidP="00307F8E">
          <w:pPr>
            <w:pStyle w:val="TDC1"/>
            <w:tabs>
              <w:tab w:val="left" w:pos="720"/>
              <w:tab w:val="right" w:leader="dot" w:pos="8494"/>
            </w:tabs>
            <w:rPr>
              <w:b/>
              <w:bCs/>
            </w:rPr>
          </w:pPr>
          <w:r w:rsidRPr="00CD6891">
            <w:rPr>
              <w:rFonts w:cs="Times New Roman"/>
              <w:b/>
              <w:bCs/>
            </w:rPr>
            <w:fldChar w:fldCharType="end"/>
          </w:r>
        </w:p>
      </w:sdtContent>
    </w:sdt>
    <w:p w14:paraId="2EE27D92" w14:textId="480CD423" w:rsidR="00B07A37" w:rsidRPr="00CD6891" w:rsidRDefault="0030359B" w:rsidP="002A35DC">
      <w:pPr>
        <w:pStyle w:val="Ttulo1"/>
        <w:numPr>
          <w:ilvl w:val="0"/>
          <w:numId w:val="2"/>
        </w:numPr>
        <w:ind w:left="567" w:hanging="425"/>
      </w:pPr>
      <w:bookmarkStart w:id="1" w:name="_Toc232236435"/>
      <w:r w:rsidRPr="00CD6891">
        <w:lastRenderedPageBreak/>
        <w:t>Introducción</w:t>
      </w:r>
      <w:bookmarkEnd w:id="1"/>
    </w:p>
    <w:p w14:paraId="41F826CD" w14:textId="77777777" w:rsidR="004E3581" w:rsidRPr="00CD6891" w:rsidRDefault="004E3581" w:rsidP="004E3581">
      <w:r w:rsidRPr="00CD6891">
        <w:t>La Ingeniería de Requisitos (IR) es una de las etapas más importantes del desarrollo de software, ya que permite identificar, analizar, documentar y gestionar las necesidades de los interesados. Debido a la complejidad de estos procesos, las organizaciones utilizan herramientas automatizadas que facilitan la trazabilidad, el control de cambios, la colaboración y la gestión integral de los requisitos.</w:t>
      </w:r>
    </w:p>
    <w:p w14:paraId="67F55B5D" w14:textId="7ACF5176" w:rsidR="00C30D3B" w:rsidRPr="00CD6891" w:rsidRDefault="004E3581" w:rsidP="004E3581">
      <w:r w:rsidRPr="00CD6891">
        <w:t xml:space="preserve">Además, investigaciones recientes destacan que la automatización y el uso de tecnologías de apoyo contribuyen a mejorar la calidad de los requisitos y la eficiencia de las actividades de análisis y gestión </w:t>
      </w:r>
      <w:sdt>
        <w:sdtPr>
          <w:rPr>
            <w:rFonts w:cs="Times New Roman"/>
            <w:color w:val="000000"/>
          </w:rPr>
          <w:tag w:val="MENDELEY_CITATION_v3_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"/>
          <w:id w:val="-23481972"/>
          <w:placeholder>
            <w:docPart w:val="DefaultPlaceholder_-1854013440"/>
          </w:placeholder>
        </w:sdtPr>
        <w:sdtContent>
          <w:r w:rsidR="00305DA7" w:rsidRPr="00305DA7">
            <w:rPr>
              <w:rFonts w:cs="Times New Roman"/>
              <w:color w:val="000000"/>
            </w:rPr>
            <w:t>[1]</w:t>
          </w:r>
        </w:sdtContent>
      </w:sdt>
      <w:r w:rsidRPr="00CD6891">
        <w:t xml:space="preserve">. En este contexto, la herramienta </w:t>
      </w:r>
      <w:proofErr w:type="spellStart"/>
      <w:r w:rsidRPr="00CD6891">
        <w:t>OpenReq</w:t>
      </w:r>
      <w:proofErr w:type="spellEnd"/>
      <w:r w:rsidRPr="00CD6891">
        <w:t xml:space="preserve"> ofrece diferentes funcionalidades para apoyar el proceso de Ingeniería de Requisitos. Por ello, </w:t>
      </w:r>
      <w:r w:rsidR="00307F8E" w:rsidRPr="00307F8E">
        <w:t xml:space="preserve">este documento presenta un análisis de la herramienta </w:t>
      </w:r>
      <w:proofErr w:type="spellStart"/>
      <w:r w:rsidR="00307F8E" w:rsidRPr="00307F8E">
        <w:t>OpenReq</w:t>
      </w:r>
      <w:proofErr w:type="spellEnd"/>
      <w:r w:rsidR="00307F8E" w:rsidRPr="00307F8E">
        <w:t>, sus características, ventajas, limitaciones y aplicabilidad en proyectos de software</w:t>
      </w:r>
      <w:r w:rsidRPr="00CD6891">
        <w:t>.</w:t>
      </w:r>
    </w:p>
    <w:p w14:paraId="195AC6AF" w14:textId="0FD3F0A9" w:rsidR="00BB5C97" w:rsidRDefault="00BB5C97" w:rsidP="00F70DE7">
      <w:pPr>
        <w:pStyle w:val="Ttulo1"/>
        <w:numPr>
          <w:ilvl w:val="0"/>
          <w:numId w:val="2"/>
        </w:numPr>
        <w:spacing w:line="360" w:lineRule="auto"/>
        <w:ind w:left="567" w:hanging="283"/>
      </w:pPr>
      <w:bookmarkStart w:id="2" w:name="_Toc232236436"/>
      <w:r>
        <w:t>Análisis del artículo científico asignado</w:t>
      </w:r>
      <w:bookmarkEnd w:id="2"/>
    </w:p>
    <w:p w14:paraId="3F9ADD43" w14:textId="68F44C0D" w:rsidR="00F70DE7" w:rsidRDefault="00F70DE7" w:rsidP="00922950">
      <w:r w:rsidRPr="00F70DE7">
        <w:t xml:space="preserve">El artículo analizado </w:t>
      </w:r>
      <w:r>
        <w:t>describe a</w:t>
      </w:r>
      <w:r w:rsidRPr="00F70DE7">
        <w:t xml:space="preserve"> </w:t>
      </w:r>
      <w:proofErr w:type="spellStart"/>
      <w:r w:rsidRPr="00F70DE7">
        <w:t>OpenReq</w:t>
      </w:r>
      <w:proofErr w:type="spellEnd"/>
      <w:r w:rsidRPr="00F70DE7">
        <w:t xml:space="preserve"> como una plataforma orientada a apoyar la Ingeniería de Requisitos mediante técnicas de inteligencia artificial, procesamiento de lenguaje natural y sistemas de recomendación. Su objetivo principal es facilitar actividades como la recopilación, análisis, priorización y gestión de requisitos a partir de grandes volúmenes de información provenientes de usuarios y otros interesados.</w:t>
      </w:r>
    </w:p>
    <w:p w14:paraId="2B448400" w14:textId="14FA7F5A" w:rsidR="00F70DE7" w:rsidRDefault="00F70DE7" w:rsidP="00922950">
      <w:pPr>
        <w:pStyle w:val="Ttulo2"/>
        <w:numPr>
          <w:ilvl w:val="1"/>
          <w:numId w:val="2"/>
        </w:numPr>
      </w:pPr>
      <w:bookmarkStart w:id="3" w:name="_Toc232236437"/>
      <w:r w:rsidRPr="00F70DE7">
        <w:t xml:space="preserve">Datos generales de </w:t>
      </w:r>
      <w:proofErr w:type="spellStart"/>
      <w:r w:rsidRPr="00F70DE7">
        <w:t>OpenReq</w:t>
      </w:r>
      <w:proofErr w:type="spellEnd"/>
      <w:r w:rsidRPr="00F70DE7">
        <w:t xml:space="preserve"> y del artículo analizado</w:t>
      </w:r>
      <w:bookmarkEnd w:id="3"/>
    </w:p>
    <w:tbl>
      <w:tblPr>
        <w:tblStyle w:val="Tablaconcuadrcula"/>
        <w:tblW w:w="0" w:type="auto"/>
        <w:jc w:val="center"/>
        <w:tblLook w:val="04A0" w:firstRow="1" w:lastRow="0" w:firstColumn="1" w:lastColumn="0" w:noHBand="0" w:noVBand="1"/>
      </w:tblPr>
      <w:tblGrid>
        <w:gridCol w:w="1991"/>
        <w:gridCol w:w="6503"/>
      </w:tblGrid>
      <w:tr w:rsidR="00F70DE7" w:rsidRPr="00F70DE7" w14:paraId="1387FFDB" w14:textId="77777777" w:rsidTr="00935E1C">
        <w:trPr>
          <w:jc w:val="center"/>
        </w:trPr>
        <w:tc>
          <w:tcPr>
            <w:tcW w:w="0" w:type="auto"/>
            <w:hideMark/>
          </w:tcPr>
          <w:p w14:paraId="42DD524A" w14:textId="77777777" w:rsidR="00F70DE7" w:rsidRPr="00F70DE7" w:rsidRDefault="00F70DE7" w:rsidP="00922950">
            <w:pPr>
              <w:spacing w:line="240" w:lineRule="auto"/>
              <w:rPr>
                <w:b/>
                <w:bCs/>
              </w:rPr>
            </w:pPr>
            <w:r w:rsidRPr="00F70DE7">
              <w:rPr>
                <w:b/>
                <w:bCs/>
              </w:rPr>
              <w:t>Elemento</w:t>
            </w:r>
          </w:p>
        </w:tc>
        <w:tc>
          <w:tcPr>
            <w:tcW w:w="0" w:type="auto"/>
            <w:hideMark/>
          </w:tcPr>
          <w:p w14:paraId="3FAAB900" w14:textId="77777777" w:rsidR="00F70DE7" w:rsidRPr="00F70DE7" w:rsidRDefault="00F70DE7" w:rsidP="00922950">
            <w:pPr>
              <w:spacing w:line="240" w:lineRule="auto"/>
              <w:rPr>
                <w:b/>
                <w:bCs/>
              </w:rPr>
            </w:pPr>
            <w:r w:rsidRPr="00F70DE7">
              <w:rPr>
                <w:b/>
                <w:bCs/>
              </w:rPr>
              <w:t>Descripción</w:t>
            </w:r>
          </w:p>
        </w:tc>
      </w:tr>
      <w:tr w:rsidR="00F70DE7" w:rsidRPr="00F70DE7" w14:paraId="3F03D53F" w14:textId="77777777" w:rsidTr="00935E1C">
        <w:trPr>
          <w:jc w:val="center"/>
        </w:trPr>
        <w:tc>
          <w:tcPr>
            <w:tcW w:w="0" w:type="auto"/>
            <w:hideMark/>
          </w:tcPr>
          <w:p w14:paraId="636F39A4" w14:textId="77777777" w:rsidR="00F70DE7" w:rsidRPr="00F70DE7" w:rsidRDefault="00F70DE7" w:rsidP="00922950">
            <w:pPr>
              <w:spacing w:line="240" w:lineRule="auto"/>
              <w:jc w:val="left"/>
              <w:rPr>
                <w:b/>
                <w:bCs/>
              </w:rPr>
            </w:pPr>
            <w:r w:rsidRPr="00F70DE7">
              <w:rPr>
                <w:b/>
                <w:bCs/>
              </w:rPr>
              <w:t>Nombre de la herramienta</w:t>
            </w:r>
          </w:p>
        </w:tc>
        <w:tc>
          <w:tcPr>
            <w:tcW w:w="0" w:type="auto"/>
            <w:hideMark/>
          </w:tcPr>
          <w:p w14:paraId="3D03348D" w14:textId="4C7EB0A3" w:rsidR="00F70DE7" w:rsidRPr="00F70DE7" w:rsidRDefault="00F70DE7" w:rsidP="00922950">
            <w:pPr>
              <w:spacing w:line="240" w:lineRule="auto"/>
            </w:pPr>
            <w:proofErr w:type="spellStart"/>
            <w:r w:rsidRPr="00F70DE7">
              <w:t>OpenReq</w:t>
            </w:r>
            <w:proofErr w:type="spellEnd"/>
          </w:p>
        </w:tc>
      </w:tr>
      <w:tr w:rsidR="00F70DE7" w:rsidRPr="00F70DE7" w14:paraId="01A80C5B" w14:textId="77777777" w:rsidTr="00935E1C">
        <w:trPr>
          <w:jc w:val="center"/>
        </w:trPr>
        <w:tc>
          <w:tcPr>
            <w:tcW w:w="0" w:type="auto"/>
            <w:hideMark/>
          </w:tcPr>
          <w:p w14:paraId="1118AB6E" w14:textId="77777777" w:rsidR="00F70DE7" w:rsidRPr="00F70DE7" w:rsidRDefault="00F70DE7" w:rsidP="00922950">
            <w:pPr>
              <w:spacing w:line="240" w:lineRule="auto"/>
              <w:jc w:val="left"/>
              <w:rPr>
                <w:b/>
                <w:bCs/>
              </w:rPr>
            </w:pPr>
            <w:r w:rsidRPr="00F70DE7">
              <w:rPr>
                <w:b/>
                <w:bCs/>
              </w:rPr>
              <w:t>Proyecto o entidad responsable</w:t>
            </w:r>
          </w:p>
        </w:tc>
        <w:tc>
          <w:tcPr>
            <w:tcW w:w="0" w:type="auto"/>
            <w:hideMark/>
          </w:tcPr>
          <w:p w14:paraId="7A7550C2" w14:textId="77777777" w:rsidR="00F70DE7" w:rsidRPr="00F70DE7" w:rsidRDefault="00F70DE7" w:rsidP="00922950">
            <w:pPr>
              <w:spacing w:line="240" w:lineRule="auto"/>
            </w:pPr>
            <w:r w:rsidRPr="00F70DE7">
              <w:t xml:space="preserve">Proyecto </w:t>
            </w:r>
            <w:proofErr w:type="spellStart"/>
            <w:r w:rsidRPr="00F70DE7">
              <w:t>OpenReq</w:t>
            </w:r>
            <w:proofErr w:type="spellEnd"/>
            <w:r w:rsidRPr="00F70DE7">
              <w:t>, financiado por el programa Horizon 2020 de la Unión Europea</w:t>
            </w:r>
          </w:p>
        </w:tc>
      </w:tr>
      <w:tr w:rsidR="00F70DE7" w:rsidRPr="00F70DE7" w14:paraId="0E68F1F8" w14:textId="77777777" w:rsidTr="00935E1C">
        <w:trPr>
          <w:jc w:val="center"/>
        </w:trPr>
        <w:tc>
          <w:tcPr>
            <w:tcW w:w="0" w:type="auto"/>
            <w:hideMark/>
          </w:tcPr>
          <w:p w14:paraId="26EEA580" w14:textId="77777777" w:rsidR="00F70DE7" w:rsidRPr="00F70DE7" w:rsidRDefault="00F70DE7" w:rsidP="00922950">
            <w:pPr>
              <w:spacing w:line="240" w:lineRule="auto"/>
              <w:jc w:val="left"/>
              <w:rPr>
                <w:b/>
                <w:bCs/>
              </w:rPr>
            </w:pPr>
            <w:r w:rsidRPr="00F70DE7">
              <w:rPr>
                <w:b/>
                <w:bCs/>
              </w:rPr>
              <w:t>Período de desarrollo</w:t>
            </w:r>
          </w:p>
        </w:tc>
        <w:tc>
          <w:tcPr>
            <w:tcW w:w="0" w:type="auto"/>
            <w:hideMark/>
          </w:tcPr>
          <w:p w14:paraId="2C4FD9F2" w14:textId="77777777" w:rsidR="00F70DE7" w:rsidRPr="00F70DE7" w:rsidRDefault="00F70DE7" w:rsidP="00922950">
            <w:pPr>
              <w:spacing w:line="240" w:lineRule="auto"/>
            </w:pPr>
            <w:r w:rsidRPr="00F70DE7">
              <w:t>2017 – 2020</w:t>
            </w:r>
          </w:p>
        </w:tc>
      </w:tr>
      <w:tr w:rsidR="00F70DE7" w:rsidRPr="00F70DE7" w14:paraId="3B059669" w14:textId="77777777" w:rsidTr="00935E1C">
        <w:trPr>
          <w:jc w:val="center"/>
        </w:trPr>
        <w:tc>
          <w:tcPr>
            <w:tcW w:w="0" w:type="auto"/>
          </w:tcPr>
          <w:p w14:paraId="079A1570" w14:textId="41A496B3" w:rsidR="00F70DE7" w:rsidRPr="00F70DE7" w:rsidRDefault="00F70DE7" w:rsidP="00922950">
            <w:pPr>
              <w:spacing w:line="240" w:lineRule="auto"/>
              <w:jc w:val="left"/>
              <w:rPr>
                <w:b/>
                <w:bCs/>
              </w:rPr>
            </w:pPr>
            <w:r>
              <w:rPr>
                <w:b/>
                <w:bCs/>
              </w:rPr>
              <w:t>Fuente</w:t>
            </w:r>
          </w:p>
        </w:tc>
        <w:tc>
          <w:tcPr>
            <w:tcW w:w="0" w:type="auto"/>
          </w:tcPr>
          <w:p w14:paraId="3D352628" w14:textId="1932167C" w:rsidR="00F70DE7" w:rsidRPr="00F70DE7" w:rsidRDefault="00F70DE7" w:rsidP="00922950">
            <w:pPr>
              <w:spacing w:line="240" w:lineRule="auto"/>
            </w:pPr>
            <w:r w:rsidRPr="00F70DE7">
              <w:t xml:space="preserve">Documentación técnica oficial, sitio web del proyecto </w:t>
            </w:r>
            <w:proofErr w:type="spellStart"/>
            <w:r w:rsidRPr="00F70DE7">
              <w:t>OpenReq</w:t>
            </w:r>
            <w:proofErr w:type="spellEnd"/>
            <w:r w:rsidRPr="00F70DE7">
              <w:t xml:space="preserve">, repositorio oficial del proyecto y artículos científicos asociados al ecosistema </w:t>
            </w:r>
            <w:proofErr w:type="spellStart"/>
            <w:r w:rsidRPr="00F70DE7">
              <w:t>OpenReq</w:t>
            </w:r>
            <w:proofErr w:type="spellEnd"/>
            <w:r w:rsidRPr="00F70DE7">
              <w:t>.</w:t>
            </w:r>
          </w:p>
        </w:tc>
      </w:tr>
      <w:tr w:rsidR="00F70DE7" w:rsidRPr="00F70DE7" w14:paraId="5A52775A" w14:textId="77777777" w:rsidTr="00935E1C">
        <w:trPr>
          <w:jc w:val="center"/>
        </w:trPr>
        <w:tc>
          <w:tcPr>
            <w:tcW w:w="0" w:type="auto"/>
            <w:hideMark/>
          </w:tcPr>
          <w:p w14:paraId="6B177924" w14:textId="77777777" w:rsidR="00F70DE7" w:rsidRPr="00F70DE7" w:rsidRDefault="00F70DE7" w:rsidP="00922950">
            <w:pPr>
              <w:spacing w:line="240" w:lineRule="auto"/>
              <w:jc w:val="left"/>
              <w:rPr>
                <w:b/>
                <w:bCs/>
              </w:rPr>
            </w:pPr>
            <w:r w:rsidRPr="00F70DE7">
              <w:rPr>
                <w:b/>
                <w:bCs/>
              </w:rPr>
              <w:t>Tipo de herramienta</w:t>
            </w:r>
          </w:p>
        </w:tc>
        <w:tc>
          <w:tcPr>
            <w:tcW w:w="0" w:type="auto"/>
            <w:hideMark/>
          </w:tcPr>
          <w:p w14:paraId="7E8F4B8E" w14:textId="77777777" w:rsidR="00F70DE7" w:rsidRPr="00F70DE7" w:rsidRDefault="00F70DE7" w:rsidP="00922950">
            <w:pPr>
              <w:spacing w:line="240" w:lineRule="auto"/>
            </w:pPr>
            <w:r w:rsidRPr="00F70DE7">
              <w:t>Plataforma de apoyo a la Ingeniería de Requisitos basada en inteligencia artificial y sistemas de recomendación</w:t>
            </w:r>
          </w:p>
        </w:tc>
      </w:tr>
      <w:tr w:rsidR="00F70DE7" w:rsidRPr="00F70DE7" w14:paraId="6A738DAA" w14:textId="77777777" w:rsidTr="00935E1C">
        <w:trPr>
          <w:jc w:val="center"/>
        </w:trPr>
        <w:tc>
          <w:tcPr>
            <w:tcW w:w="0" w:type="auto"/>
            <w:hideMark/>
          </w:tcPr>
          <w:p w14:paraId="28B99FC6" w14:textId="77777777" w:rsidR="00F70DE7" w:rsidRPr="00F70DE7" w:rsidRDefault="00F70DE7" w:rsidP="00922950">
            <w:pPr>
              <w:spacing w:line="240" w:lineRule="auto"/>
              <w:jc w:val="left"/>
              <w:rPr>
                <w:b/>
                <w:bCs/>
              </w:rPr>
            </w:pPr>
            <w:r w:rsidRPr="00F70DE7">
              <w:rPr>
                <w:b/>
                <w:bCs/>
              </w:rPr>
              <w:t>Área de aplicación</w:t>
            </w:r>
          </w:p>
        </w:tc>
        <w:tc>
          <w:tcPr>
            <w:tcW w:w="0" w:type="auto"/>
            <w:hideMark/>
          </w:tcPr>
          <w:p w14:paraId="74332DDE" w14:textId="77777777" w:rsidR="00F70DE7" w:rsidRPr="00F70DE7" w:rsidRDefault="00F70DE7" w:rsidP="00922950">
            <w:pPr>
              <w:spacing w:line="240" w:lineRule="auto"/>
            </w:pPr>
            <w:r w:rsidRPr="00F70DE7">
              <w:t>Ingeniería de Requisitos y gestión automatizada de requisitos de software</w:t>
            </w:r>
          </w:p>
        </w:tc>
      </w:tr>
      <w:tr w:rsidR="00F70DE7" w:rsidRPr="00F70DE7" w14:paraId="36525F1A" w14:textId="77777777" w:rsidTr="00935E1C">
        <w:trPr>
          <w:jc w:val="center"/>
        </w:trPr>
        <w:tc>
          <w:tcPr>
            <w:tcW w:w="0" w:type="auto"/>
            <w:hideMark/>
          </w:tcPr>
          <w:p w14:paraId="6E0EA1E0" w14:textId="77777777" w:rsidR="00F70DE7" w:rsidRPr="00F70DE7" w:rsidRDefault="00F70DE7" w:rsidP="00922950">
            <w:pPr>
              <w:spacing w:line="240" w:lineRule="auto"/>
              <w:jc w:val="left"/>
              <w:rPr>
                <w:b/>
                <w:bCs/>
              </w:rPr>
            </w:pPr>
            <w:r w:rsidRPr="00F70DE7">
              <w:rPr>
                <w:b/>
                <w:bCs/>
              </w:rPr>
              <w:t>Propósito de la herramienta</w:t>
            </w:r>
          </w:p>
        </w:tc>
        <w:tc>
          <w:tcPr>
            <w:tcW w:w="0" w:type="auto"/>
            <w:hideMark/>
          </w:tcPr>
          <w:p w14:paraId="4264F687" w14:textId="77777777" w:rsidR="00F70DE7" w:rsidRPr="00F70DE7" w:rsidRDefault="00F70DE7" w:rsidP="00922950">
            <w:pPr>
              <w:spacing w:line="240" w:lineRule="auto"/>
            </w:pPr>
            <w:r w:rsidRPr="00F70DE7">
              <w:t>Apoyar actividades de elicitación, análisis, priorización, trazabilidad y gestión de requisitos mediante técnicas de inteligencia artificial, procesamiento de lenguaje natural y análisis de retroalimentación de usuarios.</w:t>
            </w:r>
          </w:p>
        </w:tc>
      </w:tr>
      <w:tr w:rsidR="00F70DE7" w:rsidRPr="00F70DE7" w14:paraId="311D547C" w14:textId="77777777" w:rsidTr="00935E1C">
        <w:trPr>
          <w:jc w:val="center"/>
        </w:trPr>
        <w:tc>
          <w:tcPr>
            <w:tcW w:w="0" w:type="auto"/>
            <w:hideMark/>
          </w:tcPr>
          <w:p w14:paraId="11173BEB" w14:textId="77777777" w:rsidR="00F70DE7" w:rsidRPr="00F70DE7" w:rsidRDefault="00F70DE7" w:rsidP="00922950">
            <w:pPr>
              <w:spacing w:line="240" w:lineRule="auto"/>
              <w:jc w:val="left"/>
              <w:rPr>
                <w:b/>
                <w:bCs/>
              </w:rPr>
            </w:pPr>
            <w:r w:rsidRPr="00F70DE7">
              <w:rPr>
                <w:b/>
                <w:bCs/>
              </w:rPr>
              <w:lastRenderedPageBreak/>
              <w:t>Tecnologías utilizadas</w:t>
            </w:r>
          </w:p>
        </w:tc>
        <w:tc>
          <w:tcPr>
            <w:tcW w:w="0" w:type="auto"/>
            <w:hideMark/>
          </w:tcPr>
          <w:p w14:paraId="4362672F" w14:textId="77777777" w:rsidR="00F70DE7" w:rsidRPr="00F70DE7" w:rsidRDefault="00F70DE7" w:rsidP="00922950">
            <w:pPr>
              <w:spacing w:line="240" w:lineRule="auto"/>
            </w:pPr>
            <w:r w:rsidRPr="00F70DE7">
              <w:t xml:space="preserve">Procesamiento de Lenguaje Natural (NLP), Aprendizaje Automático (Machine </w:t>
            </w:r>
            <w:proofErr w:type="spellStart"/>
            <w:r w:rsidRPr="00F70DE7">
              <w:t>Learning</w:t>
            </w:r>
            <w:proofErr w:type="spellEnd"/>
            <w:r w:rsidRPr="00F70DE7">
              <w:t>), Sistemas de Recomendación y Arquitectura basada en microservicios.</w:t>
            </w:r>
          </w:p>
        </w:tc>
      </w:tr>
      <w:tr w:rsidR="00F70DE7" w:rsidRPr="00F70DE7" w14:paraId="513BB78A" w14:textId="77777777" w:rsidTr="00935E1C">
        <w:trPr>
          <w:jc w:val="center"/>
        </w:trPr>
        <w:tc>
          <w:tcPr>
            <w:tcW w:w="0" w:type="auto"/>
            <w:hideMark/>
          </w:tcPr>
          <w:p w14:paraId="4D3EEDCA" w14:textId="77777777" w:rsidR="00F70DE7" w:rsidRPr="00F70DE7" w:rsidRDefault="00F70DE7" w:rsidP="00922950">
            <w:pPr>
              <w:spacing w:line="240" w:lineRule="auto"/>
              <w:jc w:val="left"/>
              <w:rPr>
                <w:b/>
                <w:bCs/>
              </w:rPr>
            </w:pPr>
            <w:r w:rsidRPr="00F70DE7">
              <w:rPr>
                <w:b/>
                <w:bCs/>
              </w:rPr>
              <w:t>Relación con la asignatura</w:t>
            </w:r>
          </w:p>
        </w:tc>
        <w:tc>
          <w:tcPr>
            <w:tcW w:w="0" w:type="auto"/>
            <w:hideMark/>
          </w:tcPr>
          <w:p w14:paraId="023548EF" w14:textId="77777777" w:rsidR="00F70DE7" w:rsidRPr="00F70DE7" w:rsidRDefault="00F70DE7" w:rsidP="00922950">
            <w:pPr>
              <w:spacing w:line="240" w:lineRule="auto"/>
            </w:pPr>
            <w:r w:rsidRPr="00F70DE7">
              <w:t>Se relaciona con Ingeniería de Requisitos porque facilita actividades de elicitación, análisis, gestión, priorización y trazabilidad de requisitos durante el desarrollo de software.</w:t>
            </w:r>
          </w:p>
        </w:tc>
      </w:tr>
      <w:tr w:rsidR="00F70DE7" w:rsidRPr="00F70DE7" w14:paraId="1C9437F8" w14:textId="77777777" w:rsidTr="00935E1C">
        <w:trPr>
          <w:jc w:val="center"/>
        </w:trPr>
        <w:tc>
          <w:tcPr>
            <w:tcW w:w="0" w:type="auto"/>
            <w:hideMark/>
          </w:tcPr>
          <w:p w14:paraId="7AFD043F" w14:textId="77777777" w:rsidR="00F70DE7" w:rsidRPr="00F70DE7" w:rsidRDefault="00F70DE7" w:rsidP="00922950">
            <w:pPr>
              <w:spacing w:line="240" w:lineRule="auto"/>
              <w:jc w:val="left"/>
              <w:rPr>
                <w:b/>
                <w:bCs/>
              </w:rPr>
            </w:pPr>
            <w:r w:rsidRPr="00F70DE7">
              <w:rPr>
                <w:b/>
                <w:bCs/>
              </w:rPr>
              <w:t xml:space="preserve">Aplicación al proyecto </w:t>
            </w:r>
            <w:proofErr w:type="spellStart"/>
            <w:r w:rsidRPr="00F70DE7">
              <w:rPr>
                <w:b/>
                <w:bCs/>
              </w:rPr>
              <w:t>MundiPets</w:t>
            </w:r>
            <w:proofErr w:type="spellEnd"/>
          </w:p>
        </w:tc>
        <w:tc>
          <w:tcPr>
            <w:tcW w:w="0" w:type="auto"/>
            <w:hideMark/>
          </w:tcPr>
          <w:p w14:paraId="5798D0EF" w14:textId="77777777" w:rsidR="00F70DE7" w:rsidRPr="00F70DE7" w:rsidRDefault="00F70DE7" w:rsidP="00922950">
            <w:pPr>
              <w:spacing w:line="240" w:lineRule="auto"/>
            </w:pPr>
            <w:r w:rsidRPr="00F70DE7">
              <w:t>Permitiría analizar opiniones y sugerencias de usuarios, priorizar funcionalidades del sistema, identificar dependencias entre requisitos y mantener la trazabilidad entre necesidades de los usuarios y funcionalidades implementadas.</w:t>
            </w:r>
          </w:p>
        </w:tc>
      </w:tr>
    </w:tbl>
    <w:p w14:paraId="2421DCE6" w14:textId="48093CC9" w:rsidR="00922950" w:rsidRPr="00922950" w:rsidRDefault="00922950" w:rsidP="00922950">
      <w:pPr>
        <w:pStyle w:val="Ttulo2"/>
        <w:numPr>
          <w:ilvl w:val="1"/>
          <w:numId w:val="2"/>
        </w:numPr>
      </w:pPr>
      <w:r w:rsidRPr="00922950">
        <w:t xml:space="preserve"> </w:t>
      </w:r>
      <w:bookmarkStart w:id="4" w:name="_Toc232236438"/>
      <w:r w:rsidRPr="00922950">
        <w:t>Problema que aborda el artículo</w:t>
      </w:r>
      <w:bookmarkEnd w:id="4"/>
    </w:p>
    <w:p w14:paraId="66A1B975" w14:textId="129F42AD" w:rsidR="00922950" w:rsidRDefault="00922950" w:rsidP="00922950">
      <w:r w:rsidRPr="00922950">
        <w:t xml:space="preserve">El artículo aborda el problema que enfrentan las organizaciones de software al gestionar grandes volúmenes de retroalimentación provenientes de usuarios. Actualmente, los comentarios publicados en redes sociales, plataformas digitales y tiendas de aplicaciones contienen información valiosa sobre errores, necesidades y solicitudes de nuevas funcionalidades. Sin embargo, el análisis manual de esta información resulta costoso, lento y difícil de escalar. Como respuesta a esta problemática, </w:t>
      </w:r>
      <w:proofErr w:type="spellStart"/>
      <w:r w:rsidRPr="00922950">
        <w:t>OpenReq</w:t>
      </w:r>
      <w:proofErr w:type="spellEnd"/>
      <w:r w:rsidRPr="00922950">
        <w:t xml:space="preserve"> </w:t>
      </w:r>
      <w:proofErr w:type="spellStart"/>
      <w:r w:rsidRPr="00922950">
        <w:t>Analytics</w:t>
      </w:r>
      <w:proofErr w:type="spellEnd"/>
      <w:r w:rsidRPr="00922950">
        <w:t xml:space="preserve"> propone mecanismos automatizados para recopilar, procesar y analizar retroalimentación de usuarios con el fin de apoyar la toma de decisiones durante la Ingeniería de Requisitos </w:t>
      </w:r>
      <w:sdt>
        <w:sdtPr>
          <w:rPr>
            <w:rFonts w:cs="Times New Roman"/>
            <w:color w:val="000000"/>
          </w:rPr>
          <w:tag w:val="MENDELEY_CITATION_v3_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jYiLCJVUkwiOiJodHRwczovL2FyeGl2Lm9yZy9hYnMvMTkwOS4wNTc0MCIsImlzc3VlZCI6eyJkYXRlLXBhcnRzIjpbWzIwMTldXX0sInBhZ2UiOiI0ODItNDgzIiwicHVibGlzaGVyIjoiSUVFRSIsImNvbnRhaW5lci10aXRsZS1zaG9ydCI6IiJ9LCJpc1RlbXBvcmFyeSI6ZmFsc2V9XX0="/>
          <w:id w:val="-1641883848"/>
          <w:placeholder>
            <w:docPart w:val="8D625DB4385A4F729475B0B7FB9C5398"/>
          </w:placeholder>
        </w:sdtPr>
        <w:sdtContent>
          <w:r w:rsidR="00305DA7" w:rsidRPr="00305DA7">
            <w:rPr>
              <w:rFonts w:cs="Times New Roman"/>
              <w:color w:val="000000"/>
            </w:rPr>
            <w:t>[2]</w:t>
          </w:r>
        </w:sdtContent>
      </w:sdt>
      <w:r w:rsidRPr="00922950">
        <w:t>.</w:t>
      </w:r>
    </w:p>
    <w:p w14:paraId="47E10647" w14:textId="4A15CF51" w:rsidR="00922950" w:rsidRPr="00922950" w:rsidRDefault="00922950" w:rsidP="00922950">
      <w:pPr>
        <w:pStyle w:val="Ttulo2"/>
        <w:numPr>
          <w:ilvl w:val="1"/>
          <w:numId w:val="2"/>
        </w:numPr>
      </w:pPr>
      <w:r w:rsidRPr="00922950">
        <w:t xml:space="preserve"> </w:t>
      </w:r>
      <w:bookmarkStart w:id="5" w:name="_Toc232236439"/>
      <w:r w:rsidRPr="00922950">
        <w:t>Metodología empleada</w:t>
      </w:r>
      <w:bookmarkEnd w:id="5"/>
    </w:p>
    <w:p w14:paraId="0D7DD93F" w14:textId="2331BA15" w:rsidR="00922950" w:rsidRPr="00922950" w:rsidRDefault="00922950" w:rsidP="00922950">
      <w:r w:rsidRPr="00922950">
        <w:t xml:space="preserve">La propuesta de </w:t>
      </w:r>
      <w:proofErr w:type="spellStart"/>
      <w:r w:rsidRPr="00922950">
        <w:t>OpenReq</w:t>
      </w:r>
      <w:proofErr w:type="spellEnd"/>
      <w:r w:rsidRPr="00922950">
        <w:t xml:space="preserve"> se basa en la utilización de técnicas de Procesamiento de Lenguaje Natural (NLP), aprendizaje automático y sistemas de recomendación. La plataforma recopila información desde diferentes fuentes de retroalimentación, la clasifica automáticamente y genera visualizaciones y recomendaciones que apoyan actividades de Ingeniería de Requisitos como la elicitación, el análisis, la priorización y la gestión de requisitos.</w:t>
      </w:r>
    </w:p>
    <w:p w14:paraId="5F550ABE" w14:textId="7A2354A6" w:rsidR="00922950" w:rsidRDefault="00922950" w:rsidP="00922950">
      <w:r w:rsidRPr="00922950">
        <w:t xml:space="preserve">Además, varios componentes del ecosistema </w:t>
      </w:r>
      <w:proofErr w:type="spellStart"/>
      <w:r w:rsidRPr="00922950">
        <w:t>OpenReq</w:t>
      </w:r>
      <w:proofErr w:type="spellEnd"/>
      <w:r w:rsidRPr="00922950">
        <w:t xml:space="preserve"> fueron evaluados mediante estudios de caso utilizando datos reales de entornos industriales, permitiendo validar el funcionamiento de los algoritmos de análisis y detección de dependencias entre requisitos</w:t>
      </w:r>
      <w:r>
        <w:t xml:space="preserve"> </w:t>
      </w:r>
      <w:sdt>
        <w:sdtPr>
          <w:rPr>
            <w:rFonts w:cs="Times New Roman"/>
            <w:color w:val="000000"/>
          </w:rPr>
          <w:tag w:val="MENDELEY_CITATION_v3_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"/>
          <w:id w:val="-331834831"/>
          <w:placeholder>
            <w:docPart w:val="E04A57ADAF424FE0A2BB0D2B0C1A48CD"/>
          </w:placeholder>
        </w:sdtPr>
        <w:sdtContent>
          <w:r w:rsidR="00305DA7" w:rsidRPr="00305DA7">
            <w:rPr>
              <w:rFonts w:cs="Times New Roman"/>
              <w:color w:val="000000"/>
            </w:rPr>
            <w:t>[2], [3]</w:t>
          </w:r>
        </w:sdtContent>
      </w:sdt>
      <w:r>
        <w:t>.</w:t>
      </w:r>
    </w:p>
    <w:p w14:paraId="38EE9988" w14:textId="6C92270D" w:rsidR="00922950" w:rsidRPr="00922950" w:rsidRDefault="00922950" w:rsidP="00922950">
      <w:pPr>
        <w:pStyle w:val="Ttulo2"/>
        <w:numPr>
          <w:ilvl w:val="1"/>
          <w:numId w:val="2"/>
        </w:numPr>
      </w:pPr>
      <w:r w:rsidRPr="00922950">
        <w:t xml:space="preserve"> </w:t>
      </w:r>
      <w:bookmarkStart w:id="6" w:name="_Toc232236440"/>
      <w:r w:rsidRPr="00922950">
        <w:t>Resultados</w:t>
      </w:r>
      <w:bookmarkEnd w:id="6"/>
    </w:p>
    <w:p w14:paraId="67666FB3" w14:textId="287CB090" w:rsidR="00922950" w:rsidRPr="00922950" w:rsidRDefault="00922950" w:rsidP="00922950">
      <w:r w:rsidRPr="00922950">
        <w:t xml:space="preserve">Los resultados muestran que </w:t>
      </w:r>
      <w:proofErr w:type="spellStart"/>
      <w:r w:rsidRPr="00922950">
        <w:t>OpenReq</w:t>
      </w:r>
      <w:proofErr w:type="spellEnd"/>
      <w:r w:rsidRPr="00922950">
        <w:t xml:space="preserve"> puede apoyar la identificación de requisitos relevantes, la detección de dependencias entre requisitos y el análisis automatizado de retroalimentación de usuarios. </w:t>
      </w:r>
      <w:r>
        <w:t>También</w:t>
      </w:r>
      <w:r w:rsidRPr="00922950">
        <w:t>, la herramienta facilita la priorización de requisitos y contribuye a mejorar la trazabilidad durante el desarrollo de software.</w:t>
      </w:r>
    </w:p>
    <w:p w14:paraId="7ABEA8A6" w14:textId="6B3D13CE" w:rsidR="00922950" w:rsidRDefault="00922950" w:rsidP="00922950">
      <w:r w:rsidRPr="00922950">
        <w:lastRenderedPageBreak/>
        <w:t xml:space="preserve">En particular, algunos estudios asociados al proyecto reportan resultados favorables en la detección automática de dependencias y en el procesamiento de grandes volúmenes de información, evidenciando el potencial de la herramienta para apoyar proyectos de software complejos </w:t>
      </w:r>
      <w:sdt>
        <w:sdtPr>
          <w:rPr>
            <w:rFonts w:cs="Times New Roman"/>
            <w:color w:val="000000"/>
          </w:rPr>
          <w:tag w:val="MENDELEY_CITATION_v3_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"/>
          <w:id w:val="646016595"/>
          <w:placeholder>
            <w:docPart w:val="D3ABA3DAAB774DC99BE39D5191BAC579"/>
          </w:placeholder>
        </w:sdtPr>
        <w:sdtContent>
          <w:r w:rsidR="00305DA7" w:rsidRPr="00305DA7">
            <w:rPr>
              <w:rFonts w:cs="Times New Roman"/>
              <w:color w:val="000000"/>
            </w:rPr>
            <w:t>[</w:t>
          </w:r>
          <w:r w:rsidR="00361E65">
            <w:rPr>
              <w:rFonts w:cs="Times New Roman"/>
              <w:color w:val="000000"/>
            </w:rPr>
            <w:t>4</w:t>
          </w:r>
          <w:r w:rsidR="00305DA7" w:rsidRPr="00305DA7">
            <w:rPr>
              <w:rFonts w:cs="Times New Roman"/>
              <w:color w:val="000000"/>
            </w:rPr>
            <w:t>], [</w:t>
          </w:r>
          <w:r w:rsidR="00361E65">
            <w:rPr>
              <w:rFonts w:cs="Times New Roman"/>
              <w:color w:val="000000"/>
            </w:rPr>
            <w:t>5</w:t>
          </w:r>
          <w:r w:rsidR="00305DA7" w:rsidRPr="00305DA7">
            <w:rPr>
              <w:rFonts w:cs="Times New Roman"/>
              <w:color w:val="000000"/>
            </w:rPr>
            <w:t>]</w:t>
          </w:r>
        </w:sdtContent>
      </w:sdt>
      <w:r w:rsidRPr="00922950">
        <w:t>.</w:t>
      </w:r>
    </w:p>
    <w:p w14:paraId="5152B7B1" w14:textId="52F3F5F4" w:rsidR="00922950" w:rsidRDefault="00922950" w:rsidP="00922950">
      <w:pPr>
        <w:pStyle w:val="Ttulo2"/>
        <w:numPr>
          <w:ilvl w:val="1"/>
          <w:numId w:val="2"/>
        </w:numPr>
      </w:pPr>
      <w:r>
        <w:t xml:space="preserve"> </w:t>
      </w:r>
      <w:bookmarkStart w:id="7" w:name="_Toc232236441"/>
      <w:r>
        <w:t>Limitaciones identificadas</w:t>
      </w:r>
      <w:bookmarkEnd w:id="7"/>
    </w:p>
    <w:p w14:paraId="1835D088" w14:textId="01041901" w:rsidR="00E33D96" w:rsidRDefault="00E33D96" w:rsidP="00E33D96">
      <w:r>
        <w:t xml:space="preserve">A pesar de sus beneficios, </w:t>
      </w:r>
      <w:proofErr w:type="spellStart"/>
      <w:r>
        <w:t>OpenReq</w:t>
      </w:r>
      <w:proofErr w:type="spellEnd"/>
      <w:r>
        <w:t xml:space="preserve"> presenta varias limitaciones. La efectividad de las recomendaciones generadas depende de la calidad de los datos disponibles, mientras que los sistemas de recomendación aplicados a Ingeniería de Requisitos aún enfrentan desafíos relacionados con precisión, escalabilidad y adaptación a diferentes contextos de desarrollo.</w:t>
      </w:r>
    </w:p>
    <w:p w14:paraId="511F1B40" w14:textId="661697A0" w:rsidR="00E33D96" w:rsidRDefault="00E33D96" w:rsidP="00E33D96">
      <w:r>
        <w:t xml:space="preserve">Además, la literatura señala que este tipo de herramientas todavía presenta una adopción limitada en entornos industriales y requiere supervisión humana para validar los resultados obtenidos. A esto se suma que </w:t>
      </w:r>
      <w:proofErr w:type="spellStart"/>
      <w:r>
        <w:t>OpenReq</w:t>
      </w:r>
      <w:proofErr w:type="spellEnd"/>
      <w:r>
        <w:t xml:space="preserve"> ya no cuenta con mantenimiento activo, lo que reduce significativamente su viabilidad práctica para proyectos actuales </w:t>
      </w:r>
      <w:sdt>
        <w:sdtPr>
          <w:rPr>
            <w:rFonts w:cs="Times New Roman"/>
            <w:color w:val="000000"/>
          </w:rPr>
          <w:tag w:val="MENDELEY_CITATION_v3_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"/>
          <w:id w:val="-2067173308"/>
          <w:placeholder>
            <w:docPart w:val="84D626C455324B9486414677C7361A77"/>
          </w:placeholder>
        </w:sdtPr>
        <w:sdtContent>
          <w:r w:rsidR="00305DA7" w:rsidRPr="00305DA7">
            <w:rPr>
              <w:rFonts w:cs="Times New Roman"/>
              <w:color w:val="000000"/>
            </w:rPr>
            <w:t>[</w:t>
          </w:r>
          <w:r w:rsidR="00361E65">
            <w:rPr>
              <w:rFonts w:cs="Times New Roman"/>
              <w:color w:val="000000"/>
            </w:rPr>
            <w:t>6</w:t>
          </w:r>
          <w:r w:rsidR="00305DA7" w:rsidRPr="00305DA7">
            <w:rPr>
              <w:rFonts w:cs="Times New Roman"/>
              <w:color w:val="000000"/>
            </w:rPr>
            <w:t>], [</w:t>
          </w:r>
          <w:r w:rsidR="00361E65">
            <w:rPr>
              <w:rFonts w:cs="Times New Roman"/>
              <w:color w:val="000000"/>
            </w:rPr>
            <w:t>7</w:t>
          </w:r>
          <w:r w:rsidR="00305DA7" w:rsidRPr="00305DA7">
            <w:rPr>
              <w:rFonts w:cs="Times New Roman"/>
              <w:color w:val="000000"/>
            </w:rPr>
            <w:t>]</w:t>
          </w:r>
        </w:sdtContent>
      </w:sdt>
      <w:r>
        <w:t>.</w:t>
      </w:r>
    </w:p>
    <w:p w14:paraId="4ABEF745" w14:textId="47296028" w:rsidR="009C4CF9" w:rsidRPr="00CD6891" w:rsidRDefault="002A0016" w:rsidP="00922950">
      <w:pPr>
        <w:pStyle w:val="Ttulo1"/>
        <w:numPr>
          <w:ilvl w:val="0"/>
          <w:numId w:val="2"/>
        </w:numPr>
        <w:ind w:left="709" w:hanging="283"/>
      </w:pPr>
      <w:bookmarkStart w:id="8" w:name="_Toc232236442"/>
      <w:r w:rsidRPr="00CD6891">
        <w:t>Descripción de la herramienta</w:t>
      </w:r>
      <w:bookmarkEnd w:id="8"/>
    </w:p>
    <w:p w14:paraId="1B20EEE8" w14:textId="3FFCD135" w:rsidR="00920968" w:rsidRPr="00CD6891" w:rsidRDefault="00000000">
      <w:proofErr w:type="spellStart"/>
      <w:r w:rsidRPr="00CD6891">
        <w:t>OpenReq</w:t>
      </w:r>
      <w:proofErr w:type="spellEnd"/>
      <w:r w:rsidRPr="00CD6891">
        <w:t xml:space="preserve"> es un proyecto europeo financiado bajo el programa Horizon 2020 de la Unión Europea (Grant </w:t>
      </w:r>
      <w:proofErr w:type="spellStart"/>
      <w:r w:rsidRPr="00CD6891">
        <w:t>Nr</w:t>
      </w:r>
      <w:proofErr w:type="spellEnd"/>
      <w:r w:rsidRPr="00CD6891">
        <w:t xml:space="preserve">. 732463), cuyo objetivo es desarrollar métodos, herramientas y </w:t>
      </w:r>
      <w:proofErr w:type="spellStart"/>
      <w:r w:rsidRPr="00CD6891">
        <w:t>APIs</w:t>
      </w:r>
      <w:proofErr w:type="spellEnd"/>
      <w:r w:rsidRPr="00CD6891">
        <w:t xml:space="preserve"> orientadas a lograr una recomendación inteligente y soporte de decisiones para la Ingeniería de Requisitos impulsada por la comunidad</w:t>
      </w:r>
      <w:r w:rsidR="00CD6891" w:rsidRPr="00CD6891">
        <w:t xml:space="preserve"> </w:t>
      </w:r>
      <w:sdt>
        <w:sdtPr>
          <w:rPr>
            <w:rFonts w:cs="Times New Roman"/>
            <w:color w:val="000000"/>
          </w:rPr>
          <w:tag w:val="MENDELEY_CITATION_v3_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"/>
          <w:id w:val="-777172470"/>
          <w:placeholder>
            <w:docPart w:val="DefaultPlaceholder_-1854013440"/>
          </w:placeholder>
        </w:sdtPr>
        <w:sdtContent>
          <w:r w:rsidR="00305DA7" w:rsidRPr="00305DA7">
            <w:rPr>
              <w:rFonts w:cs="Times New Roman"/>
              <w:color w:val="000000"/>
            </w:rPr>
            <w:t>[2], [3], [4]</w:t>
          </w:r>
        </w:sdtContent>
      </w:sdt>
      <w:r w:rsidRPr="00CD6891">
        <w:t xml:space="preserve">. El proyecto reúne a universidades y empresas de varios países europeos con el propósito de mejorar y acelerar los procesos de Ingeniería de Requisitos (IR) en proyectos de software de gran escala y distribuidos </w:t>
      </w:r>
      <w:sdt>
        <w:sdtPr>
          <w:rPr>
            <w:rFonts w:cs="Times New Roman"/>
            <w:color w:val="000000"/>
          </w:rPr>
          <w:tag w:val="MENDELEY_CITATION_v3_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"/>
          <w:id w:val="-234095232"/>
          <w:placeholder>
            <w:docPart w:val="DefaultPlaceholder_-1854013440"/>
          </w:placeholder>
        </w:sdtPr>
        <w:sdtContent>
          <w:r w:rsidR="00305DA7" w:rsidRPr="00305DA7">
            <w:rPr>
              <w:rFonts w:cs="Times New Roman"/>
              <w:color w:val="000000"/>
            </w:rPr>
            <w:t>[3]</w:t>
          </w:r>
        </w:sdtContent>
      </w:sdt>
      <w:r w:rsidRPr="00CD6891">
        <w:t>.</w:t>
      </w:r>
    </w:p>
    <w:p w14:paraId="5979EFC7" w14:textId="1EAD5BAA" w:rsidR="00920968" w:rsidRPr="00CD6891" w:rsidRDefault="00000000">
      <w:r w:rsidRPr="00CD6891">
        <w:t xml:space="preserve">Dentro del ecosistema </w:t>
      </w:r>
      <w:proofErr w:type="spellStart"/>
      <w:r w:rsidRPr="00CD6891">
        <w:t>OpenReq</w:t>
      </w:r>
      <w:proofErr w:type="spellEnd"/>
      <w:r w:rsidRPr="00CD6891">
        <w:t xml:space="preserve">, la herramienta </w:t>
      </w:r>
      <w:proofErr w:type="spellStart"/>
      <w:r w:rsidRPr="00CD6891">
        <w:t>OpenReq</w:t>
      </w:r>
      <w:proofErr w:type="spellEnd"/>
      <w:r w:rsidRPr="00CD6891">
        <w:t xml:space="preserve"> Analytics constituye el componente central orientado a la Inteligencia de Requisitos (</w:t>
      </w:r>
      <w:proofErr w:type="spellStart"/>
      <w:r w:rsidRPr="00CD6891">
        <w:t>Requirements</w:t>
      </w:r>
      <w:proofErr w:type="spellEnd"/>
      <w:r w:rsidRPr="00CD6891">
        <w:t xml:space="preserve"> </w:t>
      </w:r>
      <w:proofErr w:type="spellStart"/>
      <w:r w:rsidRPr="00CD6891">
        <w:t>Intelligence</w:t>
      </w:r>
      <w:proofErr w:type="spellEnd"/>
      <w:r w:rsidRPr="00CD6891">
        <w:t xml:space="preserve">), un concepto basado en datos que permite explorar requisitos en grandes volúmenes de retroalimentación implícita (datos de uso) y explícita (retroalimentación escrita) </w:t>
      </w:r>
      <w:sdt>
        <w:sdtPr>
          <w:rPr>
            <w:rFonts w:cs="Times New Roman"/>
            <w:color w:val="000000"/>
          </w:rPr>
          <w:tag w:val="MENDELEY_CITATION_v3_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jYiLCJVUkwiOiJodHRwczovL2FyeGl2Lm9yZy9hYnMvMTkwOS4wNTc0MCIsImlzc3VlZCI6eyJkYXRlLXBhcnRzIjpbWzIwMTldXX0sInBhZ2UiOiI0ODItNDgzIiwicHVibGlzaGVyIjoiSUVFRSIsImNvbnRhaW5lci10aXRsZS1zaG9ydCI6IiJ9LCJpc1RlbXBvcmFyeSI6ZmFsc2V9XX0="/>
          <w:id w:val="-905846332"/>
          <w:placeholder>
            <w:docPart w:val="738ACF72405543D989AC672C9A468290"/>
          </w:placeholder>
        </w:sdtPr>
        <w:sdtContent>
          <w:r w:rsidR="00305DA7" w:rsidRPr="00305DA7">
            <w:rPr>
              <w:rFonts w:cs="Times New Roman"/>
              <w:color w:val="000000"/>
            </w:rPr>
            <w:t>[2]</w:t>
          </w:r>
        </w:sdtContent>
      </w:sdt>
      <w:r w:rsidRPr="00CD6891">
        <w:t xml:space="preserve">. Es un servicio web que recopila, procesa, analiza y visualiza la retroalimentación de usuarios proveniente de plataformas como tiendas de aplicaciones y Twitter. Su arquitectura se basa en diez microservicios que trabajan de forma coordinada para garantizar la disponibilidad y actualización continua de la información, procesando nuevos datos cada dos horas </w:t>
      </w:r>
      <w:sdt>
        <w:sdtPr>
          <w:rPr>
            <w:rFonts w:cs="Times New Roman"/>
            <w:color w:val="000000"/>
          </w:rPr>
          <w:tag w:val="MENDELEY_CITATION_v3_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jYiLCJVUkwiOiJodHRwczovL2FyeGl2Lm9yZy9hYnMvMTkwOS4wNTc0MCIsImlzc3VlZCI6eyJkYXRlLXBhcnRzIjpbWzIwMTldXX0sInBhZ2UiOiI0ODItNDgzIiwicHVibGlzaGVyIjoiSUVFRSIsImNvbnRhaW5lci10aXRsZS1zaG9ydCI6IiJ9LCJpc1RlbXBvcmFyeSI6ZmFsc2V9XX0="/>
          <w:id w:val="197586803"/>
          <w:placeholder>
            <w:docPart w:val="DefaultPlaceholder_-1854013440"/>
          </w:placeholder>
        </w:sdtPr>
        <w:sdtContent>
          <w:r w:rsidR="00305DA7" w:rsidRPr="00305DA7">
            <w:rPr>
              <w:rFonts w:cs="Times New Roman"/>
              <w:color w:val="000000"/>
            </w:rPr>
            <w:t>[2]</w:t>
          </w:r>
        </w:sdtContent>
      </w:sdt>
      <w:r w:rsidRPr="00CD6891">
        <w:t>.</w:t>
      </w:r>
    </w:p>
    <w:p w14:paraId="01DD7E9D" w14:textId="4C6E62D9" w:rsidR="00307F8E" w:rsidRPr="00307F8E" w:rsidRDefault="00000000">
      <w:r w:rsidRPr="00CD6891">
        <w:lastRenderedPageBreak/>
        <w:t xml:space="preserve">La herramienta está orientada a desarrolladores, gestores de productos y gerentes de innovación. Para comenzar a utilizarla, los usuarios únicamente deben configurar las cuentas que desean monitorear, por </w:t>
      </w:r>
      <w:r w:rsidR="004F4124" w:rsidRPr="00CD6891">
        <w:t>ejemplo,</w:t>
      </w:r>
      <w:r w:rsidRPr="00CD6891">
        <w:t xml:space="preserve"> en Twitter </w:t>
      </w:r>
      <w:sdt>
        <w:sdtPr>
          <w:rPr>
            <w:rFonts w:cs="Times New Roman"/>
            <w:color w:val="000000"/>
          </w:rPr>
          <w:tag w:val="MENDELEY_CITATION_v3_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jYiLCJVUkwiOiJodHRwczovL2FyeGl2Lm9yZy9hYnMvMTkwOS4wNTc0MCIsImlzc3VlZCI6eyJkYXRlLXBhcnRzIjpbWzIwMTldXX0sInBhZ2UiOiI0ODItNDgzIiwicHVibGlzaGVyIjoiSUVFRSIsImNvbnRhaW5lci10aXRsZS1zaG9ydCI6IiJ9LCJpc1RlbXBvcmFyeSI6ZmFsc2V9XX0="/>
          <w:id w:val="918293489"/>
          <w:placeholder>
            <w:docPart w:val="BE1913F28F4D4E769CB2DC487B62750F"/>
          </w:placeholder>
        </w:sdtPr>
        <w:sdtContent>
          <w:r w:rsidR="00305DA7" w:rsidRPr="00305DA7">
            <w:rPr>
              <w:rFonts w:cs="Times New Roman"/>
              <w:color w:val="000000"/>
            </w:rPr>
            <w:t>[2]</w:t>
          </w:r>
        </w:sdtContent>
      </w:sdt>
      <w:r w:rsidRPr="00CD6891">
        <w:t xml:space="preserve">. Según el sitio oficial del proyecto </w:t>
      </w:r>
      <w:sdt>
        <w:sdtPr>
          <w:rPr>
            <w:rFonts w:cs="Times New Roman"/>
            <w:color w:val="000000"/>
          </w:rPr>
          <w:tag w:val="MENDELEY_CITATION_v3_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"/>
          <w:id w:val="1930223904"/>
          <w:placeholder>
            <w:docPart w:val="DefaultPlaceholder_-1854013440"/>
          </w:placeholder>
        </w:sdtPr>
        <w:sdtContent>
          <w:r w:rsidR="00305DA7" w:rsidRPr="00305DA7">
            <w:rPr>
              <w:rFonts w:cs="Times New Roman"/>
              <w:color w:val="000000"/>
            </w:rPr>
            <w:t>[4]</w:t>
          </w:r>
        </w:sdtContent>
      </w:sdt>
      <w:r w:rsidRPr="00CD6891">
        <w:t xml:space="preserve">, </w:t>
      </w:r>
      <w:proofErr w:type="spellStart"/>
      <w:r w:rsidRPr="00CD6891">
        <w:t>OpenReq</w:t>
      </w:r>
      <w:proofErr w:type="spellEnd"/>
      <w:r w:rsidRPr="00CD6891">
        <w:t xml:space="preserve"> integra inteligencia artificial y técnicas de procesamiento de lenguaje natural (NLP) para apoyar de manera proactiva a los interesados durante las distintas etapas del proceso de IR: elicitación, especificación, análisis, gestión y negociación de requisitos.</w:t>
      </w:r>
    </w:p>
    <w:p w14:paraId="0DD8458E" w14:textId="2007649A" w:rsidR="00307F8E" w:rsidRPr="00307F8E" w:rsidRDefault="00307F8E" w:rsidP="00307F8E">
      <w:pPr>
        <w:pStyle w:val="Ttulo2"/>
        <w:numPr>
          <w:ilvl w:val="1"/>
          <w:numId w:val="2"/>
        </w:numPr>
      </w:pPr>
      <w:r>
        <w:t xml:space="preserve"> </w:t>
      </w:r>
      <w:bookmarkStart w:id="9" w:name="_Toc232236443"/>
      <w:r w:rsidRPr="00307F8E">
        <w:t xml:space="preserve">Comparación de </w:t>
      </w:r>
      <w:proofErr w:type="spellStart"/>
      <w:r w:rsidRPr="00307F8E">
        <w:t>OpenReq</w:t>
      </w:r>
      <w:proofErr w:type="spellEnd"/>
      <w:r w:rsidRPr="00307F8E">
        <w:t xml:space="preserve"> con otras herramientas</w:t>
      </w:r>
      <w:r>
        <w:t xml:space="preserve"> automatizadas</w:t>
      </w:r>
      <w:r w:rsidRPr="00307F8E">
        <w:t xml:space="preserve"> de </w:t>
      </w:r>
      <w:r>
        <w:t>IR</w:t>
      </w:r>
      <w:bookmarkEnd w:id="9"/>
    </w:p>
    <w:p w14:paraId="304542E8" w14:textId="02B4E0CC" w:rsidR="00307F8E" w:rsidRPr="00307F8E" w:rsidRDefault="00307F8E" w:rsidP="00307F8E">
      <w:pPr>
        <w:pStyle w:val="Descripcin"/>
        <w:keepNext/>
        <w:rPr>
          <w:color w:val="000000" w:themeColor="text1"/>
          <w:sz w:val="24"/>
          <w:szCs w:val="24"/>
        </w:rPr>
      </w:pPr>
      <w:r w:rsidRPr="00307F8E">
        <w:rPr>
          <w:b/>
          <w:bCs/>
          <w:i w:val="0"/>
          <w:iCs w:val="0"/>
          <w:color w:val="000000" w:themeColor="text1"/>
          <w:sz w:val="24"/>
          <w:szCs w:val="24"/>
        </w:rPr>
        <w:t xml:space="preserve">Tabla </w:t>
      </w:r>
      <w:r w:rsidRPr="00307F8E">
        <w:rPr>
          <w:b/>
          <w:bCs/>
          <w:i w:val="0"/>
          <w:iCs w:val="0"/>
          <w:color w:val="000000" w:themeColor="text1"/>
          <w:sz w:val="24"/>
          <w:szCs w:val="24"/>
        </w:rPr>
        <w:fldChar w:fldCharType="begin"/>
      </w:r>
      <w:r w:rsidRPr="00307F8E">
        <w:rPr>
          <w:b/>
          <w:bCs/>
          <w:i w:val="0"/>
          <w:iCs w:val="0"/>
          <w:color w:val="000000" w:themeColor="text1"/>
          <w:sz w:val="24"/>
          <w:szCs w:val="24"/>
        </w:rPr>
        <w:instrText xml:space="preserve"> SEQ Tabla \* ARABIC </w:instrText>
      </w:r>
      <w:r w:rsidRPr="00307F8E">
        <w:rPr>
          <w:b/>
          <w:bCs/>
          <w:i w:val="0"/>
          <w:iCs w:val="0"/>
          <w:color w:val="000000" w:themeColor="text1"/>
          <w:sz w:val="24"/>
          <w:szCs w:val="24"/>
        </w:rPr>
        <w:fldChar w:fldCharType="separate"/>
      </w:r>
      <w:r w:rsidRPr="00307F8E">
        <w:rPr>
          <w:b/>
          <w:bCs/>
          <w:i w:val="0"/>
          <w:iCs w:val="0"/>
          <w:noProof/>
          <w:color w:val="000000" w:themeColor="text1"/>
          <w:sz w:val="24"/>
          <w:szCs w:val="24"/>
        </w:rPr>
        <w:t>1</w:t>
      </w:r>
      <w:r w:rsidRPr="00307F8E">
        <w:rPr>
          <w:b/>
          <w:bCs/>
          <w:i w:val="0"/>
          <w:iCs w:val="0"/>
          <w:color w:val="000000" w:themeColor="text1"/>
          <w:sz w:val="24"/>
          <w:szCs w:val="24"/>
        </w:rPr>
        <w:fldChar w:fldCharType="end"/>
      </w:r>
      <w:r w:rsidRPr="00307F8E">
        <w:rPr>
          <w:b/>
          <w:bCs/>
          <w:i w:val="0"/>
          <w:iCs w:val="0"/>
          <w:color w:val="000000" w:themeColor="text1"/>
          <w:sz w:val="24"/>
          <w:szCs w:val="24"/>
        </w:rPr>
        <w:t>.</w:t>
      </w:r>
      <w:r w:rsidRPr="00307F8E">
        <w:rPr>
          <w:color w:val="000000" w:themeColor="text1"/>
          <w:sz w:val="24"/>
          <w:szCs w:val="24"/>
        </w:rPr>
        <w:t xml:space="preserve"> Comparativa entre </w:t>
      </w:r>
      <w:proofErr w:type="spellStart"/>
      <w:r w:rsidRPr="00307F8E">
        <w:rPr>
          <w:color w:val="000000" w:themeColor="text1"/>
          <w:sz w:val="24"/>
          <w:szCs w:val="24"/>
        </w:rPr>
        <w:t>OpenReq</w:t>
      </w:r>
      <w:proofErr w:type="spellEnd"/>
      <w:r w:rsidRPr="00307F8E">
        <w:rPr>
          <w:color w:val="000000" w:themeColor="text1"/>
          <w:sz w:val="24"/>
          <w:szCs w:val="24"/>
        </w:rPr>
        <w:t xml:space="preserve"> y </w:t>
      </w:r>
      <w:proofErr w:type="spellStart"/>
      <w:r w:rsidRPr="00307F8E">
        <w:rPr>
          <w:color w:val="000000" w:themeColor="text1"/>
          <w:sz w:val="24"/>
          <w:szCs w:val="24"/>
        </w:rPr>
        <w:t>ReqView</w:t>
      </w:r>
      <w:proofErr w:type="spellEnd"/>
    </w:p>
    <w:tbl>
      <w:tblPr>
        <w:tblStyle w:val="Tablaconcuadrcula"/>
        <w:tblW w:w="0" w:type="auto"/>
        <w:jc w:val="center"/>
        <w:tblLook w:val="04A0" w:firstRow="1" w:lastRow="0" w:firstColumn="1" w:lastColumn="0" w:noHBand="0" w:noVBand="1"/>
      </w:tblPr>
      <w:tblGrid>
        <w:gridCol w:w="2043"/>
        <w:gridCol w:w="3298"/>
        <w:gridCol w:w="3153"/>
      </w:tblGrid>
      <w:tr w:rsidR="00307F8E" w:rsidRPr="00307F8E" w14:paraId="5BDC940F" w14:textId="77777777" w:rsidTr="00307F8E">
        <w:trPr>
          <w:jc w:val="center"/>
        </w:trPr>
        <w:tc>
          <w:tcPr>
            <w:tcW w:w="0" w:type="auto"/>
            <w:shd w:val="clear" w:color="auto" w:fill="D0CECE" w:themeFill="background2" w:themeFillShade="E6"/>
            <w:hideMark/>
          </w:tcPr>
          <w:p w14:paraId="205321A5" w14:textId="77777777" w:rsidR="00307F8E" w:rsidRPr="00307F8E" w:rsidRDefault="00307F8E" w:rsidP="00307F8E">
            <w:pPr>
              <w:spacing w:line="276" w:lineRule="auto"/>
              <w:rPr>
                <w:b/>
                <w:bCs/>
              </w:rPr>
            </w:pPr>
            <w:r w:rsidRPr="00307F8E">
              <w:rPr>
                <w:b/>
                <w:bCs/>
              </w:rPr>
              <w:t>Criterio</w:t>
            </w:r>
          </w:p>
        </w:tc>
        <w:tc>
          <w:tcPr>
            <w:tcW w:w="0" w:type="auto"/>
            <w:shd w:val="clear" w:color="auto" w:fill="D0CECE" w:themeFill="background2" w:themeFillShade="E6"/>
            <w:hideMark/>
          </w:tcPr>
          <w:p w14:paraId="303E6D0A" w14:textId="77777777" w:rsidR="00307F8E" w:rsidRPr="00307F8E" w:rsidRDefault="00307F8E" w:rsidP="00307F8E">
            <w:pPr>
              <w:spacing w:line="276" w:lineRule="auto"/>
              <w:rPr>
                <w:b/>
                <w:bCs/>
              </w:rPr>
            </w:pPr>
            <w:proofErr w:type="spellStart"/>
            <w:r w:rsidRPr="00307F8E">
              <w:rPr>
                <w:b/>
                <w:bCs/>
              </w:rPr>
              <w:t>OpenReq</w:t>
            </w:r>
            <w:proofErr w:type="spellEnd"/>
          </w:p>
        </w:tc>
        <w:tc>
          <w:tcPr>
            <w:tcW w:w="0" w:type="auto"/>
            <w:shd w:val="clear" w:color="auto" w:fill="D0CECE" w:themeFill="background2" w:themeFillShade="E6"/>
            <w:hideMark/>
          </w:tcPr>
          <w:p w14:paraId="65E9F804" w14:textId="77777777" w:rsidR="00307F8E" w:rsidRPr="00307F8E" w:rsidRDefault="00307F8E" w:rsidP="00307F8E">
            <w:pPr>
              <w:spacing w:line="276" w:lineRule="auto"/>
              <w:rPr>
                <w:b/>
                <w:bCs/>
              </w:rPr>
            </w:pPr>
            <w:proofErr w:type="spellStart"/>
            <w:r w:rsidRPr="00307F8E">
              <w:rPr>
                <w:b/>
                <w:bCs/>
              </w:rPr>
              <w:t>ReqView</w:t>
            </w:r>
            <w:proofErr w:type="spellEnd"/>
          </w:p>
        </w:tc>
      </w:tr>
      <w:tr w:rsidR="00307F8E" w:rsidRPr="00307F8E" w14:paraId="79CFA219" w14:textId="77777777" w:rsidTr="00307F8E">
        <w:trPr>
          <w:jc w:val="center"/>
        </w:trPr>
        <w:tc>
          <w:tcPr>
            <w:tcW w:w="0" w:type="auto"/>
            <w:hideMark/>
          </w:tcPr>
          <w:p w14:paraId="3828DECA" w14:textId="77777777" w:rsidR="00307F8E" w:rsidRPr="00307F8E" w:rsidRDefault="00307F8E" w:rsidP="00307F8E">
            <w:pPr>
              <w:spacing w:line="276" w:lineRule="auto"/>
              <w:rPr>
                <w:b/>
                <w:bCs/>
              </w:rPr>
            </w:pPr>
            <w:r w:rsidRPr="00307F8E">
              <w:rPr>
                <w:b/>
                <w:bCs/>
              </w:rPr>
              <w:t>Enfoque principal</w:t>
            </w:r>
          </w:p>
        </w:tc>
        <w:tc>
          <w:tcPr>
            <w:tcW w:w="0" w:type="auto"/>
            <w:hideMark/>
          </w:tcPr>
          <w:p w14:paraId="12F7AEF9" w14:textId="77777777" w:rsidR="00307F8E" w:rsidRPr="00307F8E" w:rsidRDefault="00307F8E" w:rsidP="00307F8E">
            <w:pPr>
              <w:spacing w:line="276" w:lineRule="auto"/>
            </w:pPr>
            <w:r w:rsidRPr="00307F8E">
              <w:t>Análisis automatizado y recomendaciones mediante IA</w:t>
            </w:r>
          </w:p>
        </w:tc>
        <w:tc>
          <w:tcPr>
            <w:tcW w:w="0" w:type="auto"/>
            <w:hideMark/>
          </w:tcPr>
          <w:p w14:paraId="430033CA" w14:textId="77777777" w:rsidR="00307F8E" w:rsidRPr="00307F8E" w:rsidRDefault="00307F8E" w:rsidP="00307F8E">
            <w:pPr>
              <w:spacing w:line="276" w:lineRule="auto"/>
            </w:pPr>
            <w:r w:rsidRPr="00307F8E">
              <w:t>Gestión, documentación y trazabilidad de requisitos</w:t>
            </w:r>
          </w:p>
        </w:tc>
      </w:tr>
      <w:tr w:rsidR="00307F8E" w:rsidRPr="00307F8E" w14:paraId="5C1416D4" w14:textId="77777777" w:rsidTr="00307F8E">
        <w:trPr>
          <w:jc w:val="center"/>
        </w:trPr>
        <w:tc>
          <w:tcPr>
            <w:tcW w:w="0" w:type="auto"/>
            <w:hideMark/>
          </w:tcPr>
          <w:p w14:paraId="2D8A917E" w14:textId="77777777" w:rsidR="00307F8E" w:rsidRPr="00307F8E" w:rsidRDefault="00307F8E" w:rsidP="00307F8E">
            <w:pPr>
              <w:spacing w:line="276" w:lineRule="auto"/>
              <w:rPr>
                <w:b/>
                <w:bCs/>
              </w:rPr>
            </w:pPr>
            <w:r w:rsidRPr="00307F8E">
              <w:rPr>
                <w:b/>
                <w:bCs/>
              </w:rPr>
              <w:t>Gestión de dependencias</w:t>
            </w:r>
          </w:p>
        </w:tc>
        <w:tc>
          <w:tcPr>
            <w:tcW w:w="0" w:type="auto"/>
            <w:hideMark/>
          </w:tcPr>
          <w:p w14:paraId="37FC64B8" w14:textId="77777777" w:rsidR="00307F8E" w:rsidRPr="00307F8E" w:rsidRDefault="00307F8E" w:rsidP="00307F8E">
            <w:pPr>
              <w:spacing w:line="276" w:lineRule="auto"/>
            </w:pPr>
            <w:r w:rsidRPr="00307F8E">
              <w:t>Incluye detección y visualización de dependencias entre requisitos</w:t>
            </w:r>
          </w:p>
        </w:tc>
        <w:tc>
          <w:tcPr>
            <w:tcW w:w="0" w:type="auto"/>
            <w:hideMark/>
          </w:tcPr>
          <w:p w14:paraId="68B0A76E" w14:textId="77777777" w:rsidR="00307F8E" w:rsidRPr="00307F8E" w:rsidRDefault="00307F8E" w:rsidP="00307F8E">
            <w:pPr>
              <w:spacing w:line="276" w:lineRule="auto"/>
            </w:pPr>
            <w:r w:rsidRPr="00307F8E">
              <w:t>Permite establecer relaciones, pero sin detección automática</w:t>
            </w:r>
          </w:p>
        </w:tc>
      </w:tr>
      <w:tr w:rsidR="00307F8E" w:rsidRPr="00307F8E" w14:paraId="2DD2C78C" w14:textId="77777777" w:rsidTr="00307F8E">
        <w:trPr>
          <w:jc w:val="center"/>
        </w:trPr>
        <w:tc>
          <w:tcPr>
            <w:tcW w:w="0" w:type="auto"/>
            <w:hideMark/>
          </w:tcPr>
          <w:p w14:paraId="09BCA420" w14:textId="77777777" w:rsidR="00307F8E" w:rsidRPr="00307F8E" w:rsidRDefault="00307F8E" w:rsidP="00307F8E">
            <w:pPr>
              <w:spacing w:line="276" w:lineRule="auto"/>
              <w:rPr>
                <w:b/>
                <w:bCs/>
              </w:rPr>
            </w:pPr>
            <w:r w:rsidRPr="00307F8E">
              <w:rPr>
                <w:b/>
                <w:bCs/>
              </w:rPr>
              <w:t>Priorización de requisitos</w:t>
            </w:r>
          </w:p>
        </w:tc>
        <w:tc>
          <w:tcPr>
            <w:tcW w:w="0" w:type="auto"/>
            <w:hideMark/>
          </w:tcPr>
          <w:p w14:paraId="24F122B0" w14:textId="77777777" w:rsidR="00307F8E" w:rsidRPr="00307F8E" w:rsidRDefault="00307F8E" w:rsidP="00307F8E">
            <w:pPr>
              <w:spacing w:line="276" w:lineRule="auto"/>
            </w:pPr>
            <w:r w:rsidRPr="00307F8E">
              <w:t>Utiliza recomendaciones y análisis automatizado</w:t>
            </w:r>
          </w:p>
        </w:tc>
        <w:tc>
          <w:tcPr>
            <w:tcW w:w="0" w:type="auto"/>
            <w:hideMark/>
          </w:tcPr>
          <w:p w14:paraId="51CC8337" w14:textId="77777777" w:rsidR="00307F8E" w:rsidRPr="00307F8E" w:rsidRDefault="00307F8E" w:rsidP="00307F8E">
            <w:pPr>
              <w:spacing w:line="276" w:lineRule="auto"/>
            </w:pPr>
            <w:r w:rsidRPr="00307F8E">
              <w:t>Priorización manual mediante atributos personalizados</w:t>
            </w:r>
          </w:p>
        </w:tc>
      </w:tr>
      <w:tr w:rsidR="00307F8E" w:rsidRPr="00307F8E" w14:paraId="4C4125E9" w14:textId="77777777" w:rsidTr="00307F8E">
        <w:trPr>
          <w:jc w:val="center"/>
        </w:trPr>
        <w:tc>
          <w:tcPr>
            <w:tcW w:w="0" w:type="auto"/>
            <w:hideMark/>
          </w:tcPr>
          <w:p w14:paraId="0A3E1549" w14:textId="77777777" w:rsidR="00307F8E" w:rsidRPr="00307F8E" w:rsidRDefault="00307F8E" w:rsidP="00307F8E">
            <w:pPr>
              <w:spacing w:line="276" w:lineRule="auto"/>
              <w:rPr>
                <w:b/>
                <w:bCs/>
              </w:rPr>
            </w:pPr>
            <w:r w:rsidRPr="00307F8E">
              <w:rPr>
                <w:b/>
                <w:bCs/>
              </w:rPr>
              <w:t>Inteligencia Artificial</w:t>
            </w:r>
          </w:p>
        </w:tc>
        <w:tc>
          <w:tcPr>
            <w:tcW w:w="0" w:type="auto"/>
            <w:hideMark/>
          </w:tcPr>
          <w:p w14:paraId="0AC359AE" w14:textId="77777777" w:rsidR="00307F8E" w:rsidRPr="00307F8E" w:rsidRDefault="00307F8E" w:rsidP="00307F8E">
            <w:pPr>
              <w:spacing w:line="276" w:lineRule="auto"/>
            </w:pPr>
            <w:r w:rsidRPr="00307F8E">
              <w:t xml:space="preserve">Emplea NLP, Machine </w:t>
            </w:r>
            <w:proofErr w:type="spellStart"/>
            <w:r w:rsidRPr="00307F8E">
              <w:t>Learning</w:t>
            </w:r>
            <w:proofErr w:type="spellEnd"/>
            <w:r w:rsidRPr="00307F8E">
              <w:t xml:space="preserve"> y sistemas de recomendación</w:t>
            </w:r>
          </w:p>
        </w:tc>
        <w:tc>
          <w:tcPr>
            <w:tcW w:w="0" w:type="auto"/>
            <w:hideMark/>
          </w:tcPr>
          <w:p w14:paraId="0354189E" w14:textId="77777777" w:rsidR="00307F8E" w:rsidRPr="00307F8E" w:rsidRDefault="00307F8E" w:rsidP="00307F8E">
            <w:pPr>
              <w:spacing w:line="276" w:lineRule="auto"/>
            </w:pPr>
            <w:r w:rsidRPr="00307F8E">
              <w:t>No incorpora técnicas de IA</w:t>
            </w:r>
          </w:p>
        </w:tc>
      </w:tr>
      <w:tr w:rsidR="00307F8E" w:rsidRPr="00307F8E" w14:paraId="5E44DBF4" w14:textId="77777777" w:rsidTr="00307F8E">
        <w:trPr>
          <w:jc w:val="center"/>
        </w:trPr>
        <w:tc>
          <w:tcPr>
            <w:tcW w:w="0" w:type="auto"/>
            <w:hideMark/>
          </w:tcPr>
          <w:p w14:paraId="7A58448B" w14:textId="77777777" w:rsidR="00307F8E" w:rsidRPr="00307F8E" w:rsidRDefault="00307F8E" w:rsidP="00307F8E">
            <w:pPr>
              <w:spacing w:line="276" w:lineRule="auto"/>
              <w:rPr>
                <w:b/>
                <w:bCs/>
              </w:rPr>
            </w:pPr>
            <w:r w:rsidRPr="00307F8E">
              <w:rPr>
                <w:b/>
                <w:bCs/>
              </w:rPr>
              <w:t>Visualización y análisis</w:t>
            </w:r>
          </w:p>
        </w:tc>
        <w:tc>
          <w:tcPr>
            <w:tcW w:w="0" w:type="auto"/>
            <w:hideMark/>
          </w:tcPr>
          <w:p w14:paraId="274A84BB" w14:textId="77777777" w:rsidR="00307F8E" w:rsidRPr="00307F8E" w:rsidRDefault="00307F8E" w:rsidP="00307F8E">
            <w:pPr>
              <w:spacing w:line="276" w:lineRule="auto"/>
            </w:pPr>
            <w:r w:rsidRPr="00307F8E">
              <w:t xml:space="preserve">Incluye </w:t>
            </w:r>
            <w:proofErr w:type="spellStart"/>
            <w:r w:rsidRPr="00307F8E">
              <w:t>dashboards</w:t>
            </w:r>
            <w:proofErr w:type="spellEnd"/>
            <w:r w:rsidRPr="00307F8E">
              <w:t>, estadísticas y análisis de retroalimentación</w:t>
            </w:r>
          </w:p>
        </w:tc>
        <w:tc>
          <w:tcPr>
            <w:tcW w:w="0" w:type="auto"/>
            <w:hideMark/>
          </w:tcPr>
          <w:p w14:paraId="70D2B3B3" w14:textId="77777777" w:rsidR="00307F8E" w:rsidRPr="00307F8E" w:rsidRDefault="00307F8E" w:rsidP="00307F8E">
            <w:pPr>
              <w:spacing w:line="276" w:lineRule="auto"/>
            </w:pPr>
            <w:r w:rsidRPr="00307F8E">
              <w:t>Se centra en vistas documentales y matrices de trazabilidad</w:t>
            </w:r>
          </w:p>
        </w:tc>
      </w:tr>
      <w:tr w:rsidR="00307F8E" w:rsidRPr="00307F8E" w14:paraId="56442FC2" w14:textId="77777777" w:rsidTr="00307F8E">
        <w:trPr>
          <w:jc w:val="center"/>
        </w:trPr>
        <w:tc>
          <w:tcPr>
            <w:tcW w:w="0" w:type="auto"/>
            <w:hideMark/>
          </w:tcPr>
          <w:p w14:paraId="12B6F849" w14:textId="77777777" w:rsidR="00307F8E" w:rsidRPr="00307F8E" w:rsidRDefault="00307F8E" w:rsidP="00307F8E">
            <w:pPr>
              <w:spacing w:line="276" w:lineRule="auto"/>
              <w:rPr>
                <w:b/>
                <w:bCs/>
              </w:rPr>
            </w:pPr>
            <w:r w:rsidRPr="00307F8E">
              <w:rPr>
                <w:b/>
                <w:bCs/>
              </w:rPr>
              <w:t>Estado actual</w:t>
            </w:r>
          </w:p>
        </w:tc>
        <w:tc>
          <w:tcPr>
            <w:tcW w:w="0" w:type="auto"/>
            <w:hideMark/>
          </w:tcPr>
          <w:p w14:paraId="105FB76E" w14:textId="77777777" w:rsidR="00307F8E" w:rsidRPr="00307F8E" w:rsidRDefault="00307F8E" w:rsidP="00307F8E">
            <w:pPr>
              <w:spacing w:line="276" w:lineRule="auto"/>
            </w:pPr>
            <w:r w:rsidRPr="00307F8E">
              <w:t>Proyecto sin mantenimiento activo</w:t>
            </w:r>
          </w:p>
        </w:tc>
        <w:tc>
          <w:tcPr>
            <w:tcW w:w="0" w:type="auto"/>
            <w:hideMark/>
          </w:tcPr>
          <w:p w14:paraId="430C9F33" w14:textId="77777777" w:rsidR="00307F8E" w:rsidRPr="00307F8E" w:rsidRDefault="00307F8E" w:rsidP="00307F8E">
            <w:pPr>
              <w:spacing w:line="276" w:lineRule="auto"/>
            </w:pPr>
            <w:r w:rsidRPr="00307F8E">
              <w:t>Herramienta actualmente mantenida y disponible</w:t>
            </w:r>
          </w:p>
        </w:tc>
      </w:tr>
      <w:tr w:rsidR="00307F8E" w:rsidRPr="00307F8E" w14:paraId="1974CABB" w14:textId="77777777" w:rsidTr="00307F8E">
        <w:trPr>
          <w:jc w:val="center"/>
        </w:trPr>
        <w:tc>
          <w:tcPr>
            <w:tcW w:w="0" w:type="auto"/>
            <w:hideMark/>
          </w:tcPr>
          <w:p w14:paraId="10E90337" w14:textId="77777777" w:rsidR="00307F8E" w:rsidRPr="00307F8E" w:rsidRDefault="00307F8E" w:rsidP="00307F8E">
            <w:pPr>
              <w:spacing w:line="276" w:lineRule="auto"/>
              <w:rPr>
                <w:b/>
                <w:bCs/>
              </w:rPr>
            </w:pPr>
            <w:r w:rsidRPr="00307F8E">
              <w:rPr>
                <w:b/>
                <w:bCs/>
              </w:rPr>
              <w:t xml:space="preserve">Aplicabilidad en </w:t>
            </w:r>
            <w:proofErr w:type="spellStart"/>
            <w:r w:rsidRPr="00307F8E">
              <w:rPr>
                <w:b/>
                <w:bCs/>
              </w:rPr>
              <w:t>MundiPets</w:t>
            </w:r>
            <w:proofErr w:type="spellEnd"/>
          </w:p>
        </w:tc>
        <w:tc>
          <w:tcPr>
            <w:tcW w:w="0" w:type="auto"/>
            <w:hideMark/>
          </w:tcPr>
          <w:p w14:paraId="562D115F" w14:textId="77777777" w:rsidR="00307F8E" w:rsidRPr="00307F8E" w:rsidRDefault="00307F8E" w:rsidP="00307F8E">
            <w:pPr>
              <w:spacing w:line="276" w:lineRule="auto"/>
            </w:pPr>
            <w:r w:rsidRPr="00307F8E">
              <w:t>Útil para análisis y detección de relaciones complejas</w:t>
            </w:r>
          </w:p>
        </w:tc>
        <w:tc>
          <w:tcPr>
            <w:tcW w:w="0" w:type="auto"/>
            <w:hideMark/>
          </w:tcPr>
          <w:p w14:paraId="1A0052CA" w14:textId="77777777" w:rsidR="00307F8E" w:rsidRPr="00307F8E" w:rsidRDefault="00307F8E" w:rsidP="00307F8E">
            <w:pPr>
              <w:spacing w:line="276" w:lineRule="auto"/>
            </w:pPr>
            <w:r w:rsidRPr="00307F8E">
              <w:t>Útil para documentar y controlar requisitos de manera estructurada</w:t>
            </w:r>
          </w:p>
        </w:tc>
      </w:tr>
    </w:tbl>
    <w:p w14:paraId="568B967F" w14:textId="77777777" w:rsidR="00307F8E" w:rsidRDefault="00307F8E"/>
    <w:p w14:paraId="0A9A6273" w14:textId="702797D2" w:rsidR="00307F8E" w:rsidRDefault="00307F8E">
      <w:r w:rsidRPr="00307F8E">
        <w:t xml:space="preserve">Como se observa en la Tabla </w:t>
      </w:r>
      <w:r>
        <w:t>1</w:t>
      </w:r>
      <w:r w:rsidRPr="00307F8E">
        <w:t xml:space="preserve">, </w:t>
      </w:r>
      <w:proofErr w:type="spellStart"/>
      <w:r w:rsidRPr="00307F8E">
        <w:t>OpenReq</w:t>
      </w:r>
      <w:proofErr w:type="spellEnd"/>
      <w:r w:rsidRPr="00307F8E">
        <w:t xml:space="preserve"> se diferencia de herramientas tradicionales como </w:t>
      </w:r>
      <w:proofErr w:type="spellStart"/>
      <w:r w:rsidRPr="00307F8E">
        <w:t>ReqView</w:t>
      </w:r>
      <w:proofErr w:type="spellEnd"/>
      <w:r w:rsidRPr="00307F8E">
        <w:t xml:space="preserve"> por incorporar técnicas de inteligencia artificial orientadas al análisis automatizado de requisitos y retroalimentación de usuarios. Sin embargo, </w:t>
      </w:r>
      <w:proofErr w:type="spellStart"/>
      <w:r w:rsidRPr="00307F8E">
        <w:t>ReqView</w:t>
      </w:r>
      <w:proofErr w:type="spellEnd"/>
      <w:r w:rsidRPr="00307F8E">
        <w:t xml:space="preserve"> presenta ventajas en términos de disponibilidad, mantenimiento y facilidad de adopción en proyectos actuales.</w:t>
      </w:r>
    </w:p>
    <w:p w14:paraId="0776D136" w14:textId="77777777" w:rsidR="00307F8E" w:rsidRPr="00CD6891" w:rsidRDefault="00307F8E"/>
    <w:p w14:paraId="6A439F3D" w14:textId="77777777" w:rsidR="007B073F" w:rsidRPr="00CD6891" w:rsidRDefault="007B073F" w:rsidP="00922950">
      <w:pPr>
        <w:pStyle w:val="Ttulo1"/>
        <w:numPr>
          <w:ilvl w:val="0"/>
          <w:numId w:val="2"/>
        </w:numPr>
        <w:ind w:left="567" w:hanging="218"/>
      </w:pPr>
      <w:bookmarkStart w:id="10" w:name="_Toc232236444"/>
      <w:r w:rsidRPr="00CD6891">
        <w:lastRenderedPageBreak/>
        <w:t xml:space="preserve">Funcionalidades principales de </w:t>
      </w:r>
      <w:proofErr w:type="spellStart"/>
      <w:r w:rsidRPr="00CD6891">
        <w:t>OpenReq</w:t>
      </w:r>
      <w:bookmarkEnd w:id="10"/>
      <w:proofErr w:type="spellEnd"/>
    </w:p>
    <w:p w14:paraId="3F40E5DD" w14:textId="5F1D8EF6" w:rsidR="00920968" w:rsidRDefault="00000000">
      <w:proofErr w:type="spellStart"/>
      <w:r w:rsidRPr="00CD6891">
        <w:t>OpenReq</w:t>
      </w:r>
      <w:proofErr w:type="spellEnd"/>
      <w:r w:rsidRPr="00CD6891">
        <w:t xml:space="preserve"> ofrece un conjunto de funcionalidades distribuidas en dos grandes componentes: el panel de control (</w:t>
      </w:r>
      <w:proofErr w:type="spellStart"/>
      <w:r w:rsidRPr="00CD6891">
        <w:t>Dashboard</w:t>
      </w:r>
      <w:proofErr w:type="spellEnd"/>
      <w:r w:rsidRPr="00CD6891">
        <w:t xml:space="preserve">) de </w:t>
      </w:r>
      <w:proofErr w:type="spellStart"/>
      <w:r w:rsidRPr="00CD6891">
        <w:t>OpenReq</w:t>
      </w:r>
      <w:proofErr w:type="spellEnd"/>
      <w:r w:rsidRPr="00CD6891">
        <w:t xml:space="preserve"> </w:t>
      </w:r>
      <w:proofErr w:type="spellStart"/>
      <w:r w:rsidRPr="00CD6891">
        <w:t>Analytics</w:t>
      </w:r>
      <w:proofErr w:type="spellEnd"/>
      <w:r w:rsidRPr="00CD6891">
        <w:t xml:space="preserve"> y el sistema de recomendaciones personales. A </w:t>
      </w:r>
      <w:r w:rsidR="004F4124" w:rsidRPr="00CD6891">
        <w:t>continuación,</w:t>
      </w:r>
      <w:r w:rsidRPr="00CD6891">
        <w:t xml:space="preserve"> se describen las principales funcionalidades de cada uno </w:t>
      </w:r>
      <w:sdt>
        <w:sdtPr>
          <w:rPr>
            <w:rFonts w:cs="Times New Roman"/>
            <w:color w:val="000000"/>
          </w:rPr>
          <w:tag w:val="MENDELEY_CITATION_v3_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"/>
          <w:id w:val="-1183125286"/>
          <w:placeholder>
            <w:docPart w:val="DefaultPlaceholder_-1854013440"/>
          </w:placeholder>
        </w:sdtPr>
        <w:sdtContent>
          <w:r w:rsidR="00305DA7" w:rsidRPr="00305DA7">
            <w:rPr>
              <w:rFonts w:cs="Times New Roman"/>
              <w:color w:val="000000"/>
            </w:rPr>
            <w:t>[2], [3]</w:t>
          </w:r>
        </w:sdtContent>
      </w:sdt>
      <w:r w:rsidRPr="00CD6891">
        <w:t>.</w:t>
      </w:r>
    </w:p>
    <w:p w14:paraId="13970795" w14:textId="61C398EA" w:rsidR="00963D61" w:rsidRPr="00963D61" w:rsidRDefault="00963D61" w:rsidP="00963D61">
      <w:pPr>
        <w:pStyle w:val="Prrafodelista"/>
        <w:numPr>
          <w:ilvl w:val="0"/>
          <w:numId w:val="33"/>
        </w:numPr>
        <w:ind w:left="426" w:hanging="426"/>
        <w:rPr>
          <w:b/>
          <w:bCs/>
        </w:rPr>
      </w:pPr>
      <w:r>
        <w:rPr>
          <w:b/>
          <w:bCs/>
        </w:rPr>
        <w:t>Panel de control (</w:t>
      </w:r>
      <w:proofErr w:type="spellStart"/>
      <w:r>
        <w:rPr>
          <w:b/>
          <w:bCs/>
        </w:rPr>
        <w:t>Dashboard</w:t>
      </w:r>
      <w:proofErr w:type="spellEnd"/>
      <w:r>
        <w:rPr>
          <w:b/>
          <w:bCs/>
        </w:rPr>
        <w:t>)</w:t>
      </w:r>
    </w:p>
    <w:p w14:paraId="37BF2F0B" w14:textId="2625580D" w:rsidR="00920968" w:rsidRPr="00CD6891" w:rsidRDefault="00000000" w:rsidP="002A35DC">
      <w:r w:rsidRPr="00CD6891">
        <w:t xml:space="preserve">El panel de control es la vista principal de </w:t>
      </w:r>
      <w:proofErr w:type="spellStart"/>
      <w:r w:rsidRPr="00CD6891">
        <w:t>OpenReq</w:t>
      </w:r>
      <w:proofErr w:type="spellEnd"/>
      <w:r w:rsidRPr="00CD6891">
        <w:t xml:space="preserve"> </w:t>
      </w:r>
      <w:proofErr w:type="spellStart"/>
      <w:r w:rsidRPr="00CD6891">
        <w:t>Analytics</w:t>
      </w:r>
      <w:proofErr w:type="spellEnd"/>
      <w:r w:rsidRPr="00CD6891">
        <w:t xml:space="preserve"> y está compuesto por tres filas de información</w:t>
      </w:r>
      <w:r w:rsidR="00CD6891" w:rsidRPr="00CD6891">
        <w:t xml:space="preserve"> </w:t>
      </w:r>
      <w:sdt>
        <w:sdtPr>
          <w:rPr>
            <w:rFonts w:cs="Times New Roman"/>
            <w:color w:val="000000"/>
          </w:rPr>
          <w:tag w:val="MENDELEY_CITATION_v3_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jYiLCJVUkwiOiJodHRwczovL2FyeGl2Lm9yZy9hYnMvMTkwOS4wNTc0MCIsImlzc3VlZCI6eyJkYXRlLXBhcnRzIjpbWzIwMTldXX0sInBhZ2UiOiI0ODItNDgzIiwicHVibGlzaGVyIjoiSUVFRSIsImNvbnRhaW5lci10aXRsZS1zaG9ydCI6IiJ9LCJpc1RlbXBvcmFyeSI6ZmFsc2V9XX0="/>
          <w:id w:val="-1910295079"/>
          <w:placeholder>
            <w:docPart w:val="DefaultPlaceholder_-1854013440"/>
          </w:placeholder>
        </w:sdtPr>
        <w:sdtContent>
          <w:r w:rsidR="00305DA7" w:rsidRPr="00305DA7">
            <w:rPr>
              <w:rFonts w:cs="Times New Roman"/>
              <w:color w:val="000000"/>
            </w:rPr>
            <w:t>[2]</w:t>
          </w:r>
        </w:sdtContent>
      </w:sdt>
      <w:r w:rsidRPr="00CD6891">
        <w:t>. La primera fila muestra un mapa de calor que indica cuándo los usuarios escriben retroalimentación, lo que ayuda a identificar picos de actividad y momentos en que se requiere soporte al cliente. La segunda fila presenta informes de tendencias sobre tres indicadores clave: la cantidad de usuarios que reportan problemas, la cantidad de consultas y solicitudes de características recibidas, y el sentimiento general de los usuarios al proporcionar retroalimentación. La tercera fila habilita el análisis histórico de marcos temporales personalizados, como versiones específicas de software, facilitando identificar si los reportes de errores aumentan o disminuyen tras una actualización y si el sentimiento de los usuarios retorna a la normalidad</w:t>
      </w:r>
      <w:r w:rsidR="00CD6891" w:rsidRPr="00CD6891">
        <w:t xml:space="preserve"> </w:t>
      </w:r>
      <w:sdt>
        <w:sdtPr>
          <w:rPr>
            <w:rFonts w:cs="Times New Roman"/>
            <w:color w:val="000000"/>
          </w:rPr>
          <w:tag w:val="MENDELEY_CITATION_v3_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jYiLCJVUkwiOiJodHRwczovL2FyeGl2Lm9yZy9hYnMvMTkwOS4wNTc0MCIsImlzc3VlZCI6eyJkYXRlLXBhcnRzIjpbWzIwMTldXX0sInBhZ2UiOiI0ODItNDgzIiwicHVibGlzaGVyIjoiSUVFRSIsImNvbnRhaW5lci10aXRsZS1zaG9ydCI6IiJ9LCJpc1RlbXBvcmFyeSI6ZmFsc2V9XX0="/>
          <w:id w:val="1720397514"/>
          <w:placeholder>
            <w:docPart w:val="DefaultPlaceholder_-1854013440"/>
          </w:placeholder>
        </w:sdtPr>
        <w:sdtContent>
          <w:r w:rsidR="00305DA7" w:rsidRPr="00305DA7">
            <w:rPr>
              <w:rFonts w:cs="Times New Roman"/>
              <w:color w:val="000000"/>
            </w:rPr>
            <w:t>[2]</w:t>
          </w:r>
        </w:sdtContent>
      </w:sdt>
      <w:r w:rsidRPr="00CD6891">
        <w:t>.</w:t>
      </w:r>
    </w:p>
    <w:p w14:paraId="25629605" w14:textId="77777777" w:rsidR="004F4124" w:rsidRPr="00963D61" w:rsidRDefault="00000000" w:rsidP="00963D61">
      <w:pPr>
        <w:pStyle w:val="Prrafodelista"/>
        <w:numPr>
          <w:ilvl w:val="0"/>
          <w:numId w:val="33"/>
        </w:numPr>
        <w:ind w:left="426" w:hanging="426"/>
        <w:rPr>
          <w:b/>
        </w:rPr>
      </w:pPr>
      <w:r w:rsidRPr="00963D61">
        <w:rPr>
          <w:b/>
        </w:rPr>
        <w:t xml:space="preserve">Vistas de enfoque </w:t>
      </w:r>
    </w:p>
    <w:p w14:paraId="3C7C9815" w14:textId="5A8F5AF9" w:rsidR="00920968" w:rsidRDefault="00000000" w:rsidP="002A35DC">
      <w:proofErr w:type="spellStart"/>
      <w:r w:rsidRPr="00CD6891">
        <w:t>OpenReq</w:t>
      </w:r>
      <w:proofErr w:type="spellEnd"/>
      <w:r w:rsidRPr="00CD6891">
        <w:t xml:space="preserve"> </w:t>
      </w:r>
      <w:proofErr w:type="spellStart"/>
      <w:r w:rsidRPr="00CD6891">
        <w:t>Analytics</w:t>
      </w:r>
      <w:proofErr w:type="spellEnd"/>
      <w:r w:rsidRPr="00CD6891">
        <w:t xml:space="preserve"> dispone de dos vistas de enfoque: una para reportes de problemas y otra para consultas. En estas vistas es posible buscar palabras clave, filtrar por fuente, idioma y rango de fechas. Un modelo de aprendizaje automático clasifica la retroalimentación en reportes de problemas, consultas e irrelevante. Se incluye además un componente de aprendizaje activo que permite al equipo de desarrollo corregir clasificaciones incorrectas únicamente en los casos donde el modelo es incierto, manteniendo el modelo actualizado sin sobrecargar al equipo con tareas masivas de etiquetado </w:t>
      </w:r>
      <w:sdt>
        <w:sdtPr>
          <w:rPr>
            <w:rFonts w:cs="Times New Roman"/>
            <w:color w:val="000000"/>
          </w:rPr>
          <w:tag w:val="MENDELEY_CITATION_v3_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jYiLCJVUkwiOiJodHRwczovL2FyeGl2Lm9yZy9hYnMvMTkwOS4wNTc0MCIsImlzc3VlZCI6eyJkYXRlLXBhcnRzIjpbWzIwMTldXX0sInBhZ2UiOiI0ODItNDgzIiwicHVibGlzaGVyIjoiSUVFRSIsImNvbnRhaW5lci10aXRsZS1zaG9ydCI6IiJ9LCJpc1RlbXBvcmFyeSI6ZmFsc2V9XX0="/>
          <w:id w:val="-741872539"/>
          <w:placeholder>
            <w:docPart w:val="DefaultPlaceholder_-1854013440"/>
          </w:placeholder>
        </w:sdtPr>
        <w:sdtContent>
          <w:r w:rsidR="00305DA7" w:rsidRPr="00305DA7">
            <w:rPr>
              <w:rFonts w:cs="Times New Roman"/>
              <w:color w:val="000000"/>
            </w:rPr>
            <w:t>[2]</w:t>
          </w:r>
        </w:sdtContent>
      </w:sdt>
      <w:r w:rsidRPr="00CD6891">
        <w:t>.</w:t>
      </w:r>
    </w:p>
    <w:p w14:paraId="3ACE73FF" w14:textId="77777777" w:rsidR="00E33D96" w:rsidRPr="00CD6891" w:rsidRDefault="00E33D96" w:rsidP="002A35DC"/>
    <w:p w14:paraId="2C07918F" w14:textId="77777777" w:rsidR="004F4124" w:rsidRPr="00963D61" w:rsidRDefault="00000000" w:rsidP="00963D61">
      <w:pPr>
        <w:pStyle w:val="Prrafodelista"/>
        <w:numPr>
          <w:ilvl w:val="0"/>
          <w:numId w:val="33"/>
        </w:numPr>
        <w:ind w:left="426" w:hanging="426"/>
        <w:rPr>
          <w:b/>
          <w:bCs/>
        </w:rPr>
      </w:pPr>
      <w:r w:rsidRPr="00963D61">
        <w:rPr>
          <w:b/>
          <w:bCs/>
        </w:rPr>
        <w:t xml:space="preserve">Recomendaciones de requisitos relevantes </w:t>
      </w:r>
    </w:p>
    <w:p w14:paraId="12E3245D" w14:textId="1753200E" w:rsidR="00920968" w:rsidRPr="00CD6891" w:rsidRDefault="00000000" w:rsidP="002A35DC">
      <w:r w:rsidRPr="00CD6891">
        <w:t xml:space="preserve">El sistema identifica texto que contiene requisitos reales frente a contenido sin valor informativo, mediante un clasificador binario combinado con técnicas de NLP </w:t>
      </w:r>
      <w:sdt>
        <w:sdtPr>
          <w:rPr>
            <w:rFonts w:cs="Times New Roman"/>
            <w:color w:val="000000"/>
          </w:rPr>
          <w:tag w:val="MENDELEY_CITATION_v3_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"/>
          <w:id w:val="2125112680"/>
          <w:placeholder>
            <w:docPart w:val="DefaultPlaceholder_-1854013440"/>
          </w:placeholder>
        </w:sdtPr>
        <w:sdtContent>
          <w:r w:rsidR="00305DA7" w:rsidRPr="00305DA7">
            <w:rPr>
              <w:rFonts w:cs="Times New Roman"/>
              <w:color w:val="000000"/>
            </w:rPr>
            <w:t>[3]</w:t>
          </w:r>
        </w:sdtContent>
      </w:sdt>
      <w:r w:rsidRPr="00CD6891">
        <w:t xml:space="preserve">. También permite identificar requisitos similares, tanto en el mismo proyecto como en proyectos anteriores, utilizando </w:t>
      </w:r>
      <w:r w:rsidR="00CD6891" w:rsidRPr="00CD6891">
        <w:t>recomen dadores</w:t>
      </w:r>
      <w:r w:rsidRPr="00CD6891">
        <w:t xml:space="preserve"> basados en contenido, modelos vectoriales (VSM) y medidas de similitud como Coseno, Dice o Jaccard. Adicionalmente, identifica requisitos relacionados mediante modelado de tópicos y </w:t>
      </w:r>
      <w:r w:rsidR="00CD6891" w:rsidRPr="00CD6891">
        <w:t>recomen dadores</w:t>
      </w:r>
      <w:r w:rsidRPr="00CD6891">
        <w:t xml:space="preserve"> colaborativos </w:t>
      </w:r>
      <w:sdt>
        <w:sdtPr>
          <w:rPr>
            <w:rFonts w:cs="Times New Roman"/>
            <w:color w:val="000000"/>
          </w:rPr>
          <w:tag w:val="MENDELEY_CITATION_v3_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"/>
          <w:id w:val="-78607570"/>
          <w:placeholder>
            <w:docPart w:val="DefaultPlaceholder_-1854013440"/>
          </w:placeholder>
        </w:sdtPr>
        <w:sdtContent>
          <w:r w:rsidR="00305DA7" w:rsidRPr="00305DA7">
            <w:rPr>
              <w:rFonts w:cs="Times New Roman"/>
              <w:color w:val="000000"/>
            </w:rPr>
            <w:t>[3]</w:t>
          </w:r>
        </w:sdtContent>
      </w:sdt>
      <w:r w:rsidRPr="00CD6891">
        <w:t>.</w:t>
      </w:r>
    </w:p>
    <w:p w14:paraId="35C22169" w14:textId="77777777" w:rsidR="004F4124" w:rsidRPr="00963D61" w:rsidRDefault="00000000" w:rsidP="00963D61">
      <w:pPr>
        <w:pStyle w:val="Prrafodelista"/>
        <w:numPr>
          <w:ilvl w:val="0"/>
          <w:numId w:val="33"/>
        </w:numPr>
        <w:ind w:left="426" w:hanging="426"/>
        <w:rPr>
          <w:b/>
        </w:rPr>
      </w:pPr>
      <w:r w:rsidRPr="00963D61">
        <w:rPr>
          <w:b/>
        </w:rPr>
        <w:lastRenderedPageBreak/>
        <w:t>Recomendaciones para la calidad de requisitos</w:t>
      </w:r>
    </w:p>
    <w:p w14:paraId="2EF6C93F" w14:textId="6BB6CB48" w:rsidR="00920968" w:rsidRPr="00CD6891" w:rsidRDefault="00000000" w:rsidP="002A35DC">
      <w:proofErr w:type="spellStart"/>
      <w:r w:rsidRPr="00CD6891">
        <w:t>OpenReq</w:t>
      </w:r>
      <w:proofErr w:type="spellEnd"/>
      <w:r w:rsidRPr="00CD6891">
        <w:t xml:space="preserve"> detecta requisitos de baja calidad aplicando reglas derivadas de la literatura especializada y ofrece sugerencias de mejora como la estandarización del vocabulario, la reducción de ambigüedades y la incorporación de información faltante, apoyándose en </w:t>
      </w:r>
      <w:r w:rsidR="00CD6891" w:rsidRPr="00CD6891">
        <w:t>recomen dadores</w:t>
      </w:r>
      <w:r w:rsidRPr="00CD6891">
        <w:t xml:space="preserve"> basados en conocimiento </w:t>
      </w:r>
      <w:sdt>
        <w:sdtPr>
          <w:rPr>
            <w:rFonts w:cs="Times New Roman"/>
            <w:color w:val="000000"/>
          </w:rPr>
          <w:tag w:val="MENDELEY_CITATION_v3_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"/>
          <w:id w:val="46116694"/>
          <w:placeholder>
            <w:docPart w:val="DefaultPlaceholder_-1854013440"/>
          </w:placeholder>
        </w:sdtPr>
        <w:sdtContent>
          <w:r w:rsidR="00305DA7" w:rsidRPr="00305DA7">
            <w:rPr>
              <w:rFonts w:cs="Times New Roman"/>
              <w:color w:val="000000"/>
            </w:rPr>
            <w:t>[3]</w:t>
          </w:r>
        </w:sdtContent>
      </w:sdt>
      <w:r w:rsidRPr="00CD6891">
        <w:t>.</w:t>
      </w:r>
    </w:p>
    <w:p w14:paraId="25D753AD" w14:textId="77777777" w:rsidR="004F4124" w:rsidRPr="00963D61" w:rsidRDefault="00000000" w:rsidP="00963D61">
      <w:pPr>
        <w:pStyle w:val="Prrafodelista"/>
        <w:numPr>
          <w:ilvl w:val="0"/>
          <w:numId w:val="33"/>
        </w:numPr>
        <w:ind w:left="426" w:hanging="426"/>
        <w:rPr>
          <w:b/>
          <w:bCs/>
        </w:rPr>
      </w:pPr>
      <w:r w:rsidRPr="00963D61">
        <w:rPr>
          <w:b/>
          <w:bCs/>
        </w:rPr>
        <w:t>Recomendaciones de propiedades e interesados</w:t>
      </w:r>
    </w:p>
    <w:p w14:paraId="4C9337F9" w14:textId="0C7532A8" w:rsidR="00920968" w:rsidRPr="00CD6891" w:rsidRDefault="00000000" w:rsidP="002A35DC">
      <w:proofErr w:type="spellStart"/>
      <w:r w:rsidRPr="00CD6891">
        <w:t>OpenReq</w:t>
      </w:r>
      <w:proofErr w:type="spellEnd"/>
      <w:r w:rsidRPr="00CD6891">
        <w:t xml:space="preserve"> predice propiedades clave de los requisitos, como la prioridad, mediante clasificadores automáticos de n clases. También identifica interesados relevantes para la definición de requisitos a través de filtrado colaborativo y análisis de redes sociales, considerando roles, áreas de interés y disponibilidades </w:t>
      </w:r>
      <w:sdt>
        <w:sdtPr>
          <w:rPr>
            <w:rFonts w:cs="Times New Roman"/>
            <w:color w:val="000000"/>
          </w:rPr>
          <w:tag w:val="MENDELEY_CITATION_v3_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"/>
          <w:id w:val="-1120144237"/>
          <w:placeholder>
            <w:docPart w:val="FFE2208DA8C64DCC928ADB65487370DA"/>
          </w:placeholder>
        </w:sdtPr>
        <w:sdtContent>
          <w:r w:rsidR="00305DA7" w:rsidRPr="00305DA7">
            <w:rPr>
              <w:rFonts w:cs="Times New Roman"/>
              <w:color w:val="000000"/>
            </w:rPr>
            <w:t>[3]</w:t>
          </w:r>
        </w:sdtContent>
      </w:sdt>
      <w:r w:rsidRPr="00CD6891">
        <w:t>. Un observador de contexto determina cuándo y cómo entregar recomendaciones (</w:t>
      </w:r>
      <w:proofErr w:type="spellStart"/>
      <w:r w:rsidRPr="00CD6891">
        <w:t>push</w:t>
      </w:r>
      <w:proofErr w:type="spellEnd"/>
      <w:r w:rsidRPr="00CD6891">
        <w:t xml:space="preserve"> o </w:t>
      </w:r>
      <w:proofErr w:type="spellStart"/>
      <w:r w:rsidRPr="00CD6891">
        <w:t>pull</w:t>
      </w:r>
      <w:proofErr w:type="spellEnd"/>
      <w:r w:rsidRPr="00CD6891">
        <w:t xml:space="preserve">), adaptándolas al contexto y disponibilidad de cada interesado </w:t>
      </w:r>
      <w:sdt>
        <w:sdtPr>
          <w:rPr>
            <w:rFonts w:cs="Times New Roman"/>
            <w:color w:val="000000"/>
          </w:rPr>
          <w:tag w:val="MENDELEY_CITATION_v3_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"/>
          <w:id w:val="943503084"/>
          <w:placeholder>
            <w:docPart w:val="2E8EE8A4FF0F4127A073369129BAB9DB"/>
          </w:placeholder>
        </w:sdtPr>
        <w:sdtContent>
          <w:r w:rsidR="00305DA7" w:rsidRPr="00305DA7">
            <w:rPr>
              <w:rFonts w:cs="Times New Roman"/>
              <w:color w:val="000000"/>
            </w:rPr>
            <w:t>[3]</w:t>
          </w:r>
        </w:sdtContent>
      </w:sdt>
      <w:r w:rsidRPr="00CD6891">
        <w:t>.</w:t>
      </w:r>
    </w:p>
    <w:p w14:paraId="2139CBE8" w14:textId="098A20E8" w:rsidR="004F4124" w:rsidRPr="00CD6891" w:rsidRDefault="002A0016" w:rsidP="00E33D96">
      <w:pPr>
        <w:pStyle w:val="Ttulo1"/>
        <w:numPr>
          <w:ilvl w:val="0"/>
          <w:numId w:val="2"/>
        </w:numPr>
        <w:ind w:left="567" w:hanging="283"/>
      </w:pPr>
      <w:bookmarkStart w:id="11" w:name="_Toc232236445"/>
      <w:r w:rsidRPr="00CD6891">
        <w:t xml:space="preserve">Ventajas de </w:t>
      </w:r>
      <w:proofErr w:type="spellStart"/>
      <w:r w:rsidRPr="00CD6891">
        <w:t>OpenReq</w:t>
      </w:r>
      <w:bookmarkEnd w:id="11"/>
      <w:proofErr w:type="spellEnd"/>
    </w:p>
    <w:p w14:paraId="6055C5EE" w14:textId="3754194A" w:rsidR="004F4124" w:rsidRPr="00963D61" w:rsidRDefault="004F4124" w:rsidP="00963D61">
      <w:pPr>
        <w:pStyle w:val="Prrafodelista"/>
        <w:numPr>
          <w:ilvl w:val="0"/>
          <w:numId w:val="29"/>
        </w:numPr>
        <w:ind w:left="426" w:hanging="426"/>
        <w:rPr>
          <w:b/>
          <w:bCs/>
        </w:rPr>
      </w:pPr>
      <w:r w:rsidRPr="00963D61">
        <w:rPr>
          <w:b/>
          <w:bCs/>
        </w:rPr>
        <w:t>Permite analizar retroalimentación de usuarios de forma automática</w:t>
      </w:r>
      <w:r w:rsidR="00963D61">
        <w:rPr>
          <w:b/>
          <w:bCs/>
        </w:rPr>
        <w:t>:</w:t>
      </w:r>
    </w:p>
    <w:p w14:paraId="74CDDA2F" w14:textId="4ADDAF6F" w:rsidR="004F4124" w:rsidRPr="00CD6891" w:rsidRDefault="004F4124" w:rsidP="002A35DC">
      <w:proofErr w:type="spellStart"/>
      <w:r w:rsidRPr="00CD6891">
        <w:t>OpenReq</w:t>
      </w:r>
      <w:proofErr w:type="spellEnd"/>
      <w:r w:rsidRPr="00CD6891">
        <w:t xml:space="preserve"> ayuda a procesar grandes cantidades de opiniones de usuarios provenientes de plataformas como Twitter/X o tiendas de aplicaciones. En el artículo de Stanik y Maalej, los autores presentan </w:t>
      </w:r>
      <w:proofErr w:type="spellStart"/>
      <w:r w:rsidRPr="00CD6891">
        <w:t>OpenReq</w:t>
      </w:r>
      <w:proofErr w:type="spellEnd"/>
      <w:r w:rsidRPr="00CD6891">
        <w:t xml:space="preserve"> </w:t>
      </w:r>
      <w:proofErr w:type="spellStart"/>
      <w:r w:rsidRPr="00CD6891">
        <w:t>Analytics</w:t>
      </w:r>
      <w:proofErr w:type="spellEnd"/>
      <w:r w:rsidRPr="00CD6891">
        <w:t xml:space="preserve"> como un servicio de inteligencia de requisitos que “recolecta, procesa, analiza, y visualiza la retroalimentación del usuario”. Esto es útil porque el análisis manual de comentarios de usuarios puede ser difícil de gestionar cuando una empresa recibe muchas opiniones diariamente. Además, el sistema permite identificar reportes de problemas, solicitudes de funciones y consultas, lo que facilita transformar la retroalimentación en información útil para el desarrollo de software </w:t>
      </w:r>
      <w:sdt>
        <w:sdtPr>
          <w:rPr>
            <w:rFonts w:cs="Times New Roman"/>
            <w:color w:val="000000"/>
          </w:rPr>
          <w:tag w:val="MENDELEY_CITATION_v3_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jYiLCJVUkwiOiJodHRwczovL2FyeGl2Lm9yZy9hYnMvMTkwOS4wNTc0MCIsImlzc3VlZCI6eyJkYXRlLXBhcnRzIjpbWzIwMTldXX0sInBhZ2UiOiI0ODItNDgzIiwicHVibGlzaGVyIjoiSUVFRSIsImNvbnRhaW5lci10aXRsZS1zaG9ydCI6IiJ9LCJpc1RlbXBvcmFyeSI6ZmFsc2V9XX0="/>
          <w:id w:val="907427822"/>
          <w:placeholder>
            <w:docPart w:val="DefaultPlaceholder_-1854013440"/>
          </w:placeholder>
        </w:sdtPr>
        <w:sdtContent>
          <w:r w:rsidR="00305DA7" w:rsidRPr="00305DA7">
            <w:rPr>
              <w:rFonts w:cs="Times New Roman"/>
              <w:color w:val="000000"/>
            </w:rPr>
            <w:t>[2]</w:t>
          </w:r>
        </w:sdtContent>
      </w:sdt>
      <w:r w:rsidRPr="00CD6891">
        <w:t>.</w:t>
      </w:r>
    </w:p>
    <w:p w14:paraId="268487EC" w14:textId="4CDAB63A" w:rsidR="004F4124" w:rsidRPr="00CD6891" w:rsidRDefault="00963D61" w:rsidP="00963D61">
      <w:pPr>
        <w:pStyle w:val="Prrafodelista"/>
        <w:numPr>
          <w:ilvl w:val="0"/>
          <w:numId w:val="29"/>
        </w:numPr>
        <w:ind w:left="426" w:hanging="426"/>
      </w:pPr>
      <w:r>
        <w:t xml:space="preserve"> </w:t>
      </w:r>
      <w:r w:rsidR="004F4124" w:rsidRPr="00963D61">
        <w:rPr>
          <w:b/>
          <w:bCs/>
        </w:rPr>
        <w:t>Ayuda a tomar decisiones basadas en datos reales de usuarios</w:t>
      </w:r>
      <w:r>
        <w:rPr>
          <w:b/>
          <w:bCs/>
        </w:rPr>
        <w:t>:</w:t>
      </w:r>
    </w:p>
    <w:p w14:paraId="1DF8488D" w14:textId="48FC6F83" w:rsidR="004F4124" w:rsidRPr="00CD6891" w:rsidRDefault="004F4124" w:rsidP="002A35DC">
      <w:proofErr w:type="spellStart"/>
      <w:r w:rsidRPr="00CD6891">
        <w:t>OpenReq</w:t>
      </w:r>
      <w:proofErr w:type="spellEnd"/>
      <w:r w:rsidRPr="00CD6891">
        <w:t xml:space="preserve"> </w:t>
      </w:r>
      <w:proofErr w:type="spellStart"/>
      <w:r w:rsidRPr="00CD6891">
        <w:t>Analytics</w:t>
      </w:r>
      <w:proofErr w:type="spellEnd"/>
      <w:r w:rsidRPr="00CD6891">
        <w:t xml:space="preserve"> no solo recopila comentarios, sino que también los organiza mediante paneles visuales, reportes de tendencias, análisis histórico y gráficos de sentimiento. El artículo indica que el </w:t>
      </w:r>
      <w:proofErr w:type="spellStart"/>
      <w:r w:rsidRPr="00CD6891">
        <w:t>dashboard</w:t>
      </w:r>
      <w:proofErr w:type="spellEnd"/>
      <w:r w:rsidRPr="00CD6891">
        <w:t xml:space="preserve"> permite observar cuándo los usuarios entregan retroalimentación, cuántos problemas o solicitudes se reciben y cuál es el sentimiento general de los usuarios. Esto ayuda a comprender el rendimiento del proveedor o del producto en el tiempo y a evaluar el impacto de nuevas versiones del software </w:t>
      </w:r>
      <w:sdt>
        <w:sdtPr>
          <w:rPr>
            <w:rFonts w:cs="Times New Roman"/>
            <w:color w:val="000000"/>
          </w:rPr>
          <w:tag w:val="MENDELEY_CITATION_v3_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"/>
          <w:id w:val="-1450617574"/>
          <w:placeholder>
            <w:docPart w:val="DefaultPlaceholder_-1854013440"/>
          </w:placeholder>
        </w:sdtPr>
        <w:sdtContent>
          <w:r w:rsidR="00305DA7" w:rsidRPr="00305DA7">
            <w:rPr>
              <w:rFonts w:cs="Times New Roman"/>
              <w:color w:val="000000"/>
            </w:rPr>
            <w:t>[6]</w:t>
          </w:r>
        </w:sdtContent>
      </w:sdt>
      <w:r w:rsidRPr="00CD6891">
        <w:t>.</w:t>
      </w:r>
    </w:p>
    <w:p w14:paraId="68C6BB9D" w14:textId="7D8DAC34" w:rsidR="004F4124" w:rsidRPr="00963D61" w:rsidRDefault="00CD6891" w:rsidP="00963D61">
      <w:pPr>
        <w:pStyle w:val="Prrafodelista"/>
        <w:numPr>
          <w:ilvl w:val="0"/>
          <w:numId w:val="29"/>
        </w:numPr>
        <w:ind w:left="426" w:hanging="426"/>
        <w:rPr>
          <w:b/>
          <w:bCs/>
        </w:rPr>
      </w:pPr>
      <w:r w:rsidRPr="00963D61">
        <w:rPr>
          <w:b/>
          <w:bCs/>
        </w:rPr>
        <w:t>Visualiza dependencias entre requisitos, tareas o incidencias</w:t>
      </w:r>
      <w:r w:rsidR="00963D61">
        <w:rPr>
          <w:b/>
          <w:bCs/>
        </w:rPr>
        <w:t>:</w:t>
      </w:r>
    </w:p>
    <w:p w14:paraId="1CDE5C61" w14:textId="0D1C36BD" w:rsidR="00CD6891" w:rsidRDefault="00CD6891" w:rsidP="002A35DC">
      <w:proofErr w:type="spellStart"/>
      <w:r w:rsidRPr="00CD6891">
        <w:t>OpenReq</w:t>
      </w:r>
      <w:proofErr w:type="spellEnd"/>
      <w:r w:rsidRPr="00CD6891">
        <w:t xml:space="preserve"> mejora la gestión de proyectos grandes porque permite visualizar gráficamente las relaciones entre requisitos e incidencias, facilitando la comprensión de dependencias que en Jira serían difíciles de revisar manualmente. </w:t>
      </w:r>
      <w:proofErr w:type="spellStart"/>
      <w:r w:rsidRPr="00CD6891">
        <w:t>Lüders</w:t>
      </w:r>
      <w:proofErr w:type="spellEnd"/>
      <w:r w:rsidRPr="00CD6891">
        <w:t xml:space="preserve"> et al. explican que en </w:t>
      </w:r>
      <w:r w:rsidRPr="00CD6891">
        <w:lastRenderedPageBreak/>
        <w:t xml:space="preserve">proyectos grandes resulta difícil mantener una visión clara de las dependencias entre incidencias, requisitos, tareas o errores. La herramienta visualiza los enlaces entre </w:t>
      </w:r>
      <w:proofErr w:type="spellStart"/>
      <w:r w:rsidRPr="00CD6891">
        <w:t>issues</w:t>
      </w:r>
      <w:proofErr w:type="spellEnd"/>
      <w:r w:rsidRPr="00CD6891">
        <w:t>, ayuda a encontrar enlaces faltantes o desconocidos y detecta inconsistencias. Además, el artículo menciona que se evaluaba con The Qt Company en su Jira, lo que evidencia un uso real en un entorno industrial</w:t>
      </w:r>
      <w:r>
        <w:t xml:space="preserve"> </w:t>
      </w:r>
      <w:sdt>
        <w:sdtPr>
          <w:rPr>
            <w:rFonts w:cs="Times New Roman"/>
            <w:color w:val="000000"/>
          </w:rPr>
          <w:tag w:val="MENDELEY_CITATION_v3_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zAiLCJVUkwiOiJodHRwczovL2FyeGl2Lm9yZy9hYnMvMTkwOS4wNzY5OSIsImlzc3VlZCI6eyJkYXRlLXBhcnRzIjpbWzIwMTldXX0sInBhZ2UiOiI0OTItNDkzIiwicHVibGlzaGVyIjoiSUVFRSIsImNvbnRhaW5lci10aXRsZS1zaG9ydCI6IiJ9LCJpc1RlbXBvcmFyeSI6ZmFsc2V9XX0="/>
          <w:id w:val="-1793117182"/>
          <w:placeholder>
            <w:docPart w:val="DefaultPlaceholder_-1854013440"/>
          </w:placeholder>
        </w:sdtPr>
        <w:sdtContent>
          <w:r w:rsidR="00305DA7" w:rsidRPr="00305DA7">
            <w:rPr>
              <w:rFonts w:cs="Times New Roman"/>
              <w:color w:val="000000"/>
            </w:rPr>
            <w:t>[5]</w:t>
          </w:r>
        </w:sdtContent>
      </w:sdt>
      <w:r>
        <w:t>.</w:t>
      </w:r>
    </w:p>
    <w:p w14:paraId="0495B8F7" w14:textId="3F143EA0" w:rsidR="00CD6891" w:rsidRPr="00963D61" w:rsidRDefault="00CD6891" w:rsidP="00963D61">
      <w:pPr>
        <w:pStyle w:val="Prrafodelista"/>
        <w:numPr>
          <w:ilvl w:val="0"/>
          <w:numId w:val="29"/>
        </w:numPr>
        <w:ind w:left="426" w:hanging="426"/>
        <w:rPr>
          <w:b/>
          <w:bCs/>
        </w:rPr>
      </w:pPr>
      <w:r w:rsidRPr="00963D61">
        <w:rPr>
          <w:b/>
          <w:bCs/>
        </w:rPr>
        <w:t>Detecta enlaces faltantes, duplicados o inconsistencias entre requisitos</w:t>
      </w:r>
      <w:r w:rsidR="00963D61">
        <w:rPr>
          <w:b/>
          <w:bCs/>
        </w:rPr>
        <w:t>:</w:t>
      </w:r>
    </w:p>
    <w:p w14:paraId="25E38BA5" w14:textId="5C1291EF" w:rsidR="00CD6891" w:rsidRDefault="00CD6891" w:rsidP="002A35DC">
      <w:r w:rsidRPr="00CD6891">
        <w:t xml:space="preserve">El mismo artículo de </w:t>
      </w:r>
      <w:proofErr w:type="spellStart"/>
      <w:r w:rsidRPr="00CD6891">
        <w:t>Lüders</w:t>
      </w:r>
      <w:proofErr w:type="spellEnd"/>
      <w:r w:rsidRPr="00CD6891">
        <w:t xml:space="preserve"> et al. indica que </w:t>
      </w:r>
      <w:proofErr w:type="spellStart"/>
      <w:r w:rsidRPr="00CD6891">
        <w:t>OpenReq</w:t>
      </w:r>
      <w:proofErr w:type="spellEnd"/>
      <w:r w:rsidRPr="00CD6891">
        <w:t xml:space="preserve"> </w:t>
      </w:r>
      <w:proofErr w:type="spellStart"/>
      <w:r w:rsidRPr="00CD6891">
        <w:t>Issue</w:t>
      </w:r>
      <w:proofErr w:type="spellEnd"/>
      <w:r w:rsidRPr="00CD6891">
        <w:t xml:space="preserve"> Link </w:t>
      </w:r>
      <w:proofErr w:type="spellStart"/>
      <w:r w:rsidRPr="00CD6891">
        <w:t>Map</w:t>
      </w:r>
      <w:proofErr w:type="spellEnd"/>
      <w:r w:rsidRPr="00CD6891">
        <w:t xml:space="preserve"> usa servicios de detección de enlaces para identificar posibles duplicados o relaciones no registradas entre </w:t>
      </w:r>
      <w:proofErr w:type="spellStart"/>
      <w:r w:rsidRPr="00CD6891">
        <w:t>issues</w:t>
      </w:r>
      <w:proofErr w:type="spellEnd"/>
      <w:r>
        <w:t xml:space="preserve"> </w:t>
      </w:r>
      <w:sdt>
        <w:sdtPr>
          <w:rPr>
            <w:rFonts w:cs="Times New Roman"/>
            <w:color w:val="000000"/>
          </w:rPr>
          <w:tag w:val="MENDELEY_CITATION_v3_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zAiLCJVUkwiOiJodHRwczovL2FyeGl2Lm9yZy9hYnMvMTkwOS4wNzY5OSIsImlzc3VlZCI6eyJkYXRlLXBhcnRzIjpbWzIwMTldXX0sInBhZ2UiOiI0OTItNDkzIiwicHVibGlzaGVyIjoiSUVFRSIsImNvbnRhaW5lci10aXRsZS1zaG9ydCI6IiJ9LCJpc1RlbXBvcmFyeSI6ZmFsc2V9XX0="/>
          <w:id w:val="2009634545"/>
          <w:placeholder>
            <w:docPart w:val="DefaultPlaceholder_-1854013440"/>
          </w:placeholder>
        </w:sdtPr>
        <w:sdtContent>
          <w:r w:rsidR="00305DA7" w:rsidRPr="00305DA7">
            <w:rPr>
              <w:rFonts w:cs="Times New Roman"/>
              <w:color w:val="000000"/>
            </w:rPr>
            <w:t>[5]</w:t>
          </w:r>
        </w:sdtContent>
      </w:sdt>
      <w:r w:rsidRPr="00CD6891">
        <w:t>. También incluye un verificador de consistencia que revisa si el plan de lanzamientos es coherente con las dependencias existentes. Esto es valioso porque evita que un requisito dependiente sea planificado de manera incorrecta o que relaciones importantes se pierdan dentro del sistema. Esto contribuye a mejorar la consistencia de los requisitos porque permite detectar relaciones faltantes, duplicados e incoherencias en los planes de lanzamiento, reduciendo errores en la planificación del proyecto.</w:t>
      </w:r>
    </w:p>
    <w:p w14:paraId="1B34C920" w14:textId="06B36428" w:rsidR="00CD6891" w:rsidRPr="00963D61" w:rsidRDefault="00CD6891" w:rsidP="00963D61">
      <w:pPr>
        <w:pStyle w:val="Prrafodelista"/>
        <w:numPr>
          <w:ilvl w:val="0"/>
          <w:numId w:val="29"/>
        </w:numPr>
        <w:ind w:left="426" w:hanging="426"/>
        <w:rPr>
          <w:b/>
          <w:bCs/>
        </w:rPr>
      </w:pPr>
      <w:r w:rsidRPr="00963D61">
        <w:rPr>
          <w:b/>
          <w:bCs/>
        </w:rPr>
        <w:t>Automatiza la detección de dependencias en documentos de requisitos</w:t>
      </w:r>
      <w:r w:rsidR="00963D61">
        <w:rPr>
          <w:b/>
          <w:bCs/>
        </w:rPr>
        <w:t>:</w:t>
      </w:r>
    </w:p>
    <w:p w14:paraId="6F085629" w14:textId="0622BD7F" w:rsidR="00A60655" w:rsidRDefault="00A60655" w:rsidP="002A35DC">
      <w:r w:rsidRPr="00A60655">
        <w:t xml:space="preserve">El componente </w:t>
      </w:r>
      <w:proofErr w:type="spellStart"/>
      <w:r w:rsidRPr="00A60655">
        <w:t>OpenReq</w:t>
      </w:r>
      <w:proofErr w:type="spellEnd"/>
      <w:r w:rsidRPr="00A60655">
        <w:t xml:space="preserve">-DD está diseñado para detectar dependencias entre requisitos escritos en lenguaje natural. </w:t>
      </w:r>
      <w:proofErr w:type="spellStart"/>
      <w:r w:rsidRPr="00A60655">
        <w:t>Motger</w:t>
      </w:r>
      <w:proofErr w:type="spellEnd"/>
      <w:r w:rsidRPr="00A60655">
        <w:t xml:space="preserve"> et al. señalan que analizar datos de requisitos suele ser una tarea laboriosa realizada manualmente por expertos, y presentan </w:t>
      </w:r>
      <w:proofErr w:type="spellStart"/>
      <w:r w:rsidRPr="00A60655">
        <w:t>OpenReq</w:t>
      </w:r>
      <w:proofErr w:type="spellEnd"/>
      <w:r w:rsidRPr="00A60655">
        <w:t>-DD como una herramienta que aplica procesamiento de lenguaje natural y aprendizaje automático para extraer dependencias entre requisitos. Además, el artículo indica que se utilizó un caso de uso con datos de Siemens Austria, correspondientes a documentos RFP del dominio ferroviario</w:t>
      </w:r>
      <w:r>
        <w:t xml:space="preserve"> </w:t>
      </w:r>
      <w:sdt>
        <w:sdtPr>
          <w:rPr>
            <w:rFonts w:cs="Times New Roman"/>
            <w:color w:val="000000"/>
          </w:rPr>
          <w:tag w:val="MENDELEY_CITATION_v3_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"/>
          <w:id w:val="-625695434"/>
          <w:placeholder>
            <w:docPart w:val="DefaultPlaceholder_-1854013440"/>
          </w:placeholder>
        </w:sdtPr>
        <w:sdtContent>
          <w:r w:rsidR="00305DA7" w:rsidRPr="00305DA7">
            <w:rPr>
              <w:rFonts w:cs="Times New Roman"/>
              <w:color w:val="000000"/>
            </w:rPr>
            <w:t>[6]</w:t>
          </w:r>
        </w:sdtContent>
      </w:sdt>
      <w:r>
        <w:t>.</w:t>
      </w:r>
    </w:p>
    <w:p w14:paraId="2CE6DFF2" w14:textId="2B1618D1" w:rsidR="00A60655" w:rsidRPr="00963D61" w:rsidRDefault="00A60655" w:rsidP="00963D61">
      <w:pPr>
        <w:pStyle w:val="Prrafodelista"/>
        <w:numPr>
          <w:ilvl w:val="0"/>
          <w:numId w:val="29"/>
        </w:numPr>
        <w:ind w:left="426" w:hanging="426"/>
        <w:rPr>
          <w:b/>
          <w:bCs/>
        </w:rPr>
      </w:pPr>
      <w:r w:rsidRPr="00963D61">
        <w:rPr>
          <w:b/>
          <w:bCs/>
        </w:rPr>
        <w:t>Ofrece resultados útiles en contextos industriales reales</w:t>
      </w:r>
      <w:r w:rsidR="00963D61">
        <w:rPr>
          <w:b/>
          <w:bCs/>
        </w:rPr>
        <w:t>:</w:t>
      </w:r>
    </w:p>
    <w:p w14:paraId="61179443" w14:textId="3D52A7D4" w:rsidR="00A60655" w:rsidRDefault="00A60655" w:rsidP="002A35DC">
      <w:pPr>
        <w:rPr>
          <w:rFonts w:cs="Times New Roman"/>
          <w:color w:val="000000"/>
        </w:rPr>
      </w:pPr>
      <w:r w:rsidRPr="00A60655">
        <w:t xml:space="preserve">En el caso de </w:t>
      </w:r>
      <w:proofErr w:type="spellStart"/>
      <w:r w:rsidRPr="00A60655">
        <w:t>OpenReq</w:t>
      </w:r>
      <w:proofErr w:type="spellEnd"/>
      <w:r w:rsidRPr="00A60655">
        <w:t>-DD, los autores validaron la herramienta con seis documentos RFP de Siemens. El artículo reporta un total de 14 714 requisitos analizados y 18 344 dependencias detectadas, con una precisión de 89,2%, además de 7,7% de casos con posibilidad de refinamiento y 3,1% de imprecisión. Estos datos muestran que la herramienta puede ser útil en escenarios reales y complejos, aunque los propios autores reconocen que todavía existe margen de mejora</w:t>
      </w:r>
      <w:r>
        <w:t xml:space="preserve"> </w:t>
      </w:r>
      <w:sdt>
        <w:sdtPr>
          <w:rPr>
            <w:rFonts w:cs="Times New Roman"/>
            <w:color w:val="000000"/>
          </w:rPr>
          <w:tag w:val="MENDELEY_CITATION_v3_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"/>
          <w:id w:val="-1222902530"/>
          <w:placeholder>
            <w:docPart w:val="DefaultPlaceholder_-1854013440"/>
          </w:placeholder>
        </w:sdtPr>
        <w:sdtContent>
          <w:r w:rsidR="00305DA7" w:rsidRPr="00305DA7">
            <w:rPr>
              <w:rFonts w:cs="Times New Roman"/>
              <w:color w:val="000000"/>
            </w:rPr>
            <w:t>[5], [6]</w:t>
          </w:r>
        </w:sdtContent>
      </w:sdt>
      <w:r w:rsidR="00922950">
        <w:rPr>
          <w:rFonts w:cs="Times New Roman"/>
          <w:color w:val="000000"/>
        </w:rPr>
        <w:t>.</w:t>
      </w:r>
    </w:p>
    <w:p w14:paraId="68C43F81" w14:textId="09C2CBF1" w:rsidR="00A60655" w:rsidRPr="00963D61" w:rsidRDefault="00A60655" w:rsidP="00963D61">
      <w:pPr>
        <w:pStyle w:val="Prrafodelista"/>
        <w:numPr>
          <w:ilvl w:val="0"/>
          <w:numId w:val="29"/>
        </w:numPr>
        <w:ind w:left="426" w:hanging="426"/>
        <w:rPr>
          <w:b/>
          <w:bCs/>
        </w:rPr>
      </w:pPr>
      <w:r w:rsidRPr="00963D61">
        <w:rPr>
          <w:b/>
          <w:bCs/>
        </w:rPr>
        <w:t>Se integra mediante servicios y arquitectura modular</w:t>
      </w:r>
      <w:r w:rsidR="00963D61">
        <w:rPr>
          <w:b/>
          <w:bCs/>
        </w:rPr>
        <w:t>:</w:t>
      </w:r>
    </w:p>
    <w:p w14:paraId="41F4B9CF" w14:textId="32488AAD" w:rsidR="00A60655" w:rsidRPr="00A60655" w:rsidRDefault="00A60655" w:rsidP="002A35DC">
      <w:proofErr w:type="spellStart"/>
      <w:r w:rsidRPr="00A60655">
        <w:t>OpenReq</w:t>
      </w:r>
      <w:proofErr w:type="spellEnd"/>
      <w:r w:rsidRPr="00A60655">
        <w:t xml:space="preserve">-DD se describe como un servicio </w:t>
      </w:r>
      <w:proofErr w:type="spellStart"/>
      <w:r w:rsidRPr="00A60655">
        <w:t>RESTful</w:t>
      </w:r>
      <w:proofErr w:type="spellEnd"/>
      <w:r w:rsidRPr="00A60655">
        <w:t xml:space="preserve"> que expone una API para recibir datos y ejecutar el algoritmo de detección de dependencias. El artículo señala que esta arquitectura busca funcionar como un componente aislado y desacoplado, capaz de ser utilizado en diferentes contextos. Esto representa una ventaja para proyectos de software </w:t>
      </w:r>
      <w:r w:rsidRPr="00A60655">
        <w:lastRenderedPageBreak/>
        <w:t>porque facilita la integración de la herramienta con otros sistemas o entornos de gestión de requisitos</w:t>
      </w:r>
      <w:r>
        <w:t xml:space="preserve"> </w:t>
      </w:r>
      <w:sdt>
        <w:sdtPr>
          <w:rPr>
            <w:rFonts w:cs="Times New Roman"/>
            <w:color w:val="000000"/>
          </w:rPr>
          <w:tag w:val="MENDELEY_CITATION_v3_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jYiLCJVUkwiOiJodHRwczovL2FyeGl2Lm9yZy9hYnMvMTkwOS4wNTc0MCIsImlzc3VlZCI6eyJkYXRlLXBhcnRzIjpbWzIwMTldXX0sInBhZ2UiOiI0ODItNDgzIiwicHVibGlzaGVyIjoiSUVFRSIsImNvbnRhaW5lci10aXRsZS1zaG9ydCI6IiJ9LCJpc1RlbXBvcmFyeSI6ZmFsc2V9XX0="/>
          <w:id w:val="184031531"/>
          <w:placeholder>
            <w:docPart w:val="DefaultPlaceholder_-1854013440"/>
          </w:placeholder>
        </w:sdtPr>
        <w:sdtContent>
          <w:r w:rsidR="00305DA7" w:rsidRPr="00305DA7">
            <w:rPr>
              <w:rFonts w:cs="Times New Roman"/>
              <w:color w:val="000000"/>
            </w:rPr>
            <w:t>[2]</w:t>
          </w:r>
        </w:sdtContent>
      </w:sdt>
      <w:r>
        <w:rPr>
          <w:rFonts w:cs="Times New Roman"/>
          <w:color w:val="000000"/>
        </w:rPr>
        <w:t>.</w:t>
      </w:r>
    </w:p>
    <w:p w14:paraId="78C18B93" w14:textId="77777777" w:rsidR="002A0016" w:rsidRDefault="002A0016" w:rsidP="00963D61">
      <w:pPr>
        <w:pStyle w:val="Ttulo1"/>
        <w:numPr>
          <w:ilvl w:val="0"/>
          <w:numId w:val="2"/>
        </w:numPr>
        <w:ind w:left="426" w:hanging="141"/>
      </w:pPr>
      <w:bookmarkStart w:id="12" w:name="_Toc232236446"/>
      <w:r w:rsidRPr="00CD6891">
        <w:t xml:space="preserve">Limitaciones de </w:t>
      </w:r>
      <w:proofErr w:type="spellStart"/>
      <w:r w:rsidRPr="00CD6891">
        <w:t>OpenReq</w:t>
      </w:r>
      <w:bookmarkEnd w:id="12"/>
      <w:proofErr w:type="spellEnd"/>
    </w:p>
    <w:p w14:paraId="1A335A8E" w14:textId="77777777" w:rsidR="008B0CF2" w:rsidRDefault="008B0CF2" w:rsidP="008B0CF2">
      <w:r>
        <w:t xml:space="preserve">La literatura reciente sobre la automatización del </w:t>
      </w:r>
      <w:proofErr w:type="spellStart"/>
      <w:r>
        <w:t>Requirements</w:t>
      </w:r>
      <w:proofErr w:type="spellEnd"/>
      <w:r>
        <w:t xml:space="preserve"> </w:t>
      </w:r>
      <w:proofErr w:type="spellStart"/>
      <w:r>
        <w:t>Engineering</w:t>
      </w:r>
      <w:proofErr w:type="spellEnd"/>
      <w:r>
        <w:t xml:space="preserve"> evidencia que, aunque herramientas como </w:t>
      </w:r>
      <w:proofErr w:type="spellStart"/>
      <w:r>
        <w:t>OpenReq</w:t>
      </w:r>
      <w:proofErr w:type="spellEnd"/>
      <w:r>
        <w:t xml:space="preserve"> representan un avance importante en la asistencia a la gestión y análisis de requisitos, aún presentan limitaciones significativas que restringen su adopción en entornos industriales reales. En general, los estudios coinciden en que estas limitaciones no solo se deben a aspectos técnicos, sino también a problemas de madurez del área, falta de estandarización y dificultades de integración con procesos modernos de desarrollo de software.</w:t>
      </w:r>
    </w:p>
    <w:p w14:paraId="6AEA1B13" w14:textId="694B1235" w:rsidR="008B0CF2" w:rsidRPr="00963D61" w:rsidRDefault="008B0CF2" w:rsidP="00963D61">
      <w:pPr>
        <w:pStyle w:val="Prrafodelista"/>
        <w:numPr>
          <w:ilvl w:val="0"/>
          <w:numId w:val="29"/>
        </w:numPr>
        <w:ind w:left="426" w:hanging="426"/>
        <w:rPr>
          <w:b/>
          <w:bCs/>
        </w:rPr>
      </w:pPr>
      <w:r w:rsidRPr="00963D61">
        <w:rPr>
          <w:b/>
          <w:bCs/>
        </w:rPr>
        <w:t xml:space="preserve">Baja madurez del </w:t>
      </w:r>
      <w:proofErr w:type="spellStart"/>
      <w:r w:rsidRPr="00963D61">
        <w:rPr>
          <w:b/>
          <w:bCs/>
        </w:rPr>
        <w:t>Requirements</w:t>
      </w:r>
      <w:proofErr w:type="spellEnd"/>
      <w:r w:rsidRPr="00963D61">
        <w:rPr>
          <w:b/>
          <w:bCs/>
        </w:rPr>
        <w:t xml:space="preserve"> </w:t>
      </w:r>
      <w:proofErr w:type="spellStart"/>
      <w:r w:rsidRPr="00963D61">
        <w:rPr>
          <w:b/>
          <w:bCs/>
        </w:rPr>
        <w:t>Engineering</w:t>
      </w:r>
      <w:proofErr w:type="spellEnd"/>
      <w:r w:rsidR="00963D61">
        <w:rPr>
          <w:b/>
          <w:bCs/>
        </w:rPr>
        <w:t>:</w:t>
      </w:r>
    </w:p>
    <w:p w14:paraId="3BD67048" w14:textId="0F821105" w:rsidR="008B0CF2" w:rsidRDefault="008B0CF2" w:rsidP="002A35DC">
      <w:r>
        <w:t xml:space="preserve">Cuando se aplica a sistemas basados en inteligencia artificial o automatización. La literatura señala que, aunque existen avances en técnicas y herramientas, todavía hay dificultades importantes para manejar la complejidad, la ambigüedad y la evolución constante de los requisitos en sistemas reales. Esto afecta directamente a herramientas como </w:t>
      </w:r>
      <w:proofErr w:type="spellStart"/>
      <w:r>
        <w:t>OpenReq</w:t>
      </w:r>
      <w:proofErr w:type="spellEnd"/>
      <w:r>
        <w:t xml:space="preserve">, ya que dependen de la correcta definición y estructuración de los requisitos desde etapas tempranas del desarrollo, lo cual no siempre es posible en entornos dinámicos o poco definidos. Además, se evidencia una brecha entre la investigación académica y la práctica industrial, lo que limita la adopción efectiva de estas soluciones en proyectos reales </w:t>
      </w:r>
      <w:sdt>
        <w:sdtPr>
          <w:rPr>
            <w:rFonts w:cs="Times New Roman"/>
            <w:color w:val="000000"/>
          </w:rPr>
          <w:tag w:val="MENDELEY_CITATION_v3_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"/>
          <w:id w:val="85503544"/>
          <w:placeholder>
            <w:docPart w:val="DefaultPlaceholder_-1854013440"/>
          </w:placeholder>
        </w:sdtPr>
        <w:sdtContent>
          <w:r w:rsidR="00305DA7" w:rsidRPr="00305DA7">
            <w:rPr>
              <w:rFonts w:cs="Times New Roman"/>
              <w:color w:val="000000"/>
            </w:rPr>
            <w:t>[7]</w:t>
          </w:r>
        </w:sdtContent>
      </w:sdt>
      <w:r>
        <w:t>.</w:t>
      </w:r>
    </w:p>
    <w:p w14:paraId="55C6B804" w14:textId="2A61140D" w:rsidR="008B0CF2" w:rsidRPr="00963D61" w:rsidRDefault="008B0CF2" w:rsidP="00963D61">
      <w:pPr>
        <w:pStyle w:val="Prrafodelista"/>
        <w:numPr>
          <w:ilvl w:val="0"/>
          <w:numId w:val="29"/>
        </w:numPr>
        <w:ind w:left="426" w:hanging="426"/>
        <w:rPr>
          <w:b/>
          <w:bCs/>
        </w:rPr>
      </w:pPr>
      <w:r w:rsidRPr="00963D61">
        <w:rPr>
          <w:b/>
          <w:bCs/>
        </w:rPr>
        <w:t>Dependencia de Datos Históricos en la Automatización de la Ingeniería de Requisitos</w:t>
      </w:r>
      <w:r w:rsidR="00963D61">
        <w:rPr>
          <w:b/>
          <w:bCs/>
        </w:rPr>
        <w:t>:</w:t>
      </w:r>
    </w:p>
    <w:p w14:paraId="40BC9B59" w14:textId="778185EA" w:rsidR="008B0CF2" w:rsidRDefault="008B0CF2" w:rsidP="002A35DC">
      <w:r w:rsidRPr="008B0CF2">
        <w:t xml:space="preserve">Las herramientas de este tipo, incluyendo sistemas como </w:t>
      </w:r>
      <w:proofErr w:type="spellStart"/>
      <w:r w:rsidRPr="008B0CF2">
        <w:t>OpenReq</w:t>
      </w:r>
      <w:proofErr w:type="spellEnd"/>
      <w:r w:rsidRPr="008B0CF2">
        <w:t>, suelen basarse en repositorios de requisitos, incidencias o datos previamente registrados para generar recomendaciones o clasificaciones. Sin embargo, la calidad de estos datos es un factor crítico, ya que con frecuencia presentan problemas como inconsistencias, ruido o falta de estandarización. Esto afecta directamente la precisión de los modelos automáticos, generando resultados que pueden ser poco fiables o sesgados, especialmente en proyectos nuevos donde no existe suficiente información histórica disponible para alimentar los sistemas de recomendación</w:t>
      </w:r>
      <w:r>
        <w:t xml:space="preserve"> </w:t>
      </w:r>
      <w:sdt>
        <w:sdtPr>
          <w:rPr>
            <w:rFonts w:cs="Times New Roman"/>
            <w:color w:val="000000"/>
          </w:rPr>
          <w:tag w:val="MENDELEY_CITATION_v3_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"/>
          <w:id w:val="453218057"/>
          <w:placeholder>
            <w:docPart w:val="DefaultPlaceholder_-1854013440"/>
          </w:placeholder>
        </w:sdtPr>
        <w:sdtContent>
          <w:r w:rsidR="00305DA7" w:rsidRPr="00305DA7">
            <w:rPr>
              <w:rFonts w:cs="Times New Roman"/>
              <w:color w:val="000000"/>
            </w:rPr>
            <w:t>[8]</w:t>
          </w:r>
        </w:sdtContent>
      </w:sdt>
      <w:r>
        <w:t>.</w:t>
      </w:r>
    </w:p>
    <w:p w14:paraId="33FCCB45" w14:textId="2FDC8D99" w:rsidR="008B0CF2" w:rsidRDefault="008B0CF2" w:rsidP="00963D61">
      <w:pPr>
        <w:pStyle w:val="Prrafodelista"/>
        <w:numPr>
          <w:ilvl w:val="0"/>
          <w:numId w:val="29"/>
        </w:numPr>
        <w:ind w:left="426" w:hanging="426"/>
      </w:pPr>
      <w:r w:rsidRPr="00963D61">
        <w:rPr>
          <w:b/>
          <w:bCs/>
        </w:rPr>
        <w:t>Falta de Estandarización en la Evaluación de Herramientas de Ingeniería de Requisitos</w:t>
      </w:r>
      <w:r w:rsidR="00963D61">
        <w:rPr>
          <w:b/>
          <w:bCs/>
        </w:rPr>
        <w:t>:</w:t>
      </w:r>
    </w:p>
    <w:p w14:paraId="76FF15BA" w14:textId="477EBF5C" w:rsidR="008B0CF2" w:rsidRDefault="008B0CF2" w:rsidP="002A35DC">
      <w:r w:rsidRPr="008B0CF2">
        <w:lastRenderedPageBreak/>
        <w:t xml:space="preserve">Actualmente no existe un marco común que permita medir de forma objetiva la calidad o efectividad de sistemas automatizados como </w:t>
      </w:r>
      <w:proofErr w:type="spellStart"/>
      <w:r w:rsidRPr="008B0CF2">
        <w:t>OpenReq</w:t>
      </w:r>
      <w:proofErr w:type="spellEnd"/>
      <w:r w:rsidRPr="008B0CF2">
        <w:t>. Esto provoca que cada investigación utilice diferentes métricas, metodologías y conjuntos de datos, lo que dificulta la comparación entre estudios y limita la posibilidad de obtener conclusiones generales. Como resultado, la evaluación de este tipo de herramientas se vuelve inconsistente y altamente dependiente del contexto en el que se realiza el estudio, lo que reduce la fiabilidad de los resultados obtenidos</w:t>
      </w:r>
      <w:r>
        <w:t xml:space="preserve"> </w:t>
      </w:r>
      <w:sdt>
        <w:sdtPr>
          <w:rPr>
            <w:rFonts w:cs="Times New Roman"/>
            <w:color w:val="000000"/>
          </w:rPr>
          <w:tag w:val="MENDELEY_CITATION_v3_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"/>
          <w:id w:val="299970695"/>
          <w:placeholder>
            <w:docPart w:val="DefaultPlaceholder_-1854013440"/>
          </w:placeholder>
        </w:sdtPr>
        <w:sdtContent>
          <w:r w:rsidR="00305DA7" w:rsidRPr="00305DA7">
            <w:rPr>
              <w:rFonts w:cs="Times New Roman"/>
              <w:color w:val="000000"/>
            </w:rPr>
            <w:t>[8]</w:t>
          </w:r>
        </w:sdtContent>
      </w:sdt>
      <w:r>
        <w:t>.</w:t>
      </w:r>
    </w:p>
    <w:p w14:paraId="038B7122" w14:textId="11567BF6" w:rsidR="008B0CF2" w:rsidRDefault="008B0CF2" w:rsidP="00963D61">
      <w:pPr>
        <w:pStyle w:val="Prrafodelista"/>
        <w:numPr>
          <w:ilvl w:val="0"/>
          <w:numId w:val="29"/>
        </w:numPr>
        <w:ind w:left="426" w:hanging="426"/>
      </w:pPr>
      <w:r w:rsidRPr="00963D61">
        <w:rPr>
          <w:b/>
          <w:bCs/>
        </w:rPr>
        <w:t>Falta de Madurez de los Sistemas de Recomendación para la Elicitación de Requisitos</w:t>
      </w:r>
      <w:r w:rsidR="00963D61">
        <w:rPr>
          <w:b/>
          <w:bCs/>
        </w:rPr>
        <w:t>:</w:t>
      </w:r>
    </w:p>
    <w:p w14:paraId="7D3E3785" w14:textId="6EF9BA24" w:rsidR="008B0CF2" w:rsidRDefault="008B0CF2" w:rsidP="002A35DC">
      <w:r w:rsidRPr="008B0CF2">
        <w:t>Aunque estos sistemas buscan apoyar el proceso de ingeniería de requisitos mediante sugerencias automáticas, la evidencia muestra que todavía existen desafíos importantes relacionados con su precisión, escalabilidad y adaptación a distintos contextos de desarrollo. Además, se señala que la dependencia de la participación de los usuarios y la calidad de los datos de entrada influye directamente en la efectividad de las recomendaciones generadas, lo que puede limitar su utilidad en entornos reales donde la interacción es variable o incompleta</w:t>
      </w:r>
      <w:r>
        <w:t xml:space="preserve"> </w:t>
      </w:r>
      <w:sdt>
        <w:sdtPr>
          <w:rPr>
            <w:rFonts w:cs="Times New Roman"/>
            <w:color w:val="000000"/>
          </w:rPr>
          <w:tag w:val="MENDELEY_CITATION_v3_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"/>
          <w:id w:val="-949076892"/>
          <w:placeholder>
            <w:docPart w:val="DefaultPlaceholder_-1854013440"/>
          </w:placeholder>
        </w:sdtPr>
        <w:sdtContent>
          <w:r w:rsidR="00305DA7" w:rsidRPr="00305DA7">
            <w:rPr>
              <w:rFonts w:cs="Times New Roman"/>
              <w:color w:val="000000"/>
            </w:rPr>
            <w:t>[9]</w:t>
          </w:r>
        </w:sdtContent>
      </w:sdt>
      <w:r>
        <w:t>.</w:t>
      </w:r>
    </w:p>
    <w:p w14:paraId="553F22CA" w14:textId="290873D5" w:rsidR="007061AE" w:rsidRPr="00963D61" w:rsidRDefault="007061AE" w:rsidP="00963D61">
      <w:pPr>
        <w:pStyle w:val="Prrafodelista"/>
        <w:numPr>
          <w:ilvl w:val="0"/>
          <w:numId w:val="29"/>
        </w:numPr>
        <w:ind w:left="426" w:hanging="426"/>
        <w:rPr>
          <w:b/>
          <w:bCs/>
        </w:rPr>
      </w:pPr>
      <w:r w:rsidRPr="00963D61">
        <w:rPr>
          <w:b/>
          <w:bCs/>
        </w:rPr>
        <w:t>Limitada Adopción Industrial de Herramientas de Ingeniería de Requisitos</w:t>
      </w:r>
      <w:r w:rsidR="00963D61">
        <w:rPr>
          <w:b/>
          <w:bCs/>
        </w:rPr>
        <w:t>:</w:t>
      </w:r>
    </w:p>
    <w:p w14:paraId="37A71463" w14:textId="4BA65A91" w:rsidR="007061AE" w:rsidRDefault="007061AE" w:rsidP="002A35DC">
      <w:pPr>
        <w:rPr>
          <w:rFonts w:cs="Times New Roman"/>
          <w:color w:val="000000"/>
        </w:rPr>
      </w:pPr>
      <w:r w:rsidRPr="007061AE">
        <w:t xml:space="preserve">A pesar de los avances en automatización, muchas organizaciones aún no integran completamente soluciones como </w:t>
      </w:r>
      <w:proofErr w:type="spellStart"/>
      <w:r w:rsidRPr="007061AE">
        <w:t>OpenReq</w:t>
      </w:r>
      <w:proofErr w:type="spellEnd"/>
      <w:r w:rsidRPr="007061AE">
        <w:t xml:space="preserve"> en sus procesos de desarrollo. Esto se debe a factores como la complejidad de implementación, la falta de integración con metodologías ágiles, la necesidad de validación humana en decisiones críticas y la desconfianza hacia sistemas automáticos. En consecuencia, estas herramientas siguen siendo utilizadas principalmente en entornos académicos o experimentales, lo que restringe su impacto en la industria del software</w:t>
      </w:r>
      <w:r>
        <w:t xml:space="preserve"> </w:t>
      </w:r>
      <w:sdt>
        <w:sdtPr>
          <w:rPr>
            <w:rFonts w:cs="Times New Roman"/>
            <w:color w:val="000000"/>
          </w:rPr>
          <w:tag w:val="MENDELEY_CITATION_v3_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"/>
          <w:id w:val="-87390974"/>
          <w:placeholder>
            <w:docPart w:val="DefaultPlaceholder_-1854013440"/>
          </w:placeholder>
        </w:sdtPr>
        <w:sdtContent>
          <w:r w:rsidR="00305DA7" w:rsidRPr="00305DA7">
            <w:rPr>
              <w:rFonts w:cs="Times New Roman"/>
              <w:color w:val="000000"/>
            </w:rPr>
            <w:t>[7], [9]</w:t>
          </w:r>
        </w:sdtContent>
      </w:sdt>
      <w:r w:rsidR="000B72A1">
        <w:rPr>
          <w:rFonts w:cs="Times New Roman"/>
          <w:color w:val="000000"/>
        </w:rPr>
        <w:t>.</w:t>
      </w:r>
    </w:p>
    <w:p w14:paraId="770FCC98" w14:textId="77777777" w:rsidR="000B72A1" w:rsidRDefault="000B72A1" w:rsidP="002A35DC">
      <w:pPr>
        <w:rPr>
          <w:rFonts w:cs="Times New Roman"/>
          <w:color w:val="000000"/>
        </w:rPr>
      </w:pPr>
    </w:p>
    <w:p w14:paraId="1D0036B5" w14:textId="77777777" w:rsidR="000B72A1" w:rsidRDefault="000B72A1" w:rsidP="002A35DC">
      <w:pPr>
        <w:rPr>
          <w:rFonts w:cs="Times New Roman"/>
          <w:color w:val="000000"/>
        </w:rPr>
      </w:pPr>
    </w:p>
    <w:p w14:paraId="026D1FC9" w14:textId="77777777" w:rsidR="000B72A1" w:rsidRDefault="000B72A1" w:rsidP="002A35DC">
      <w:pPr>
        <w:rPr>
          <w:rFonts w:cs="Times New Roman"/>
          <w:color w:val="000000"/>
        </w:rPr>
      </w:pPr>
    </w:p>
    <w:p w14:paraId="29CE7E53" w14:textId="7DE28F22" w:rsidR="0006697D" w:rsidRDefault="0006697D" w:rsidP="00E33D96">
      <w:pPr>
        <w:pStyle w:val="Ttulo1"/>
        <w:numPr>
          <w:ilvl w:val="0"/>
          <w:numId w:val="2"/>
        </w:numPr>
        <w:ind w:left="709" w:hanging="218"/>
      </w:pPr>
      <w:bookmarkStart w:id="13" w:name="_Toc232236447"/>
      <w:r>
        <w:t>Aplicabilidad al proyecto fin de curso (PFC)</w:t>
      </w:r>
      <w:bookmarkEnd w:id="13"/>
    </w:p>
    <w:p w14:paraId="710898AC" w14:textId="383BEFEA" w:rsidR="0006697D" w:rsidRPr="0006697D" w:rsidRDefault="0006697D" w:rsidP="0006697D">
      <w:pPr>
        <w:rPr>
          <w:lang w:val="es-ES"/>
        </w:rPr>
      </w:pPr>
      <w:proofErr w:type="spellStart"/>
      <w:r w:rsidRPr="0006697D">
        <w:rPr>
          <w:lang w:val="es-ES"/>
        </w:rPr>
        <w:t>OpenReq</w:t>
      </w:r>
      <w:proofErr w:type="spellEnd"/>
      <w:r w:rsidRPr="0006697D">
        <w:rPr>
          <w:lang w:val="es-ES"/>
        </w:rPr>
        <w:t xml:space="preserve"> fue una iniciativa orientada a apoyar la Ingeniería de Requisitos mediante técnicas de análisis automatizado, recomendación y gestión de requisitos. Entre sus funcionalidades destacaban la priorización de requisitos, la identificación de dependencias, el análisis de retroalimentación de usuarios y el apoyo a la toma de decisiones durante el desarrollo de software. Estas capacidades se alinean con las </w:t>
      </w:r>
      <w:r w:rsidRPr="0006697D">
        <w:rPr>
          <w:lang w:val="es-ES"/>
        </w:rPr>
        <w:lastRenderedPageBreak/>
        <w:t xml:space="preserve">necesidades de proyectos que deben gestionar múltiples requisitos y opiniones de usuarios </w:t>
      </w:r>
      <w:sdt>
        <w:sdtPr>
          <w:rPr>
            <w:rFonts w:cs="Times New Roman"/>
            <w:color w:val="000000"/>
            <w:lang w:val="es-ES"/>
          </w:rPr>
          <w:tag w:val="MENDELEY_CITATION_v3_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"/>
          <w:id w:val="-383027741"/>
          <w:placeholder>
            <w:docPart w:val="F619647892684158A4854E9E5E599E68"/>
          </w:placeholder>
        </w:sdtPr>
        <w:sdtContent>
          <w:r w:rsidR="00305DA7" w:rsidRPr="00305DA7">
            <w:rPr>
              <w:rFonts w:cs="Times New Roman"/>
              <w:color w:val="000000"/>
              <w:lang w:val="es-ES"/>
            </w:rPr>
            <w:t>[10]</w:t>
          </w:r>
        </w:sdtContent>
      </w:sdt>
      <w:r w:rsidRPr="0006697D">
        <w:rPr>
          <w:lang w:val="es-ES"/>
        </w:rPr>
        <w:t>.</w:t>
      </w:r>
    </w:p>
    <w:p w14:paraId="71D5E19D" w14:textId="436BD78F" w:rsidR="0006697D" w:rsidRPr="0006697D" w:rsidRDefault="0006697D" w:rsidP="0006697D">
      <w:pPr>
        <w:rPr>
          <w:rFonts w:cs="Times New Roman"/>
          <w:color w:val="000000"/>
          <w:lang w:val="es-ES"/>
        </w:rPr>
      </w:pPr>
      <w:r w:rsidRPr="0006697D">
        <w:rPr>
          <w:lang w:val="es-ES"/>
        </w:rPr>
        <w:t xml:space="preserve">Frattini et al. </w:t>
      </w:r>
      <w:sdt>
        <w:sdtPr>
          <w:rPr>
            <w:rFonts w:cs="Times New Roman"/>
            <w:color w:val="000000"/>
            <w:lang w:val="es-ES"/>
          </w:rPr>
          <w:tag w:val="MENDELEY_CITATION_v3_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"/>
          <w:id w:val="1471476905"/>
          <w:placeholder>
            <w:docPart w:val="F619647892684158A4854E9E5E599E68"/>
          </w:placeholder>
        </w:sdtPr>
        <w:sdtContent>
          <w:r w:rsidR="00305DA7" w:rsidRPr="00305DA7">
            <w:rPr>
              <w:rFonts w:cs="Times New Roman"/>
              <w:color w:val="000000"/>
              <w:lang w:val="es-ES"/>
            </w:rPr>
            <w:t>[10]</w:t>
          </w:r>
        </w:sdtContent>
      </w:sdt>
      <w:r w:rsidRPr="0006697D">
        <w:rPr>
          <w:rFonts w:cs="Times New Roman"/>
          <w:color w:val="000000"/>
          <w:lang w:val="es-ES"/>
        </w:rPr>
        <w:t xml:space="preserve">, explican que las herramientas automatizadas de Ingeniería de Requisitos aportan valor al facilitar actividades como la elicitación, el análisis, la gestión y la trazabilidad de requisitos. Además, destacan que herramientas similares a </w:t>
      </w:r>
      <w:proofErr w:type="spellStart"/>
      <w:r w:rsidRPr="0006697D">
        <w:rPr>
          <w:rFonts w:cs="Times New Roman"/>
          <w:color w:val="000000"/>
          <w:lang w:val="es-ES"/>
        </w:rPr>
        <w:t>OpenReq</w:t>
      </w:r>
      <w:proofErr w:type="spellEnd"/>
      <w:r w:rsidRPr="0006697D">
        <w:rPr>
          <w:rFonts w:cs="Times New Roman"/>
          <w:color w:val="000000"/>
          <w:lang w:val="es-ES"/>
        </w:rPr>
        <w:t xml:space="preserve"> permiten recuperar relaciones entre requisitos, identificar dependencias y apoyar la gestión de grandes volúmenes de información proveniente de los usuarios.</w:t>
      </w:r>
    </w:p>
    <w:p w14:paraId="353D29DD" w14:textId="4F5E32A0" w:rsidR="0006697D" w:rsidRPr="0006697D" w:rsidRDefault="0006697D" w:rsidP="0006697D">
      <w:pPr>
        <w:rPr>
          <w:rFonts w:cs="Times New Roman"/>
          <w:color w:val="000000"/>
          <w:lang w:val="es-ES"/>
        </w:rPr>
      </w:pPr>
      <w:r w:rsidRPr="0006697D">
        <w:rPr>
          <w:rFonts w:cs="Times New Roman"/>
          <w:color w:val="000000"/>
          <w:lang w:val="es-ES"/>
        </w:rPr>
        <w:t xml:space="preserve">Por su parte, </w:t>
      </w:r>
      <w:proofErr w:type="spellStart"/>
      <w:r w:rsidRPr="0006697D">
        <w:rPr>
          <w:rFonts w:cs="Times New Roman"/>
          <w:color w:val="000000"/>
          <w:lang w:val="es-ES"/>
        </w:rPr>
        <w:t>Ozkaya</w:t>
      </w:r>
      <w:proofErr w:type="spellEnd"/>
      <w:r w:rsidRPr="0006697D">
        <w:rPr>
          <w:rFonts w:cs="Times New Roman"/>
          <w:color w:val="000000"/>
          <w:lang w:val="es-ES"/>
        </w:rPr>
        <w:t xml:space="preserve"> et al. </w:t>
      </w:r>
      <w:sdt>
        <w:sdtPr>
          <w:rPr>
            <w:rFonts w:cs="Times New Roman"/>
            <w:color w:val="000000"/>
            <w:lang w:val="es-ES"/>
          </w:rPr>
          <w:tag w:val="MENDELEY_CITATION_v3_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"/>
          <w:id w:val="767587657"/>
          <w:placeholder>
            <w:docPart w:val="F619647892684158A4854E9E5E599E68"/>
          </w:placeholder>
        </w:sdtPr>
        <w:sdtContent>
          <w:r w:rsidR="00305DA7" w:rsidRPr="00305DA7">
            <w:rPr>
              <w:rFonts w:cs="Times New Roman"/>
              <w:color w:val="000000"/>
              <w:lang w:val="es-ES"/>
            </w:rPr>
            <w:t>[11]</w:t>
          </w:r>
        </w:sdtContent>
      </w:sdt>
      <w:r w:rsidRPr="0006697D">
        <w:rPr>
          <w:rFonts w:cs="Times New Roman"/>
          <w:color w:val="000000"/>
          <w:lang w:val="es-ES"/>
        </w:rPr>
        <w:t>, indican que los profesionales consideran especialmente importante la comunicación precisa de los requisitos, su análisis y la detección temprana de problemas. También señalan que existe una necesidad creciente de herramientas que faciliten estas actividades y reduzcan el esfuerzo asociado a la gestión de requisitos.</w:t>
      </w:r>
    </w:p>
    <w:p w14:paraId="067BD76F" w14:textId="77777777" w:rsidR="0006697D" w:rsidRPr="0006697D" w:rsidRDefault="0006697D" w:rsidP="0006697D">
      <w:pPr>
        <w:rPr>
          <w:lang w:val="es-ES"/>
        </w:rPr>
      </w:pPr>
      <w:r w:rsidRPr="0006697D">
        <w:rPr>
          <w:lang w:val="es-ES"/>
        </w:rPr>
        <w:t xml:space="preserve">En el caso del PFC </w:t>
      </w:r>
      <w:proofErr w:type="spellStart"/>
      <w:r w:rsidRPr="0006697D">
        <w:rPr>
          <w:lang w:val="es-ES"/>
        </w:rPr>
        <w:t>MundiPets</w:t>
      </w:r>
      <w:proofErr w:type="spellEnd"/>
      <w:r w:rsidRPr="0006697D">
        <w:rPr>
          <w:lang w:val="es-ES"/>
        </w:rPr>
        <w:t xml:space="preserve">, </w:t>
      </w:r>
      <w:proofErr w:type="spellStart"/>
      <w:r w:rsidRPr="0006697D">
        <w:rPr>
          <w:lang w:val="es-ES"/>
        </w:rPr>
        <w:t>OpenReq</w:t>
      </w:r>
      <w:proofErr w:type="spellEnd"/>
      <w:r w:rsidRPr="0006697D">
        <w:rPr>
          <w:lang w:val="es-ES"/>
        </w:rPr>
        <w:t xml:space="preserve"> podría haber sido útil para recopilar y analizar sugerencias de los usuarios, priorizar funcionalidades como publicaciones, perfiles de mascotas, comentarios o sistemas de adopción, así como mantener la trazabilidad entre requisitos y funcionalidades implementadas.</w:t>
      </w:r>
    </w:p>
    <w:p w14:paraId="58047020" w14:textId="5F212A20" w:rsidR="0006697D" w:rsidRPr="0006697D" w:rsidRDefault="0006697D" w:rsidP="0006697D">
      <w:pPr>
        <w:rPr>
          <w:lang w:val="es-ES"/>
        </w:rPr>
      </w:pPr>
      <w:r w:rsidRPr="00A81021">
        <w:t xml:space="preserve">En </w:t>
      </w:r>
      <w:proofErr w:type="spellStart"/>
      <w:r w:rsidRPr="00A81021">
        <w:t>MundiPets</w:t>
      </w:r>
      <w:proofErr w:type="spellEnd"/>
      <w:r w:rsidRPr="00A81021">
        <w:t xml:space="preserve">, </w:t>
      </w:r>
      <w:proofErr w:type="spellStart"/>
      <w:r w:rsidRPr="00A81021">
        <w:t>OpenReq</w:t>
      </w:r>
      <w:proofErr w:type="spellEnd"/>
      <w:r w:rsidRPr="00A81021">
        <w:t xml:space="preserve"> podría contribuir al cumplimiento de principios establecidos en la norma IEEE 29148</w:t>
      </w:r>
      <w:r>
        <w:t>:2018</w:t>
      </w:r>
      <w:r w:rsidRPr="00A81021">
        <w:t xml:space="preserve"> al facilitar la trazabilidad entre requisitos, necesidades de los usuarios y funcionalidades implementadas</w:t>
      </w:r>
      <w:r w:rsidR="001D248A">
        <w:t xml:space="preserve"> </w:t>
      </w:r>
      <w:sdt>
        <w:sdtPr>
          <w:rPr>
            <w:rFonts w:cs="Times New Roman"/>
            <w:color w:val="000000"/>
          </w:rPr>
          <w:tag w:val="MENDELEY_CITATION_v3_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"/>
          <w:id w:val="-1261212577"/>
          <w:placeholder>
            <w:docPart w:val="DefaultPlaceholder_-1854013440"/>
          </w:placeholder>
        </w:sdtPr>
        <w:sdtContent>
          <w:r w:rsidR="00305DA7" w:rsidRPr="00305DA7">
            <w:rPr>
              <w:rFonts w:cs="Times New Roman"/>
              <w:color w:val="000000"/>
            </w:rPr>
            <w:t>[12]</w:t>
          </w:r>
        </w:sdtContent>
      </w:sdt>
      <w:r w:rsidRPr="00A81021">
        <w:t>. Por ejemplo, permitiría relacionar requisitos como la gestión de perfiles de mascotas, las publicaciones o los sistemas de adopción con las necesidades identificadas durante la elicitación, favoreciendo un mejor control de cambios y seguimiento de requisitos.</w:t>
      </w:r>
    </w:p>
    <w:p w14:paraId="3D4E5B4F" w14:textId="77777777" w:rsidR="0006697D" w:rsidRPr="0006697D" w:rsidRDefault="0006697D" w:rsidP="0006697D">
      <w:pPr>
        <w:rPr>
          <w:lang w:val="es-ES"/>
        </w:rPr>
      </w:pPr>
      <w:r w:rsidRPr="0006697D">
        <w:rPr>
          <w:lang w:val="es-ES"/>
        </w:rPr>
        <w:t xml:space="preserve">Sin embargo, desde una perspectiva práctica, la aplicabilidad de </w:t>
      </w:r>
      <w:proofErr w:type="spellStart"/>
      <w:r w:rsidRPr="0006697D">
        <w:rPr>
          <w:lang w:val="es-ES"/>
        </w:rPr>
        <w:t>OpenReq</w:t>
      </w:r>
      <w:proofErr w:type="spellEnd"/>
      <w:r w:rsidRPr="0006697D">
        <w:rPr>
          <w:lang w:val="es-ES"/>
        </w:rPr>
        <w:t xml:space="preserve"> presenta limitaciones. Actualmente, la plataforma ya no se encuentra disponible para su uso y mantenimiento activo, lo que dificulta utilizarla en proyectos nuevos. Además, </w:t>
      </w:r>
      <w:proofErr w:type="spellStart"/>
      <w:r w:rsidRPr="0006697D">
        <w:rPr>
          <w:lang w:val="es-ES"/>
        </w:rPr>
        <w:t>MundiPets</w:t>
      </w:r>
      <w:proofErr w:type="spellEnd"/>
      <w:r w:rsidRPr="0006697D">
        <w:rPr>
          <w:lang w:val="es-ES"/>
        </w:rPr>
        <w:t xml:space="preserve"> corresponde a un proyecto académico con un alcance moderado y un equipo reducido de desarrollo, por lo que muchas de las capacidades avanzadas de </w:t>
      </w:r>
      <w:proofErr w:type="spellStart"/>
      <w:r w:rsidRPr="0006697D">
        <w:rPr>
          <w:lang w:val="es-ES"/>
        </w:rPr>
        <w:t>OpenReq</w:t>
      </w:r>
      <w:proofErr w:type="spellEnd"/>
      <w:r w:rsidRPr="0006697D">
        <w:rPr>
          <w:lang w:val="es-ES"/>
        </w:rPr>
        <w:t xml:space="preserve"> podrían resultar excesivas en comparación con las necesidades reales del proyecto.</w:t>
      </w:r>
    </w:p>
    <w:p w14:paraId="14639C6B" w14:textId="26BB045A" w:rsidR="004708FD" w:rsidRDefault="0006697D" w:rsidP="000B72A1">
      <w:pPr>
        <w:rPr>
          <w:lang w:val="es-ES"/>
        </w:rPr>
      </w:pPr>
      <w:r w:rsidRPr="0006697D">
        <w:rPr>
          <w:lang w:val="es-ES"/>
        </w:rPr>
        <w:t xml:space="preserve">Por lo tanto, </w:t>
      </w:r>
      <w:proofErr w:type="spellStart"/>
      <w:r w:rsidRPr="0006697D">
        <w:rPr>
          <w:lang w:val="es-ES"/>
        </w:rPr>
        <w:t>OpenReq</w:t>
      </w:r>
      <w:proofErr w:type="spellEnd"/>
      <w:r w:rsidRPr="0006697D">
        <w:rPr>
          <w:lang w:val="es-ES"/>
        </w:rPr>
        <w:t xml:space="preserve"> es conceptualmente aplicable a </w:t>
      </w:r>
      <w:proofErr w:type="spellStart"/>
      <w:r w:rsidRPr="0006697D">
        <w:rPr>
          <w:lang w:val="es-ES"/>
        </w:rPr>
        <w:t>MundiPets</w:t>
      </w:r>
      <w:proofErr w:type="spellEnd"/>
      <w:r w:rsidRPr="0006697D">
        <w:rPr>
          <w:lang w:val="es-ES"/>
        </w:rPr>
        <w:t xml:space="preserve"> debido a sus capacidades de gestión, priorización y análisis de requisitos, pero, su falta de disponibilidad actual y la complejidad de algunas de sus funcionalidades limitan su viabilidad práctica para este proyecto en particular.</w:t>
      </w:r>
    </w:p>
    <w:p w14:paraId="221969F0" w14:textId="77777777" w:rsidR="004708FD" w:rsidRDefault="004708FD" w:rsidP="000B72A1">
      <w:pPr>
        <w:rPr>
          <w:lang w:val="es-ES"/>
        </w:rPr>
      </w:pPr>
    </w:p>
    <w:p w14:paraId="6524337B" w14:textId="0B98E768" w:rsidR="004708FD" w:rsidRPr="004708FD" w:rsidRDefault="004708FD" w:rsidP="004708FD">
      <w:pPr>
        <w:pStyle w:val="Descripcin"/>
        <w:keepNext/>
        <w:rPr>
          <w:color w:val="000000" w:themeColor="text1"/>
          <w:sz w:val="24"/>
          <w:szCs w:val="24"/>
        </w:rPr>
      </w:pPr>
      <w:r w:rsidRPr="004708FD">
        <w:rPr>
          <w:b/>
          <w:bCs/>
          <w:i w:val="0"/>
          <w:iCs w:val="0"/>
          <w:color w:val="000000" w:themeColor="text1"/>
          <w:sz w:val="24"/>
          <w:szCs w:val="24"/>
        </w:rPr>
        <w:lastRenderedPageBreak/>
        <w:t xml:space="preserve">Tabla </w:t>
      </w:r>
      <w:r w:rsidRPr="004708FD">
        <w:rPr>
          <w:b/>
          <w:bCs/>
          <w:i w:val="0"/>
          <w:iCs w:val="0"/>
          <w:color w:val="000000" w:themeColor="text1"/>
          <w:sz w:val="24"/>
          <w:szCs w:val="24"/>
        </w:rPr>
        <w:fldChar w:fldCharType="begin"/>
      </w:r>
      <w:r w:rsidRPr="004708FD">
        <w:rPr>
          <w:b/>
          <w:bCs/>
          <w:i w:val="0"/>
          <w:iCs w:val="0"/>
          <w:color w:val="000000" w:themeColor="text1"/>
          <w:sz w:val="24"/>
          <w:szCs w:val="24"/>
        </w:rPr>
        <w:instrText xml:space="preserve"> SEQ Tabla \* ARABIC </w:instrText>
      </w:r>
      <w:r w:rsidRPr="004708FD">
        <w:rPr>
          <w:b/>
          <w:bCs/>
          <w:i w:val="0"/>
          <w:iCs w:val="0"/>
          <w:color w:val="000000" w:themeColor="text1"/>
          <w:sz w:val="24"/>
          <w:szCs w:val="24"/>
        </w:rPr>
        <w:fldChar w:fldCharType="separate"/>
      </w:r>
      <w:r w:rsidR="00307F8E">
        <w:rPr>
          <w:b/>
          <w:bCs/>
          <w:i w:val="0"/>
          <w:iCs w:val="0"/>
          <w:noProof/>
          <w:color w:val="000000" w:themeColor="text1"/>
          <w:sz w:val="24"/>
          <w:szCs w:val="24"/>
        </w:rPr>
        <w:t>2</w:t>
      </w:r>
      <w:r w:rsidRPr="004708FD">
        <w:rPr>
          <w:b/>
          <w:bCs/>
          <w:i w:val="0"/>
          <w:iCs w:val="0"/>
          <w:color w:val="000000" w:themeColor="text1"/>
          <w:sz w:val="24"/>
          <w:szCs w:val="24"/>
        </w:rPr>
        <w:fldChar w:fldCharType="end"/>
      </w:r>
      <w:r w:rsidRPr="004708FD">
        <w:rPr>
          <w:b/>
          <w:bCs/>
          <w:i w:val="0"/>
          <w:iCs w:val="0"/>
          <w:color w:val="000000" w:themeColor="text1"/>
          <w:sz w:val="24"/>
          <w:szCs w:val="24"/>
        </w:rPr>
        <w:t>.</w:t>
      </w:r>
      <w:r w:rsidRPr="004708FD">
        <w:rPr>
          <w:color w:val="000000" w:themeColor="text1"/>
          <w:sz w:val="24"/>
          <w:szCs w:val="24"/>
        </w:rPr>
        <w:t xml:space="preserve"> Relación entre las funcionalidades de </w:t>
      </w:r>
      <w:proofErr w:type="spellStart"/>
      <w:r w:rsidRPr="004708FD">
        <w:rPr>
          <w:color w:val="000000" w:themeColor="text1"/>
          <w:sz w:val="24"/>
          <w:szCs w:val="24"/>
        </w:rPr>
        <w:t>OpenReq</w:t>
      </w:r>
      <w:proofErr w:type="spellEnd"/>
      <w:r w:rsidRPr="004708FD">
        <w:rPr>
          <w:color w:val="000000" w:themeColor="text1"/>
          <w:sz w:val="24"/>
          <w:szCs w:val="24"/>
        </w:rPr>
        <w:t xml:space="preserve"> y los artefactos de </w:t>
      </w:r>
      <w:proofErr w:type="spellStart"/>
      <w:r w:rsidRPr="004708FD">
        <w:rPr>
          <w:color w:val="000000" w:themeColor="text1"/>
          <w:sz w:val="24"/>
          <w:szCs w:val="24"/>
        </w:rPr>
        <w:t>MundiPets</w:t>
      </w:r>
      <w:proofErr w:type="spellEnd"/>
    </w:p>
    <w:tbl>
      <w:tblPr>
        <w:tblStyle w:val="Tablaconcuadrcula"/>
        <w:tblW w:w="0" w:type="auto"/>
        <w:tblLook w:val="04A0" w:firstRow="1" w:lastRow="0" w:firstColumn="1" w:lastColumn="0" w:noHBand="0" w:noVBand="1"/>
      </w:tblPr>
      <w:tblGrid>
        <w:gridCol w:w="2973"/>
        <w:gridCol w:w="3305"/>
        <w:gridCol w:w="2216"/>
      </w:tblGrid>
      <w:tr w:rsidR="004708FD" w:rsidRPr="004708FD" w14:paraId="5C7BFD13" w14:textId="77777777" w:rsidTr="004708FD">
        <w:tc>
          <w:tcPr>
            <w:tcW w:w="0" w:type="auto"/>
            <w:shd w:val="clear" w:color="auto" w:fill="D0CECE" w:themeFill="background2" w:themeFillShade="E6"/>
            <w:vAlign w:val="center"/>
            <w:hideMark/>
          </w:tcPr>
          <w:p w14:paraId="770C3513" w14:textId="77777777" w:rsidR="004708FD" w:rsidRPr="004708FD" w:rsidRDefault="004708FD" w:rsidP="004708FD">
            <w:pPr>
              <w:spacing w:line="276" w:lineRule="auto"/>
              <w:jc w:val="center"/>
              <w:rPr>
                <w:b/>
                <w:bCs/>
              </w:rPr>
            </w:pPr>
            <w:r w:rsidRPr="004708FD">
              <w:rPr>
                <w:b/>
                <w:bCs/>
              </w:rPr>
              <w:t xml:space="preserve">Funcionalidad de </w:t>
            </w:r>
            <w:proofErr w:type="spellStart"/>
            <w:r w:rsidRPr="004708FD">
              <w:rPr>
                <w:b/>
                <w:bCs/>
              </w:rPr>
              <w:t>OpenReq</w:t>
            </w:r>
            <w:proofErr w:type="spellEnd"/>
          </w:p>
        </w:tc>
        <w:tc>
          <w:tcPr>
            <w:tcW w:w="0" w:type="auto"/>
            <w:shd w:val="clear" w:color="auto" w:fill="D0CECE" w:themeFill="background2" w:themeFillShade="E6"/>
            <w:vAlign w:val="center"/>
            <w:hideMark/>
          </w:tcPr>
          <w:p w14:paraId="2A5D1127" w14:textId="77777777" w:rsidR="004708FD" w:rsidRPr="004708FD" w:rsidRDefault="004708FD" w:rsidP="004708FD">
            <w:pPr>
              <w:spacing w:line="276" w:lineRule="auto"/>
              <w:jc w:val="center"/>
              <w:rPr>
                <w:b/>
                <w:bCs/>
              </w:rPr>
            </w:pPr>
            <w:r w:rsidRPr="004708FD">
              <w:rPr>
                <w:b/>
                <w:bCs/>
              </w:rPr>
              <w:t xml:space="preserve">Artefacto de </w:t>
            </w:r>
            <w:proofErr w:type="spellStart"/>
            <w:r w:rsidRPr="004708FD">
              <w:rPr>
                <w:b/>
                <w:bCs/>
              </w:rPr>
              <w:t>MundiPets</w:t>
            </w:r>
            <w:proofErr w:type="spellEnd"/>
          </w:p>
        </w:tc>
        <w:tc>
          <w:tcPr>
            <w:tcW w:w="0" w:type="auto"/>
            <w:shd w:val="clear" w:color="auto" w:fill="D0CECE" w:themeFill="background2" w:themeFillShade="E6"/>
            <w:vAlign w:val="center"/>
            <w:hideMark/>
          </w:tcPr>
          <w:p w14:paraId="4F67CEF9" w14:textId="77777777" w:rsidR="004708FD" w:rsidRPr="004708FD" w:rsidRDefault="004708FD" w:rsidP="004708FD">
            <w:pPr>
              <w:spacing w:line="276" w:lineRule="auto"/>
              <w:jc w:val="center"/>
              <w:rPr>
                <w:b/>
                <w:bCs/>
              </w:rPr>
            </w:pPr>
            <w:r w:rsidRPr="004708FD">
              <w:rPr>
                <w:b/>
                <w:bCs/>
              </w:rPr>
              <w:t>Actividad de IR</w:t>
            </w:r>
          </w:p>
        </w:tc>
      </w:tr>
      <w:tr w:rsidR="004708FD" w:rsidRPr="004708FD" w14:paraId="382AF3E1" w14:textId="77777777" w:rsidTr="004708FD">
        <w:tc>
          <w:tcPr>
            <w:tcW w:w="0" w:type="auto"/>
            <w:vAlign w:val="center"/>
            <w:hideMark/>
          </w:tcPr>
          <w:p w14:paraId="1BA89AD8" w14:textId="77777777" w:rsidR="004708FD" w:rsidRPr="004708FD" w:rsidRDefault="004708FD" w:rsidP="004708FD">
            <w:pPr>
              <w:spacing w:line="276" w:lineRule="auto"/>
              <w:jc w:val="center"/>
            </w:pPr>
            <w:r w:rsidRPr="004708FD">
              <w:t>Gestión de requisitos</w:t>
            </w:r>
          </w:p>
        </w:tc>
        <w:tc>
          <w:tcPr>
            <w:tcW w:w="0" w:type="auto"/>
            <w:vAlign w:val="center"/>
            <w:hideMark/>
          </w:tcPr>
          <w:p w14:paraId="2E491B40" w14:textId="77777777" w:rsidR="004708FD" w:rsidRPr="004708FD" w:rsidRDefault="004708FD" w:rsidP="004708FD">
            <w:pPr>
              <w:spacing w:line="276" w:lineRule="auto"/>
              <w:jc w:val="center"/>
            </w:pPr>
            <w:r w:rsidRPr="004708FD">
              <w:t>RF-01, RF-02, RNF-01, RNF-02</w:t>
            </w:r>
          </w:p>
        </w:tc>
        <w:tc>
          <w:tcPr>
            <w:tcW w:w="0" w:type="auto"/>
            <w:vAlign w:val="center"/>
            <w:hideMark/>
          </w:tcPr>
          <w:p w14:paraId="45A7245E" w14:textId="77777777" w:rsidR="004708FD" w:rsidRPr="004708FD" w:rsidRDefault="004708FD" w:rsidP="004708FD">
            <w:pPr>
              <w:spacing w:line="276" w:lineRule="auto"/>
              <w:jc w:val="center"/>
            </w:pPr>
            <w:r w:rsidRPr="004708FD">
              <w:t>Especificación</w:t>
            </w:r>
          </w:p>
        </w:tc>
      </w:tr>
      <w:tr w:rsidR="004708FD" w:rsidRPr="004708FD" w14:paraId="6F187AFD" w14:textId="77777777" w:rsidTr="004708FD">
        <w:tc>
          <w:tcPr>
            <w:tcW w:w="0" w:type="auto"/>
            <w:vAlign w:val="center"/>
            <w:hideMark/>
          </w:tcPr>
          <w:p w14:paraId="62DACE63" w14:textId="77777777" w:rsidR="004708FD" w:rsidRPr="004708FD" w:rsidRDefault="004708FD" w:rsidP="004708FD">
            <w:pPr>
              <w:spacing w:line="276" w:lineRule="auto"/>
              <w:jc w:val="center"/>
            </w:pPr>
            <w:r w:rsidRPr="004708FD">
              <w:t>Gestión de dependencias</w:t>
            </w:r>
          </w:p>
        </w:tc>
        <w:tc>
          <w:tcPr>
            <w:tcW w:w="0" w:type="auto"/>
            <w:vAlign w:val="center"/>
            <w:hideMark/>
          </w:tcPr>
          <w:p w14:paraId="7F2C8906" w14:textId="77777777" w:rsidR="004708FD" w:rsidRPr="004708FD" w:rsidRDefault="004708FD" w:rsidP="004708FD">
            <w:pPr>
              <w:spacing w:line="276" w:lineRule="auto"/>
              <w:jc w:val="center"/>
            </w:pPr>
            <w:r w:rsidRPr="004708FD">
              <w:t>Relación RF-01 ↔ RNF-01</w:t>
            </w:r>
          </w:p>
        </w:tc>
        <w:tc>
          <w:tcPr>
            <w:tcW w:w="0" w:type="auto"/>
            <w:vAlign w:val="center"/>
            <w:hideMark/>
          </w:tcPr>
          <w:p w14:paraId="6A919BF2" w14:textId="77777777" w:rsidR="004708FD" w:rsidRPr="004708FD" w:rsidRDefault="004708FD" w:rsidP="004708FD">
            <w:pPr>
              <w:spacing w:line="276" w:lineRule="auto"/>
              <w:jc w:val="center"/>
            </w:pPr>
            <w:r w:rsidRPr="004708FD">
              <w:t>Análisis</w:t>
            </w:r>
          </w:p>
        </w:tc>
      </w:tr>
      <w:tr w:rsidR="004708FD" w:rsidRPr="004708FD" w14:paraId="23069760" w14:textId="77777777" w:rsidTr="004708FD">
        <w:tc>
          <w:tcPr>
            <w:tcW w:w="0" w:type="auto"/>
            <w:vAlign w:val="center"/>
            <w:hideMark/>
          </w:tcPr>
          <w:p w14:paraId="19332137" w14:textId="77777777" w:rsidR="004708FD" w:rsidRPr="004708FD" w:rsidRDefault="004708FD" w:rsidP="004708FD">
            <w:pPr>
              <w:spacing w:line="276" w:lineRule="auto"/>
              <w:jc w:val="center"/>
            </w:pPr>
            <w:r w:rsidRPr="004708FD">
              <w:t>Priorización</w:t>
            </w:r>
          </w:p>
        </w:tc>
        <w:tc>
          <w:tcPr>
            <w:tcW w:w="0" w:type="auto"/>
            <w:vAlign w:val="center"/>
            <w:hideMark/>
          </w:tcPr>
          <w:p w14:paraId="598E04A2" w14:textId="77777777" w:rsidR="004708FD" w:rsidRPr="004708FD" w:rsidRDefault="004708FD" w:rsidP="004708FD">
            <w:pPr>
              <w:spacing w:line="276" w:lineRule="auto"/>
              <w:jc w:val="center"/>
            </w:pPr>
            <w:r w:rsidRPr="004708FD">
              <w:t>Backlog de requisitos</w:t>
            </w:r>
          </w:p>
        </w:tc>
        <w:tc>
          <w:tcPr>
            <w:tcW w:w="0" w:type="auto"/>
            <w:vAlign w:val="center"/>
            <w:hideMark/>
          </w:tcPr>
          <w:p w14:paraId="3854A9E5" w14:textId="77777777" w:rsidR="004708FD" w:rsidRPr="004708FD" w:rsidRDefault="004708FD" w:rsidP="004708FD">
            <w:pPr>
              <w:spacing w:line="276" w:lineRule="auto"/>
              <w:jc w:val="center"/>
            </w:pPr>
            <w:r w:rsidRPr="004708FD">
              <w:t>Priorización</w:t>
            </w:r>
          </w:p>
        </w:tc>
      </w:tr>
      <w:tr w:rsidR="004708FD" w:rsidRPr="004708FD" w14:paraId="2B358F65" w14:textId="77777777" w:rsidTr="004708FD">
        <w:tc>
          <w:tcPr>
            <w:tcW w:w="0" w:type="auto"/>
            <w:vAlign w:val="center"/>
            <w:hideMark/>
          </w:tcPr>
          <w:p w14:paraId="4EEA07E7" w14:textId="77777777" w:rsidR="004708FD" w:rsidRPr="004708FD" w:rsidRDefault="004708FD" w:rsidP="004708FD">
            <w:pPr>
              <w:spacing w:line="276" w:lineRule="auto"/>
              <w:jc w:val="center"/>
            </w:pPr>
            <w:proofErr w:type="spellStart"/>
            <w:r w:rsidRPr="004708FD">
              <w:t>Releases</w:t>
            </w:r>
            <w:proofErr w:type="spellEnd"/>
          </w:p>
        </w:tc>
        <w:tc>
          <w:tcPr>
            <w:tcW w:w="0" w:type="auto"/>
            <w:vAlign w:val="center"/>
            <w:hideMark/>
          </w:tcPr>
          <w:p w14:paraId="033E1472" w14:textId="77777777" w:rsidR="004708FD" w:rsidRPr="004708FD" w:rsidRDefault="004708FD" w:rsidP="004708FD">
            <w:pPr>
              <w:spacing w:line="276" w:lineRule="auto"/>
              <w:jc w:val="center"/>
            </w:pPr>
            <w:r w:rsidRPr="004708FD">
              <w:t>Planificación de funcionalidades</w:t>
            </w:r>
          </w:p>
        </w:tc>
        <w:tc>
          <w:tcPr>
            <w:tcW w:w="0" w:type="auto"/>
            <w:vAlign w:val="center"/>
            <w:hideMark/>
          </w:tcPr>
          <w:p w14:paraId="7FA2FFA0" w14:textId="77777777" w:rsidR="004708FD" w:rsidRPr="004708FD" w:rsidRDefault="004708FD" w:rsidP="004708FD">
            <w:pPr>
              <w:spacing w:line="276" w:lineRule="auto"/>
              <w:jc w:val="center"/>
            </w:pPr>
            <w:r w:rsidRPr="004708FD">
              <w:t>Gestión de requisitos</w:t>
            </w:r>
          </w:p>
        </w:tc>
      </w:tr>
      <w:tr w:rsidR="004708FD" w:rsidRPr="004708FD" w14:paraId="518E3FE4" w14:textId="77777777" w:rsidTr="004708FD">
        <w:tc>
          <w:tcPr>
            <w:tcW w:w="0" w:type="auto"/>
            <w:vAlign w:val="center"/>
            <w:hideMark/>
          </w:tcPr>
          <w:p w14:paraId="40CAE03F" w14:textId="77777777" w:rsidR="004708FD" w:rsidRPr="004708FD" w:rsidRDefault="004708FD" w:rsidP="004708FD">
            <w:pPr>
              <w:spacing w:line="276" w:lineRule="auto"/>
              <w:jc w:val="center"/>
            </w:pPr>
            <w:r w:rsidRPr="004708FD">
              <w:t>Estadísticas y trazabilidad</w:t>
            </w:r>
          </w:p>
        </w:tc>
        <w:tc>
          <w:tcPr>
            <w:tcW w:w="0" w:type="auto"/>
            <w:vAlign w:val="center"/>
            <w:hideMark/>
          </w:tcPr>
          <w:p w14:paraId="4209A076" w14:textId="77777777" w:rsidR="004708FD" w:rsidRPr="004708FD" w:rsidRDefault="004708FD" w:rsidP="004708FD">
            <w:pPr>
              <w:spacing w:line="276" w:lineRule="auto"/>
              <w:jc w:val="center"/>
            </w:pPr>
            <w:r w:rsidRPr="004708FD">
              <w:t>Seguimiento de requisitos</w:t>
            </w:r>
          </w:p>
        </w:tc>
        <w:tc>
          <w:tcPr>
            <w:tcW w:w="0" w:type="auto"/>
            <w:vAlign w:val="center"/>
            <w:hideMark/>
          </w:tcPr>
          <w:p w14:paraId="065DA4F7" w14:textId="77777777" w:rsidR="004708FD" w:rsidRPr="004708FD" w:rsidRDefault="004708FD" w:rsidP="004708FD">
            <w:pPr>
              <w:spacing w:line="276" w:lineRule="auto"/>
              <w:jc w:val="center"/>
            </w:pPr>
            <w:r w:rsidRPr="004708FD">
              <w:t>Gestión y control</w:t>
            </w:r>
          </w:p>
        </w:tc>
      </w:tr>
    </w:tbl>
    <w:p w14:paraId="51946EB6" w14:textId="77777777" w:rsidR="004708FD" w:rsidRDefault="004708FD" w:rsidP="000B72A1">
      <w:pPr>
        <w:rPr>
          <w:lang w:val="es-ES"/>
        </w:rPr>
      </w:pPr>
    </w:p>
    <w:p w14:paraId="27C89C08" w14:textId="4401D775" w:rsidR="004708FD" w:rsidRPr="000B72A1" w:rsidRDefault="004708FD" w:rsidP="000B72A1">
      <w:pPr>
        <w:rPr>
          <w:lang w:val="es-ES"/>
        </w:rPr>
      </w:pPr>
      <w:r w:rsidRPr="004708FD">
        <w:rPr>
          <w:lang w:val="es-ES"/>
        </w:rPr>
        <w:t xml:space="preserve">Como se observa en la Tabla </w:t>
      </w:r>
      <w:r>
        <w:rPr>
          <w:lang w:val="es-ES"/>
        </w:rPr>
        <w:t>1</w:t>
      </w:r>
      <w:r w:rsidRPr="004708FD">
        <w:rPr>
          <w:lang w:val="es-ES"/>
        </w:rPr>
        <w:t xml:space="preserve">, las funcionalidades de </w:t>
      </w:r>
      <w:proofErr w:type="spellStart"/>
      <w:r w:rsidRPr="004708FD">
        <w:rPr>
          <w:lang w:val="es-ES"/>
        </w:rPr>
        <w:t>OpenReq</w:t>
      </w:r>
      <w:proofErr w:type="spellEnd"/>
      <w:r w:rsidRPr="004708FD">
        <w:rPr>
          <w:lang w:val="es-ES"/>
        </w:rPr>
        <w:t xml:space="preserve"> pueden vincularse directamente con diversos artefactos del proyecto </w:t>
      </w:r>
      <w:proofErr w:type="spellStart"/>
      <w:r w:rsidRPr="004708FD">
        <w:rPr>
          <w:lang w:val="es-ES"/>
        </w:rPr>
        <w:t>MundiPets</w:t>
      </w:r>
      <w:proofErr w:type="spellEnd"/>
      <w:r w:rsidRPr="004708FD">
        <w:rPr>
          <w:lang w:val="es-ES"/>
        </w:rPr>
        <w:t xml:space="preserve"> y con actividades específicas de la Ingeniería de Requisitos. Destacan la gestión de requisitos, el análisis de dependencias y la priorización, las cuales apoyan procesos como la especificación, el análisis y la gestión de requisitos. Esto evidencia que </w:t>
      </w:r>
      <w:proofErr w:type="spellStart"/>
      <w:r w:rsidRPr="004708FD">
        <w:rPr>
          <w:lang w:val="es-ES"/>
        </w:rPr>
        <w:t>OpenReq</w:t>
      </w:r>
      <w:proofErr w:type="spellEnd"/>
      <w:r w:rsidRPr="004708FD">
        <w:rPr>
          <w:lang w:val="es-ES"/>
        </w:rPr>
        <w:t xml:space="preserve"> puede contribuir a organizar la información obtenida durante la elicitación y facilitar la toma de decisiones a lo largo del desarrollo del proyecto.</w:t>
      </w:r>
    </w:p>
    <w:p w14:paraId="017EB7FB" w14:textId="01D49C9D" w:rsidR="00963D61" w:rsidRDefault="00963D61" w:rsidP="000B72A1">
      <w:pPr>
        <w:pStyle w:val="Ttulo1"/>
        <w:numPr>
          <w:ilvl w:val="0"/>
          <w:numId w:val="2"/>
        </w:numPr>
        <w:ind w:left="851" w:hanging="284"/>
      </w:pPr>
      <w:bookmarkStart w:id="14" w:name="_Toc232236448"/>
      <w:r>
        <w:t xml:space="preserve">Vinculación de </w:t>
      </w:r>
      <w:proofErr w:type="spellStart"/>
      <w:r>
        <w:t>OpenReq</w:t>
      </w:r>
      <w:proofErr w:type="spellEnd"/>
      <w:r>
        <w:t xml:space="preserve"> con conceptos de Ingeniería de Requerimientos</w:t>
      </w:r>
      <w:bookmarkEnd w:id="14"/>
    </w:p>
    <w:p w14:paraId="5FDB752A" w14:textId="6E5C1F33" w:rsidR="00947889" w:rsidRDefault="00947889" w:rsidP="00947889">
      <w:proofErr w:type="spellStart"/>
      <w:r>
        <w:t>OpenReq</w:t>
      </w:r>
      <w:proofErr w:type="spellEnd"/>
      <w:r>
        <w:t xml:space="preserve"> fue diseñado para apoyar diferentes actividades de la Ingeniería de Requerimientos mediante el uso de técnicas de inteligencia artificial, procesamiento de lenguaje natural y sistemas de recomendación. Sus funcionalidades permiten establecer una relación directa con diversos conceptos, normas y buenas prácticas estudiadas en la asignatura.</w:t>
      </w:r>
    </w:p>
    <w:p w14:paraId="5D74D045" w14:textId="22C60411" w:rsidR="00947889" w:rsidRDefault="00947889" w:rsidP="00947889">
      <w:pPr>
        <w:pStyle w:val="Ttulo2"/>
        <w:numPr>
          <w:ilvl w:val="1"/>
          <w:numId w:val="2"/>
        </w:numPr>
      </w:pPr>
      <w:r>
        <w:t xml:space="preserve"> </w:t>
      </w:r>
      <w:bookmarkStart w:id="15" w:name="_Toc232236449"/>
      <w:r>
        <w:t>Relación con el Framework de Pohl</w:t>
      </w:r>
      <w:bookmarkEnd w:id="15"/>
    </w:p>
    <w:p w14:paraId="31C42443" w14:textId="269568DC" w:rsidR="00947889" w:rsidRDefault="00947889" w:rsidP="00947889">
      <w:proofErr w:type="spellStart"/>
      <w:r w:rsidRPr="00947889">
        <w:t>OpenReq</w:t>
      </w:r>
      <w:proofErr w:type="spellEnd"/>
      <w:r w:rsidRPr="00947889">
        <w:t xml:space="preserve"> se relaciona con el Framework de Pohl porque apoya actividades fundamentales de la Ingeniería de Requerimientos, especialmente la elicitación, análisis y gestión de requisitos. La herramienta permite recopilar información proveniente de los usuarios, identificar necesidades relevantes y gestionar el conocimiento generado durante el proceso de requisitos</w:t>
      </w:r>
      <w:r>
        <w:t xml:space="preserve"> </w:t>
      </w:r>
      <w:sdt>
        <w:sdtPr>
          <w:rPr>
            <w:rFonts w:cs="Times New Roman"/>
            <w:color w:val="000000"/>
          </w:rPr>
          <w:tag w:val="MENDELEY_CITATION_v3_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"/>
          <w:id w:val="-1528180363"/>
          <w:placeholder>
            <w:docPart w:val="DefaultPlaceholder_-1854013440"/>
          </w:placeholder>
        </w:sdtPr>
        <w:sdtContent>
          <w:r w:rsidR="00305DA7" w:rsidRPr="00305DA7">
            <w:rPr>
              <w:rFonts w:cs="Times New Roman"/>
              <w:color w:val="000000"/>
            </w:rPr>
            <w:t>[13]</w:t>
          </w:r>
        </w:sdtContent>
      </w:sdt>
      <w:r w:rsidRPr="00947889">
        <w:t>.</w:t>
      </w:r>
    </w:p>
    <w:p w14:paraId="16A2A4F2" w14:textId="7FCBB56A" w:rsidR="00947889" w:rsidRDefault="00947889" w:rsidP="00947889">
      <w:pPr>
        <w:pStyle w:val="Ttulo2"/>
        <w:numPr>
          <w:ilvl w:val="1"/>
          <w:numId w:val="2"/>
        </w:numPr>
      </w:pPr>
      <w:r>
        <w:t xml:space="preserve"> </w:t>
      </w:r>
      <w:bookmarkStart w:id="16" w:name="_Toc232236450"/>
      <w:r>
        <w:t>Relación con SWEBOK</w:t>
      </w:r>
      <w:bookmarkEnd w:id="16"/>
    </w:p>
    <w:p w14:paraId="762DE34C" w14:textId="73A1BEAB" w:rsidR="00947889" w:rsidRDefault="00947889" w:rsidP="00947889">
      <w:r>
        <w:t xml:space="preserve">Desde la perspectiva de SWEBOK, </w:t>
      </w:r>
      <w:proofErr w:type="spellStart"/>
      <w:r>
        <w:t>OpenReq</w:t>
      </w:r>
      <w:proofErr w:type="spellEnd"/>
      <w:r>
        <w:t xml:space="preserve"> se vincula principalmente con las áreas de </w:t>
      </w:r>
      <w:proofErr w:type="spellStart"/>
      <w:r>
        <w:t>Requirements</w:t>
      </w:r>
      <w:proofErr w:type="spellEnd"/>
      <w:r>
        <w:t xml:space="preserve"> </w:t>
      </w:r>
      <w:proofErr w:type="spellStart"/>
      <w:r>
        <w:t>Elicitation</w:t>
      </w:r>
      <w:proofErr w:type="spellEnd"/>
      <w:r>
        <w:t xml:space="preserve">, </w:t>
      </w:r>
      <w:proofErr w:type="spellStart"/>
      <w:r>
        <w:t>Requirements</w:t>
      </w:r>
      <w:proofErr w:type="spellEnd"/>
      <w:r>
        <w:t xml:space="preserve"> </w:t>
      </w:r>
      <w:proofErr w:type="spellStart"/>
      <w:r>
        <w:t>Analysis</w:t>
      </w:r>
      <w:proofErr w:type="spellEnd"/>
      <w:r>
        <w:t xml:space="preserve"> y </w:t>
      </w:r>
      <w:proofErr w:type="spellStart"/>
      <w:r>
        <w:t>Requirements</w:t>
      </w:r>
      <w:proofErr w:type="spellEnd"/>
      <w:r>
        <w:t xml:space="preserve"> Management. Sus </w:t>
      </w:r>
      <w:r>
        <w:lastRenderedPageBreak/>
        <w:t>capacidades para recopilar información, clasificar requisitos y generar recomendaciones permiten apoyar actividades que normalmente requieren un importante esfuerzo manual por parte de los analistas</w:t>
      </w:r>
      <w:r w:rsidR="006234C1">
        <w:t xml:space="preserve"> </w:t>
      </w:r>
      <w:sdt>
        <w:sdtPr>
          <w:rPr>
            <w:rFonts w:cs="Times New Roman"/>
            <w:color w:val="000000"/>
          </w:rPr>
          <w:tag w:val="MENDELEY_CITATION_v3_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"/>
          <w:id w:val="-1735853769"/>
          <w:placeholder>
            <w:docPart w:val="DefaultPlaceholder_-1854013440"/>
          </w:placeholder>
        </w:sdtPr>
        <w:sdtContent>
          <w:r w:rsidR="00305DA7" w:rsidRPr="00305DA7">
            <w:rPr>
              <w:rFonts w:cs="Times New Roman"/>
              <w:color w:val="000000"/>
            </w:rPr>
            <w:t>[14]</w:t>
          </w:r>
        </w:sdtContent>
      </w:sdt>
      <w:r>
        <w:t>.</w:t>
      </w:r>
    </w:p>
    <w:p w14:paraId="18F673B6" w14:textId="645BA3EC" w:rsidR="00947889" w:rsidRDefault="00947889" w:rsidP="00947889">
      <w:pPr>
        <w:pStyle w:val="Ttulo2"/>
        <w:numPr>
          <w:ilvl w:val="1"/>
          <w:numId w:val="2"/>
        </w:numPr>
      </w:pPr>
      <w:r>
        <w:t xml:space="preserve"> </w:t>
      </w:r>
      <w:bookmarkStart w:id="17" w:name="_Toc232236451"/>
      <w:r>
        <w:t>Relación con la norma IEEE 29148:2018</w:t>
      </w:r>
      <w:bookmarkEnd w:id="17"/>
    </w:p>
    <w:p w14:paraId="55AE40CD" w14:textId="15B370FC" w:rsidR="00947889" w:rsidRDefault="00947889" w:rsidP="00947889">
      <w:r>
        <w:t xml:space="preserve">La norma IEEE 29148:2018 establece buenas prácticas para la especificación y gestión de requisitos. En este contexto, </w:t>
      </w:r>
      <w:proofErr w:type="spellStart"/>
      <w:r>
        <w:t>OpenReq</w:t>
      </w:r>
      <w:proofErr w:type="spellEnd"/>
      <w:r>
        <w:t xml:space="preserve"> contribuye al mantenimiento de la trazabilidad al facilitar la identificación de relaciones entre requisitos, dependencias y necesidades de los interesados. Asimismo, puede apoyar la gestión de cambios y el seguimiento de requisitos durante el ciclo de vida del software</w:t>
      </w:r>
      <w:r w:rsidR="006234C1">
        <w:t xml:space="preserve"> </w:t>
      </w:r>
      <w:sdt>
        <w:sdtPr>
          <w:rPr>
            <w:rFonts w:cs="Times New Roman"/>
            <w:color w:val="000000"/>
          </w:rPr>
          <w:tag w:val="MENDELEY_CITATION_v3_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"/>
          <w:id w:val="-763919695"/>
          <w:placeholder>
            <w:docPart w:val="DefaultPlaceholder_-1854013440"/>
          </w:placeholder>
        </w:sdtPr>
        <w:sdtContent>
          <w:r w:rsidR="00305DA7" w:rsidRPr="00305DA7">
            <w:rPr>
              <w:rFonts w:cs="Times New Roman"/>
              <w:color w:val="000000"/>
            </w:rPr>
            <w:t>[12]</w:t>
          </w:r>
        </w:sdtContent>
      </w:sdt>
      <w:r>
        <w:t>.</w:t>
      </w:r>
    </w:p>
    <w:p w14:paraId="2E943C1E" w14:textId="2CF149F3" w:rsidR="00947889" w:rsidRDefault="00947889" w:rsidP="00947889">
      <w:pPr>
        <w:pStyle w:val="Ttulo2"/>
        <w:numPr>
          <w:ilvl w:val="1"/>
          <w:numId w:val="2"/>
        </w:numPr>
      </w:pPr>
      <w:r>
        <w:t xml:space="preserve"> </w:t>
      </w:r>
      <w:bookmarkStart w:id="18" w:name="_Toc232236452"/>
      <w:r>
        <w:t>Relación con la norma ISO/IEC 25010</w:t>
      </w:r>
      <w:bookmarkEnd w:id="18"/>
    </w:p>
    <w:p w14:paraId="4A23F91C" w14:textId="5547D5C3" w:rsidR="00947889" w:rsidRDefault="00947889" w:rsidP="00947889">
      <w:proofErr w:type="spellStart"/>
      <w:r>
        <w:t>OpenReq</w:t>
      </w:r>
      <w:proofErr w:type="spellEnd"/>
      <w:r>
        <w:t xml:space="preserve"> también puede contribuir indirectamente al cumplimiento de características de calidad definidas en la norma ISO/IEC 25010. Al ayudar a identificar inconsistencias, dependencias y requisitos incompletos, la herramienta favorece atributos como la mantenibilidad, la adecuación funcional y la calidad de la información utilizada durante el desarrollo del software</w:t>
      </w:r>
      <w:r w:rsidR="006234C1">
        <w:t xml:space="preserve"> </w:t>
      </w:r>
      <w:sdt>
        <w:sdtPr>
          <w:rPr>
            <w:rFonts w:cs="Times New Roman"/>
            <w:color w:val="000000"/>
          </w:rPr>
          <w:tag w:val="MENDELEY_CITATION_v3_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"/>
          <w:id w:val="-1340924099"/>
          <w:placeholder>
            <w:docPart w:val="DefaultPlaceholder_-1854013440"/>
          </w:placeholder>
        </w:sdtPr>
        <w:sdtContent>
          <w:r w:rsidR="00305DA7" w:rsidRPr="00305DA7">
            <w:rPr>
              <w:rFonts w:cs="Times New Roman"/>
              <w:color w:val="000000"/>
            </w:rPr>
            <w:t>[15]</w:t>
          </w:r>
        </w:sdtContent>
      </w:sdt>
      <w:r>
        <w:t>.</w:t>
      </w:r>
    </w:p>
    <w:p w14:paraId="01FDBA14" w14:textId="3CF89914" w:rsidR="00947889" w:rsidRDefault="00947889" w:rsidP="00947889">
      <w:pPr>
        <w:pStyle w:val="Ttulo2"/>
        <w:numPr>
          <w:ilvl w:val="1"/>
          <w:numId w:val="2"/>
        </w:numPr>
      </w:pPr>
      <w:r>
        <w:t xml:space="preserve"> </w:t>
      </w:r>
      <w:bookmarkStart w:id="19" w:name="_Toc232236453"/>
      <w:r>
        <w:t>Relación con la trazabilidad de requisitos</w:t>
      </w:r>
      <w:bookmarkEnd w:id="19"/>
    </w:p>
    <w:p w14:paraId="6DE0328A" w14:textId="7AF4FEB9" w:rsidR="00947889" w:rsidRDefault="00947889" w:rsidP="00947889">
      <w:r>
        <w:t xml:space="preserve">Una de las funcionalidades más relevantes de </w:t>
      </w:r>
      <w:proofErr w:type="spellStart"/>
      <w:r>
        <w:t>OpenReq</w:t>
      </w:r>
      <w:proofErr w:type="spellEnd"/>
      <w:r>
        <w:t xml:space="preserve"> es la identificación de relaciones entre requisitos. Esto permite mantener la trazabilidad entre las necesidades expresadas por los usuarios, los requisitos definidos por el equipo y las funcionalidades implementadas posteriormente, facilitando además el análisis de impacto ante posibles cambios</w:t>
      </w:r>
      <w:r w:rsidR="006234C1">
        <w:t xml:space="preserve"> </w:t>
      </w:r>
      <w:sdt>
        <w:sdtPr>
          <w:rPr>
            <w:rFonts w:cs="Times New Roman"/>
            <w:color w:val="000000"/>
          </w:rPr>
          <w:tag w:val="MENDELEY_CITATION_v3_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"/>
          <w:id w:val="-655991920"/>
          <w:placeholder>
            <w:docPart w:val="DefaultPlaceholder_-1854013440"/>
          </w:placeholder>
        </w:sdtPr>
        <w:sdtContent>
          <w:r w:rsidR="00305DA7" w:rsidRPr="00305DA7">
            <w:rPr>
              <w:rFonts w:cs="Times New Roman"/>
              <w:color w:val="000000"/>
            </w:rPr>
            <w:t>[12]</w:t>
          </w:r>
        </w:sdtContent>
      </w:sdt>
      <w:r>
        <w:t>.</w:t>
      </w:r>
    </w:p>
    <w:p w14:paraId="0B2FCE9E" w14:textId="777B09CB" w:rsidR="00947889" w:rsidRDefault="00947889" w:rsidP="00947889">
      <w:pPr>
        <w:pStyle w:val="Ttulo2"/>
        <w:numPr>
          <w:ilvl w:val="1"/>
          <w:numId w:val="2"/>
        </w:numPr>
      </w:pPr>
      <w:r>
        <w:t xml:space="preserve"> </w:t>
      </w:r>
      <w:bookmarkStart w:id="20" w:name="_Toc232236454"/>
      <w:r>
        <w:t xml:space="preserve">Aplicación de estos conceptos en </w:t>
      </w:r>
      <w:proofErr w:type="spellStart"/>
      <w:r>
        <w:t>MundiPets</w:t>
      </w:r>
      <w:bookmarkEnd w:id="20"/>
      <w:proofErr w:type="spellEnd"/>
    </w:p>
    <w:p w14:paraId="6B6132BD" w14:textId="0F9BE4B4" w:rsidR="006234C1" w:rsidRDefault="00947889" w:rsidP="00947889">
      <w:r>
        <w:t xml:space="preserve">En el proyecto </w:t>
      </w:r>
      <w:proofErr w:type="spellStart"/>
      <w:r>
        <w:t>MundiPets</w:t>
      </w:r>
      <w:proofErr w:type="spellEnd"/>
      <w:r>
        <w:t xml:space="preserve">, las capacidades de </w:t>
      </w:r>
      <w:proofErr w:type="spellStart"/>
      <w:r>
        <w:t>OpenReq</w:t>
      </w:r>
      <w:proofErr w:type="spellEnd"/>
      <w:r>
        <w:t xml:space="preserve"> podrían utilizarse para analizar sugerencias de propietarios, adoptantes, refugios y veterinarias, identificar requisitos relacionados con perfiles de mascotas, adopción e historial médico, y mantener la trazabilidad entre los requisitos obtenidos durante la elicitación y las funcionalidades implementadas en el sistema. Esto permitiría una mejor organización de la información y una gestión más eficiente de los requisitos del proyecto.</w:t>
      </w:r>
    </w:p>
    <w:p w14:paraId="07CAAE0C" w14:textId="77777777" w:rsidR="00307F8E" w:rsidRDefault="00307F8E" w:rsidP="00947889"/>
    <w:p w14:paraId="45C469CF" w14:textId="77777777" w:rsidR="00307F8E" w:rsidRPr="00963D61" w:rsidRDefault="00307F8E" w:rsidP="00947889"/>
    <w:p w14:paraId="4F7DC5F8" w14:textId="24C23BDC" w:rsidR="006234C1" w:rsidRDefault="006234C1" w:rsidP="00963D61">
      <w:pPr>
        <w:pStyle w:val="Ttulo1"/>
        <w:numPr>
          <w:ilvl w:val="0"/>
          <w:numId w:val="2"/>
        </w:numPr>
        <w:ind w:left="567" w:hanging="218"/>
      </w:pPr>
      <w:bookmarkStart w:id="21" w:name="_Toc232236455"/>
      <w:r>
        <w:lastRenderedPageBreak/>
        <w:t>Análisis crítico</w:t>
      </w:r>
      <w:bookmarkEnd w:id="21"/>
    </w:p>
    <w:p w14:paraId="2A05EBAD" w14:textId="5A422442" w:rsidR="006234C1" w:rsidRPr="006234C1" w:rsidRDefault="006234C1" w:rsidP="006234C1">
      <w:pPr>
        <w:rPr>
          <w:b/>
          <w:bCs/>
        </w:rPr>
      </w:pPr>
      <w:r w:rsidRPr="006234C1">
        <w:rPr>
          <w:b/>
          <w:bCs/>
        </w:rPr>
        <w:t>¿</w:t>
      </w:r>
      <w:proofErr w:type="spellStart"/>
      <w:r w:rsidRPr="006234C1">
        <w:rPr>
          <w:b/>
          <w:bCs/>
        </w:rPr>
        <w:t>OpenReq</w:t>
      </w:r>
      <w:proofErr w:type="spellEnd"/>
      <w:r w:rsidRPr="006234C1">
        <w:rPr>
          <w:b/>
          <w:bCs/>
        </w:rPr>
        <w:t xml:space="preserve"> reemplaza o complementa al analista de requerimientos?</w:t>
      </w:r>
    </w:p>
    <w:p w14:paraId="436C4D32" w14:textId="66B47508" w:rsidR="006234C1" w:rsidRDefault="006234C1" w:rsidP="006234C1">
      <w:proofErr w:type="spellStart"/>
      <w:r>
        <w:t>OpenReq</w:t>
      </w:r>
      <w:proofErr w:type="spellEnd"/>
      <w:r>
        <w:t xml:space="preserve"> complementa el trabajo del analista de requerimientos, pero no lo reemplaza. La herramienta puede automatizar tareas como el análisis de retroalimentación de usuarios, la identificación de dependencias y la generación de recomendaciones, reduciendo el esfuerzo manual asociado a estas actividades. Sin embargo, la interpretación de las necesidades de los interesados, la negociación de requisitos, la validación de resultados y la toma de decisiones continúan requiriendo criterio humano </w:t>
      </w:r>
      <w:sdt>
        <w:sdtPr>
          <w:rPr>
            <w:rFonts w:cs="Times New Roman"/>
            <w:color w:val="000000"/>
          </w:rPr>
          <w:tag w:val="MENDELEY_CITATION_v3_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"/>
          <w:id w:val="-803543725"/>
          <w:placeholder>
            <w:docPart w:val="82FDFB1E9A1B40FE9027A4FEDDAAE0F5"/>
          </w:placeholder>
        </w:sdtPr>
        <w:sdtContent>
          <w:r w:rsidR="00305DA7" w:rsidRPr="00305DA7">
            <w:rPr>
              <w:rFonts w:cs="Times New Roman"/>
              <w:color w:val="000000"/>
            </w:rPr>
            <w:t>[2], [3]</w:t>
          </w:r>
        </w:sdtContent>
      </w:sdt>
      <w:r>
        <w:t>.</w:t>
      </w:r>
    </w:p>
    <w:p w14:paraId="3C9A781D" w14:textId="14EAAD18" w:rsidR="006234C1" w:rsidRPr="006234C1" w:rsidRDefault="006234C1" w:rsidP="006234C1">
      <w:pPr>
        <w:rPr>
          <w:b/>
          <w:bCs/>
        </w:rPr>
      </w:pPr>
      <w:r w:rsidRPr="006234C1">
        <w:rPr>
          <w:b/>
          <w:bCs/>
        </w:rPr>
        <w:t>¿Qué propiedad de calidad mejora o compromete?</w:t>
      </w:r>
    </w:p>
    <w:p w14:paraId="249582D6" w14:textId="553B6B5C" w:rsidR="006234C1" w:rsidRDefault="006234C1" w:rsidP="006234C1">
      <w:proofErr w:type="spellStart"/>
      <w:r>
        <w:t>OpenReq</w:t>
      </w:r>
      <w:proofErr w:type="spellEnd"/>
      <w:r>
        <w:t xml:space="preserve"> puede contribuir a mejorar la mantenibilidad y la adecuación funcional del software al facilitar la identificación, organización y seguimiento de requisitos durante el desarrollo. Además, sus capacidades para detectar dependencias y relaciones entre requisitos favorecen la trazabilidad y el control de cambios. No obstante, la calidad de los resultados obtenidos depende en gran medida de la calidad de los datos analizados. Si la información de entrada contiene errores, inconsistencias o sesgos, las recomendaciones generadas podrían afectar negativamente la confiabilidad de las decisiones tomadas </w:t>
      </w:r>
      <w:sdt>
        <w:sdtPr>
          <w:rPr>
            <w:rFonts w:cs="Times New Roman"/>
            <w:color w:val="000000"/>
          </w:rPr>
          <w:tag w:val="MENDELEY_CITATION_v3_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"/>
          <w:id w:val="-797752457"/>
          <w:placeholder>
            <w:docPart w:val="35531360EE32456F8DACB9CAEB8ADD4F"/>
          </w:placeholder>
        </w:sdtPr>
        <w:sdtContent>
          <w:r w:rsidR="00305DA7" w:rsidRPr="00305DA7">
            <w:rPr>
              <w:rFonts w:cs="Times New Roman"/>
              <w:color w:val="000000"/>
            </w:rPr>
            <w:t>[7], [</w:t>
          </w:r>
          <w:r w:rsidR="00305DA7">
            <w:rPr>
              <w:rFonts w:cs="Times New Roman"/>
              <w:color w:val="000000"/>
            </w:rPr>
            <w:t>8</w:t>
          </w:r>
          <w:r w:rsidR="00305DA7" w:rsidRPr="00305DA7">
            <w:rPr>
              <w:rFonts w:cs="Times New Roman"/>
              <w:color w:val="000000"/>
            </w:rPr>
            <w:t>]</w:t>
          </w:r>
        </w:sdtContent>
      </w:sdt>
      <w:r>
        <w:t>.</w:t>
      </w:r>
    </w:p>
    <w:p w14:paraId="39106C37" w14:textId="09FF2F9D" w:rsidR="006234C1" w:rsidRPr="006234C1" w:rsidRDefault="006234C1" w:rsidP="006234C1">
      <w:pPr>
        <w:rPr>
          <w:b/>
          <w:bCs/>
        </w:rPr>
      </w:pPr>
      <w:r w:rsidRPr="006234C1">
        <w:rPr>
          <w:b/>
          <w:bCs/>
        </w:rPr>
        <w:t>¿Es aplicable en el contexto local?</w:t>
      </w:r>
    </w:p>
    <w:p w14:paraId="1128FBC5" w14:textId="5146BC37" w:rsidR="006234C1" w:rsidRDefault="006234C1" w:rsidP="006234C1">
      <w:r>
        <w:t xml:space="preserve">Desde una perspectiva académica y profesional, </w:t>
      </w:r>
      <w:proofErr w:type="spellStart"/>
      <w:r>
        <w:t>OpenReq</w:t>
      </w:r>
      <w:proofErr w:type="spellEnd"/>
      <w:r>
        <w:t xml:space="preserve"> podría resultar útil en organizaciones que gestionan grandes cantidades de requisitos o reciben retroalimentación constante de usuarios. En el caso de </w:t>
      </w:r>
      <w:proofErr w:type="spellStart"/>
      <w:r>
        <w:t>MundiPets</w:t>
      </w:r>
      <w:proofErr w:type="spellEnd"/>
      <w:r>
        <w:t>, la herramienta podría apoyar la priorización de funcionalidades, el análisis de comentarios de los usuarios y la identificación de dependencias entre requisitos. Sin embargo, su aplicabilidad práctica se encuentra limitada debido a que el proyecto ya no cuenta con mantenimiento activo y muchas de sus funcionalidades fueron concebidas para entornos con mayores volúmenes de información que los presentes en proyectos académicos de alcance moderado.</w:t>
      </w:r>
    </w:p>
    <w:p w14:paraId="40793B96" w14:textId="1DD24EDD" w:rsidR="006234C1" w:rsidRPr="006234C1" w:rsidRDefault="006234C1" w:rsidP="006234C1">
      <w:pPr>
        <w:rPr>
          <w:b/>
          <w:bCs/>
        </w:rPr>
      </w:pPr>
      <w:r w:rsidRPr="006234C1">
        <w:rPr>
          <w:b/>
          <w:bCs/>
        </w:rPr>
        <w:t>¿Qué riesgo ético identifica?</w:t>
      </w:r>
    </w:p>
    <w:p w14:paraId="2BD09E5A" w14:textId="7D57A4DB" w:rsidR="00305DA7" w:rsidRPr="006234C1" w:rsidRDefault="006234C1" w:rsidP="006234C1">
      <w:r>
        <w:t xml:space="preserve">Uno de los principales riesgos éticos asociados al uso de </w:t>
      </w:r>
      <w:proofErr w:type="spellStart"/>
      <w:r>
        <w:t>OpenReq</w:t>
      </w:r>
      <w:proofErr w:type="spellEnd"/>
      <w:r>
        <w:t xml:space="preserve"> es la posibilidad de que las recomendaciones generadas estén influenciadas por datos incompletos, sesgados o poco representativos. Esto podría provocar que ciertas necesidades de los usuarios reciban una prioridad inadecuada o que se tomen decisiones basadas en información incorrecta. Asimismo, el procesamiento automatizado de comentarios y retroalimentación plantea desafíos relacionados con la privacidad y el tratamiento responsable de los datos </w:t>
      </w:r>
      <w:r>
        <w:lastRenderedPageBreak/>
        <w:t xml:space="preserve">recopilados, especialmente cuando la información proviene de plataformas públicas o redes sociales </w:t>
      </w:r>
      <w:sdt>
        <w:sdtPr>
          <w:rPr>
            <w:rFonts w:cs="Times New Roman"/>
            <w:color w:val="000000"/>
          </w:rPr>
          <w:tag w:val="MENDELEY_CITATION_v3_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"/>
          <w:id w:val="-459181647"/>
          <w:placeholder>
            <w:docPart w:val="B35DD3C4096A4CCBA2D876842B34ADF0"/>
          </w:placeholder>
        </w:sdtPr>
        <w:sdtContent>
          <w:r w:rsidR="00305DA7" w:rsidRPr="00305DA7">
            <w:rPr>
              <w:rFonts w:cs="Times New Roman"/>
              <w:color w:val="000000"/>
            </w:rPr>
            <w:t>[</w:t>
          </w:r>
          <w:r w:rsidR="00305DA7">
            <w:rPr>
              <w:rFonts w:cs="Times New Roman"/>
              <w:color w:val="000000"/>
            </w:rPr>
            <w:t>2</w:t>
          </w:r>
          <w:r w:rsidR="00305DA7" w:rsidRPr="00305DA7">
            <w:rPr>
              <w:rFonts w:cs="Times New Roman"/>
              <w:color w:val="000000"/>
            </w:rPr>
            <w:t>], [</w:t>
          </w:r>
          <w:r w:rsidR="00305DA7">
            <w:rPr>
              <w:rFonts w:cs="Times New Roman"/>
              <w:color w:val="000000"/>
            </w:rPr>
            <w:t>8</w:t>
          </w:r>
          <w:r w:rsidR="00305DA7" w:rsidRPr="00305DA7">
            <w:rPr>
              <w:rFonts w:cs="Times New Roman"/>
              <w:color w:val="000000"/>
            </w:rPr>
            <w:t>]</w:t>
          </w:r>
        </w:sdtContent>
      </w:sdt>
      <w:r>
        <w:t>.</w:t>
      </w:r>
    </w:p>
    <w:p w14:paraId="62DCB461" w14:textId="6AA177CC" w:rsidR="002A0016" w:rsidRDefault="002A0016" w:rsidP="00963D61">
      <w:pPr>
        <w:pStyle w:val="Ttulo1"/>
        <w:numPr>
          <w:ilvl w:val="0"/>
          <w:numId w:val="2"/>
        </w:numPr>
        <w:ind w:left="567" w:hanging="218"/>
      </w:pPr>
      <w:bookmarkStart w:id="22" w:name="_Toc232236456"/>
      <w:r w:rsidRPr="00CD6891">
        <w:t>Conclusiones</w:t>
      </w:r>
      <w:bookmarkEnd w:id="22"/>
    </w:p>
    <w:p w14:paraId="09D46A3C" w14:textId="77777777" w:rsidR="00B8773C" w:rsidRDefault="00B8773C" w:rsidP="00B8773C">
      <w:proofErr w:type="spellStart"/>
      <w:r>
        <w:t>OpenReq</w:t>
      </w:r>
      <w:proofErr w:type="spellEnd"/>
      <w:r>
        <w:t xml:space="preserve"> constituye una herramienta innovadora para la Ingeniería de Requisitos, ya que integra técnicas de inteligencia artificial, procesamiento de lenguaje natural y sistemas de recomendación para apoyar actividades como la elicitación, análisis, priorización, trazabilidad y gestión de requisitos. Sus funcionalidades permiten procesar grandes volúmenes de información y transformar la retroalimentación de los usuarios en conocimiento útil para la toma de decisiones.</w:t>
      </w:r>
    </w:p>
    <w:p w14:paraId="4ADD4F60" w14:textId="77777777" w:rsidR="00B8773C" w:rsidRDefault="00B8773C" w:rsidP="00B8773C">
      <w:r>
        <w:t>Entre sus principales fortalezas destacan la automatización del análisis de comentarios de usuarios, la identificación de dependencias entre requisitos, la detección de inconsistencias y la generación de recomendaciones que contribuyen a mejorar la calidad de los requisitos. Además, los estudios revisados muestran que la herramienta ha obtenido resultados favorables en escenarios industriales reales, demostrando su potencial para apoyar proyectos de software de gran escala.</w:t>
      </w:r>
    </w:p>
    <w:p w14:paraId="1D5B3683" w14:textId="77777777" w:rsidR="00B8773C" w:rsidRDefault="00B8773C" w:rsidP="00B8773C">
      <w:r>
        <w:t>Sin embargo, la literatura también evidencia diversas limitaciones que afectan este tipo de soluciones. Entre ellas se encuentran la dependencia de datos históricos de calidad, la falta de estándares para evaluar herramientas automatizadas de Ingeniería de Requisitos, la limitada madurez de los sistemas de recomendación y la todavía reducida adopción de estas tecnologías en entornos industriales. Estas restricciones muestran que aún existen desafíos importantes para lograr una integración más amplia y efectiva en la práctica profesional.</w:t>
      </w:r>
    </w:p>
    <w:p w14:paraId="0757A79E" w14:textId="33FA929E" w:rsidR="00305DA7" w:rsidRPr="0012304E" w:rsidRDefault="00B8773C" w:rsidP="00B8773C">
      <w:r>
        <w:t xml:space="preserve">Respecto al proyecto </w:t>
      </w:r>
      <w:proofErr w:type="spellStart"/>
      <w:r>
        <w:t>MundiPets</w:t>
      </w:r>
      <w:proofErr w:type="spellEnd"/>
      <w:r>
        <w:t xml:space="preserve">, se concluye que </w:t>
      </w:r>
      <w:proofErr w:type="spellStart"/>
      <w:r>
        <w:t>OpenReq</w:t>
      </w:r>
      <w:proofErr w:type="spellEnd"/>
      <w:r>
        <w:t xml:space="preserve"> podría haber aportado beneficios significativos en la gestión, priorización y trazabilidad de requisitos, así como en el análisis de las necesidades de los usuarios. No obstante, la falta de disponibilidad actual de la plataforma y la complejidad de algunas de sus funcionalidades reducen su viabilidad práctica para un proyecto académico de alcance moderado. Aun así, los conceptos y enfoques propuestos por </w:t>
      </w:r>
      <w:proofErr w:type="spellStart"/>
      <w:r>
        <w:t>OpenReq</w:t>
      </w:r>
      <w:proofErr w:type="spellEnd"/>
      <w:r>
        <w:t xml:space="preserve"> representan una referencia valiosa para mejorar las prácticas de Ingeniería de Requisitos y el desarrollo de futuros proyectos de software.</w:t>
      </w:r>
    </w:p>
    <w:p w14:paraId="2011D891" w14:textId="43EEAE20" w:rsidR="00022A7A" w:rsidRPr="00CD6891" w:rsidRDefault="006234C1" w:rsidP="006234C1">
      <w:pPr>
        <w:pStyle w:val="Ttulo1"/>
        <w:numPr>
          <w:ilvl w:val="0"/>
          <w:numId w:val="2"/>
        </w:numPr>
        <w:ind w:left="709" w:hanging="425"/>
      </w:pPr>
      <w:bookmarkStart w:id="23" w:name="_Toc232236457"/>
      <w:r>
        <w:lastRenderedPageBreak/>
        <w:t>Bibliografía</w:t>
      </w:r>
      <w:bookmarkEnd w:id="23"/>
    </w:p>
    <w:sdt>
      <w:sdtPr>
        <w:rPr>
          <w:rFonts w:cs="Times New Roman"/>
          <w:color w:val="000000"/>
        </w:rPr>
        <w:tag w:val="MENDELEY_BIBLIOGRAPHY"/>
        <w:id w:val="-922330354"/>
        <w:placeholder>
          <w:docPart w:val="DefaultPlaceholder_-1854013440"/>
        </w:placeholder>
      </w:sdtPr>
      <w:sdtContent>
        <w:p w14:paraId="215837A5" w14:textId="77777777" w:rsidR="001D248A" w:rsidRPr="001D248A" w:rsidRDefault="001D248A">
          <w:pPr>
            <w:autoSpaceDE w:val="0"/>
            <w:autoSpaceDN w:val="0"/>
            <w:ind w:hanging="640"/>
            <w:divId w:val="493491663"/>
            <w:rPr>
              <w:rFonts w:eastAsia="Times New Roman" w:cs="Times New Roman"/>
              <w:color w:val="000000"/>
              <w:szCs w:val="24"/>
            </w:rPr>
          </w:pPr>
          <w:r w:rsidRPr="001D248A">
            <w:rPr>
              <w:rFonts w:eastAsia="Times New Roman" w:cs="Times New Roman"/>
              <w:color w:val="000000"/>
            </w:rPr>
            <w:t>[1]</w:t>
          </w:r>
          <w:r w:rsidRPr="001D248A">
            <w:rPr>
              <w:rFonts w:eastAsia="Times New Roman" w:cs="Times New Roman"/>
              <w:color w:val="000000"/>
            </w:rPr>
            <w:tab/>
            <w:t xml:space="preserve">L. Zhao </w:t>
          </w:r>
          <w:r w:rsidRPr="001D248A">
            <w:rPr>
              <w:rFonts w:eastAsia="Times New Roman" w:cs="Times New Roman"/>
              <w:i/>
              <w:iCs/>
              <w:color w:val="000000"/>
            </w:rPr>
            <w:t>et al.</w:t>
          </w:r>
          <w:r w:rsidRPr="001D248A">
            <w:rPr>
              <w:rFonts w:eastAsia="Times New Roman" w:cs="Times New Roman"/>
              <w:color w:val="000000"/>
            </w:rPr>
            <w:t xml:space="preserve">, “Natural </w:t>
          </w:r>
          <w:proofErr w:type="spellStart"/>
          <w:r w:rsidRPr="001D248A">
            <w:rPr>
              <w:rFonts w:eastAsia="Times New Roman" w:cs="Times New Roman"/>
              <w:color w:val="000000"/>
            </w:rPr>
            <w:t>Language</w:t>
          </w:r>
          <w:proofErr w:type="spellEnd"/>
          <w:r w:rsidRPr="001D248A">
            <w:rPr>
              <w:rFonts w:eastAsia="Times New Roman" w:cs="Times New Roman"/>
              <w:color w:val="000000"/>
            </w:rPr>
            <w:t xml:space="preserve"> Processing </w:t>
          </w:r>
          <w:proofErr w:type="spellStart"/>
          <w:r w:rsidRPr="001D248A">
            <w:rPr>
              <w:rFonts w:eastAsia="Times New Roman" w:cs="Times New Roman"/>
              <w:color w:val="000000"/>
            </w:rPr>
            <w:t>for</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Requirements</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Engineering</w:t>
          </w:r>
          <w:proofErr w:type="spellEnd"/>
          <w:r w:rsidRPr="001D248A">
            <w:rPr>
              <w:rFonts w:eastAsia="Times New Roman" w:cs="Times New Roman"/>
              <w:color w:val="000000"/>
            </w:rPr>
            <w:t xml:space="preserve">,” </w:t>
          </w:r>
          <w:r w:rsidRPr="001D248A">
            <w:rPr>
              <w:rFonts w:eastAsia="Times New Roman" w:cs="Times New Roman"/>
              <w:i/>
              <w:iCs/>
              <w:color w:val="000000"/>
            </w:rPr>
            <w:t xml:space="preserve">ACM </w:t>
          </w:r>
          <w:proofErr w:type="spellStart"/>
          <w:r w:rsidRPr="001D248A">
            <w:rPr>
              <w:rFonts w:eastAsia="Times New Roman" w:cs="Times New Roman"/>
              <w:i/>
              <w:iCs/>
              <w:color w:val="000000"/>
            </w:rPr>
            <w:t>Comput</w:t>
          </w:r>
          <w:proofErr w:type="spellEnd"/>
          <w:r w:rsidRPr="001D248A">
            <w:rPr>
              <w:rFonts w:eastAsia="Times New Roman" w:cs="Times New Roman"/>
              <w:i/>
              <w:iCs/>
              <w:color w:val="000000"/>
            </w:rPr>
            <w:t xml:space="preserve">. </w:t>
          </w:r>
          <w:proofErr w:type="spellStart"/>
          <w:r w:rsidRPr="001D248A">
            <w:rPr>
              <w:rFonts w:eastAsia="Times New Roman" w:cs="Times New Roman"/>
              <w:i/>
              <w:iCs/>
              <w:color w:val="000000"/>
            </w:rPr>
            <w:t>Surv</w:t>
          </w:r>
          <w:proofErr w:type="spellEnd"/>
          <w:r w:rsidRPr="001D248A">
            <w:rPr>
              <w:rFonts w:eastAsia="Times New Roman" w:cs="Times New Roman"/>
              <w:i/>
              <w:iCs/>
              <w:color w:val="000000"/>
            </w:rPr>
            <w:t>.</w:t>
          </w:r>
          <w:r w:rsidRPr="001D248A">
            <w:rPr>
              <w:rFonts w:eastAsia="Times New Roman" w:cs="Times New Roman"/>
              <w:color w:val="000000"/>
            </w:rPr>
            <w:t xml:space="preserve">, vol. 54, no. 3, pp. 1–41, 2022, </w:t>
          </w:r>
          <w:proofErr w:type="spellStart"/>
          <w:r w:rsidRPr="001D248A">
            <w:rPr>
              <w:rFonts w:eastAsia="Times New Roman" w:cs="Times New Roman"/>
              <w:color w:val="000000"/>
            </w:rPr>
            <w:t>doi</w:t>
          </w:r>
          <w:proofErr w:type="spellEnd"/>
          <w:r w:rsidRPr="001D248A">
            <w:rPr>
              <w:rFonts w:eastAsia="Times New Roman" w:cs="Times New Roman"/>
              <w:color w:val="000000"/>
            </w:rPr>
            <w:t>: 10.1145/3444689.</w:t>
          </w:r>
        </w:p>
        <w:p w14:paraId="505B80EB" w14:textId="77777777" w:rsidR="001D248A" w:rsidRPr="001D248A" w:rsidRDefault="001D248A">
          <w:pPr>
            <w:autoSpaceDE w:val="0"/>
            <w:autoSpaceDN w:val="0"/>
            <w:ind w:hanging="640"/>
            <w:divId w:val="1510561685"/>
            <w:rPr>
              <w:rFonts w:eastAsia="Times New Roman" w:cs="Times New Roman"/>
              <w:color w:val="000000"/>
            </w:rPr>
          </w:pPr>
          <w:r w:rsidRPr="001D248A">
            <w:rPr>
              <w:rFonts w:eastAsia="Times New Roman" w:cs="Times New Roman"/>
              <w:color w:val="000000"/>
            </w:rPr>
            <w:t>[2]</w:t>
          </w:r>
          <w:r w:rsidRPr="001D248A">
            <w:rPr>
              <w:rFonts w:eastAsia="Times New Roman" w:cs="Times New Roman"/>
              <w:color w:val="000000"/>
            </w:rPr>
            <w:tab/>
            <w:t>C. Stanik and W. Maalej, “</w:t>
          </w:r>
          <w:proofErr w:type="spellStart"/>
          <w:r w:rsidRPr="001D248A">
            <w:rPr>
              <w:rFonts w:eastAsia="Times New Roman" w:cs="Times New Roman"/>
              <w:color w:val="000000"/>
            </w:rPr>
            <w:t>Requirements</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Intelligence</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with</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OpenReq</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Analytics</w:t>
          </w:r>
          <w:proofErr w:type="spellEnd"/>
          <w:r w:rsidRPr="001D248A">
            <w:rPr>
              <w:rFonts w:eastAsia="Times New Roman" w:cs="Times New Roman"/>
              <w:color w:val="000000"/>
            </w:rPr>
            <w:t xml:space="preserve">,” in </w:t>
          </w:r>
          <w:r w:rsidRPr="001D248A">
            <w:rPr>
              <w:rFonts w:eastAsia="Times New Roman" w:cs="Times New Roman"/>
              <w:i/>
              <w:iCs/>
              <w:color w:val="000000"/>
            </w:rPr>
            <w:t xml:space="preserve">2019 IEEE 27th International </w:t>
          </w:r>
          <w:proofErr w:type="spellStart"/>
          <w:r w:rsidRPr="001D248A">
            <w:rPr>
              <w:rFonts w:eastAsia="Times New Roman" w:cs="Times New Roman"/>
              <w:i/>
              <w:iCs/>
              <w:color w:val="000000"/>
            </w:rPr>
            <w:t>Requirements</w:t>
          </w:r>
          <w:proofErr w:type="spellEnd"/>
          <w:r w:rsidRPr="001D248A">
            <w:rPr>
              <w:rFonts w:eastAsia="Times New Roman" w:cs="Times New Roman"/>
              <w:i/>
              <w:iCs/>
              <w:color w:val="000000"/>
            </w:rPr>
            <w:t xml:space="preserve"> </w:t>
          </w:r>
          <w:proofErr w:type="spellStart"/>
          <w:r w:rsidRPr="001D248A">
            <w:rPr>
              <w:rFonts w:eastAsia="Times New Roman" w:cs="Times New Roman"/>
              <w:i/>
              <w:iCs/>
              <w:color w:val="000000"/>
            </w:rPr>
            <w:t>Engineering</w:t>
          </w:r>
          <w:proofErr w:type="spellEnd"/>
          <w:r w:rsidRPr="001D248A">
            <w:rPr>
              <w:rFonts w:eastAsia="Times New Roman" w:cs="Times New Roman"/>
              <w:i/>
              <w:iCs/>
              <w:color w:val="000000"/>
            </w:rPr>
            <w:t xml:space="preserve"> </w:t>
          </w:r>
          <w:proofErr w:type="spellStart"/>
          <w:r w:rsidRPr="001D248A">
            <w:rPr>
              <w:rFonts w:eastAsia="Times New Roman" w:cs="Times New Roman"/>
              <w:i/>
              <w:iCs/>
              <w:color w:val="000000"/>
            </w:rPr>
            <w:t>Conference</w:t>
          </w:r>
          <w:proofErr w:type="spellEnd"/>
          <w:r w:rsidRPr="001D248A">
            <w:rPr>
              <w:rFonts w:eastAsia="Times New Roman" w:cs="Times New Roman"/>
              <w:i/>
              <w:iCs/>
              <w:color w:val="000000"/>
            </w:rPr>
            <w:t xml:space="preserve"> (RE)</w:t>
          </w:r>
          <w:r w:rsidRPr="001D248A">
            <w:rPr>
              <w:rFonts w:eastAsia="Times New Roman" w:cs="Times New Roman"/>
              <w:color w:val="000000"/>
            </w:rPr>
            <w:t xml:space="preserve">, IEEE, 2019, pp. 482–483. </w:t>
          </w:r>
          <w:proofErr w:type="spellStart"/>
          <w:r w:rsidRPr="001D248A">
            <w:rPr>
              <w:rFonts w:eastAsia="Times New Roman" w:cs="Times New Roman"/>
              <w:color w:val="000000"/>
            </w:rPr>
            <w:t>doi</w:t>
          </w:r>
          <w:proofErr w:type="spellEnd"/>
          <w:r w:rsidRPr="001D248A">
            <w:rPr>
              <w:rFonts w:eastAsia="Times New Roman" w:cs="Times New Roman"/>
              <w:color w:val="000000"/>
            </w:rPr>
            <w:t>: 10.1109/RE.2019.00066.</w:t>
          </w:r>
        </w:p>
        <w:p w14:paraId="616D9840" w14:textId="77777777" w:rsidR="001D248A" w:rsidRPr="001D248A" w:rsidRDefault="001D248A">
          <w:pPr>
            <w:autoSpaceDE w:val="0"/>
            <w:autoSpaceDN w:val="0"/>
            <w:ind w:hanging="640"/>
            <w:divId w:val="1597520329"/>
            <w:rPr>
              <w:rFonts w:eastAsia="Times New Roman" w:cs="Times New Roman"/>
              <w:color w:val="000000"/>
            </w:rPr>
          </w:pPr>
          <w:r w:rsidRPr="001D248A">
            <w:rPr>
              <w:rFonts w:eastAsia="Times New Roman" w:cs="Times New Roman"/>
              <w:color w:val="000000"/>
            </w:rPr>
            <w:t>[3]</w:t>
          </w:r>
          <w:r w:rsidRPr="001D248A">
            <w:rPr>
              <w:rFonts w:eastAsia="Times New Roman" w:cs="Times New Roman"/>
              <w:color w:val="000000"/>
            </w:rPr>
            <w:tab/>
            <w:t xml:space="preserve">C. Palomares, X. Franch, and D. Fucci, “Personal </w:t>
          </w:r>
          <w:proofErr w:type="spellStart"/>
          <w:r w:rsidRPr="001D248A">
            <w:rPr>
              <w:rFonts w:eastAsia="Times New Roman" w:cs="Times New Roman"/>
              <w:color w:val="000000"/>
            </w:rPr>
            <w:t>recommendations</w:t>
          </w:r>
          <w:proofErr w:type="spellEnd"/>
          <w:r w:rsidRPr="001D248A">
            <w:rPr>
              <w:rFonts w:eastAsia="Times New Roman" w:cs="Times New Roman"/>
              <w:color w:val="000000"/>
            </w:rPr>
            <w:t xml:space="preserve"> in </w:t>
          </w:r>
          <w:proofErr w:type="spellStart"/>
          <w:r w:rsidRPr="001D248A">
            <w:rPr>
              <w:rFonts w:eastAsia="Times New Roman" w:cs="Times New Roman"/>
              <w:color w:val="000000"/>
            </w:rPr>
            <w:t>requirements</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engineering</w:t>
          </w:r>
          <w:proofErr w:type="spellEnd"/>
          <w:r w:rsidRPr="001D248A">
            <w:rPr>
              <w:rFonts w:eastAsia="Times New Roman" w:cs="Times New Roman"/>
              <w:color w:val="000000"/>
            </w:rPr>
            <w:t xml:space="preserve">: The </w:t>
          </w:r>
          <w:proofErr w:type="spellStart"/>
          <w:r w:rsidRPr="001D248A">
            <w:rPr>
              <w:rFonts w:eastAsia="Times New Roman" w:cs="Times New Roman"/>
              <w:color w:val="000000"/>
            </w:rPr>
            <w:t>OpenReq</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approach</w:t>
          </w:r>
          <w:proofErr w:type="spellEnd"/>
          <w:r w:rsidRPr="001D248A">
            <w:rPr>
              <w:rFonts w:eastAsia="Times New Roman" w:cs="Times New Roman"/>
              <w:color w:val="000000"/>
            </w:rPr>
            <w:t xml:space="preserve">,” in </w:t>
          </w:r>
          <w:proofErr w:type="spellStart"/>
          <w:r w:rsidRPr="001D248A">
            <w:rPr>
              <w:rFonts w:eastAsia="Times New Roman" w:cs="Times New Roman"/>
              <w:i/>
              <w:iCs/>
              <w:color w:val="000000"/>
            </w:rPr>
            <w:t>Requirements</w:t>
          </w:r>
          <w:proofErr w:type="spellEnd"/>
          <w:r w:rsidRPr="001D248A">
            <w:rPr>
              <w:rFonts w:eastAsia="Times New Roman" w:cs="Times New Roman"/>
              <w:i/>
              <w:iCs/>
              <w:color w:val="000000"/>
            </w:rPr>
            <w:t xml:space="preserve"> </w:t>
          </w:r>
          <w:proofErr w:type="spellStart"/>
          <w:r w:rsidRPr="001D248A">
            <w:rPr>
              <w:rFonts w:eastAsia="Times New Roman" w:cs="Times New Roman"/>
              <w:i/>
              <w:iCs/>
              <w:color w:val="000000"/>
            </w:rPr>
            <w:t>Engineering</w:t>
          </w:r>
          <w:proofErr w:type="spellEnd"/>
          <w:r w:rsidRPr="001D248A">
            <w:rPr>
              <w:rFonts w:eastAsia="Times New Roman" w:cs="Times New Roman"/>
              <w:i/>
              <w:iCs/>
              <w:color w:val="000000"/>
            </w:rPr>
            <w:t xml:space="preserve">: </w:t>
          </w:r>
          <w:proofErr w:type="spellStart"/>
          <w:r w:rsidRPr="001D248A">
            <w:rPr>
              <w:rFonts w:eastAsia="Times New Roman" w:cs="Times New Roman"/>
              <w:i/>
              <w:iCs/>
              <w:color w:val="000000"/>
            </w:rPr>
            <w:t>Foundation</w:t>
          </w:r>
          <w:proofErr w:type="spellEnd"/>
          <w:r w:rsidRPr="001D248A">
            <w:rPr>
              <w:rFonts w:eastAsia="Times New Roman" w:cs="Times New Roman"/>
              <w:i/>
              <w:iCs/>
              <w:color w:val="000000"/>
            </w:rPr>
            <w:t xml:space="preserve"> </w:t>
          </w:r>
          <w:proofErr w:type="spellStart"/>
          <w:r w:rsidRPr="001D248A">
            <w:rPr>
              <w:rFonts w:eastAsia="Times New Roman" w:cs="Times New Roman"/>
              <w:i/>
              <w:iCs/>
              <w:color w:val="000000"/>
            </w:rPr>
            <w:t>for</w:t>
          </w:r>
          <w:proofErr w:type="spellEnd"/>
          <w:r w:rsidRPr="001D248A">
            <w:rPr>
              <w:rFonts w:eastAsia="Times New Roman" w:cs="Times New Roman"/>
              <w:i/>
              <w:iCs/>
              <w:color w:val="000000"/>
            </w:rPr>
            <w:t xml:space="preserve"> Software </w:t>
          </w:r>
          <w:proofErr w:type="spellStart"/>
          <w:r w:rsidRPr="001D248A">
            <w:rPr>
              <w:rFonts w:eastAsia="Times New Roman" w:cs="Times New Roman"/>
              <w:i/>
              <w:iCs/>
              <w:color w:val="000000"/>
            </w:rPr>
            <w:t>Quality</w:t>
          </w:r>
          <w:proofErr w:type="spellEnd"/>
          <w:r w:rsidRPr="001D248A">
            <w:rPr>
              <w:rFonts w:eastAsia="Times New Roman" w:cs="Times New Roman"/>
              <w:color w:val="000000"/>
            </w:rPr>
            <w:t xml:space="preserve">, in </w:t>
          </w:r>
          <w:proofErr w:type="spellStart"/>
          <w:r w:rsidRPr="001D248A">
            <w:rPr>
              <w:rFonts w:eastAsia="Times New Roman" w:cs="Times New Roman"/>
              <w:color w:val="000000"/>
            </w:rPr>
            <w:t>Lecture</w:t>
          </w:r>
          <w:proofErr w:type="spellEnd"/>
          <w:r w:rsidRPr="001D248A">
            <w:rPr>
              <w:rFonts w:eastAsia="Times New Roman" w:cs="Times New Roman"/>
              <w:color w:val="000000"/>
            </w:rPr>
            <w:t xml:space="preserve"> Notes in </w:t>
          </w:r>
          <w:proofErr w:type="spellStart"/>
          <w:r w:rsidRPr="001D248A">
            <w:rPr>
              <w:rFonts w:eastAsia="Times New Roman" w:cs="Times New Roman"/>
              <w:color w:val="000000"/>
            </w:rPr>
            <w:t>Computer</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Science</w:t>
          </w:r>
          <w:proofErr w:type="spellEnd"/>
          <w:r w:rsidRPr="001D248A">
            <w:rPr>
              <w:rFonts w:eastAsia="Times New Roman" w:cs="Times New Roman"/>
              <w:color w:val="000000"/>
            </w:rPr>
            <w:t xml:space="preserve">. , Cham: Springer International Publishing, 2018, pp. 297–304. </w:t>
          </w:r>
          <w:proofErr w:type="spellStart"/>
          <w:r w:rsidRPr="001D248A">
            <w:rPr>
              <w:rFonts w:eastAsia="Times New Roman" w:cs="Times New Roman"/>
              <w:color w:val="000000"/>
            </w:rPr>
            <w:t>doi</w:t>
          </w:r>
          <w:proofErr w:type="spellEnd"/>
          <w:r w:rsidRPr="001D248A">
            <w:rPr>
              <w:rFonts w:eastAsia="Times New Roman" w:cs="Times New Roman"/>
              <w:color w:val="000000"/>
            </w:rPr>
            <w:t>: 10.1007/978-3-319-77243-1_19.</w:t>
          </w:r>
        </w:p>
        <w:p w14:paraId="4476CA22" w14:textId="77777777" w:rsidR="001D248A" w:rsidRPr="001D248A" w:rsidRDefault="001D248A">
          <w:pPr>
            <w:autoSpaceDE w:val="0"/>
            <w:autoSpaceDN w:val="0"/>
            <w:ind w:hanging="640"/>
            <w:divId w:val="1396316662"/>
            <w:rPr>
              <w:rFonts w:eastAsia="Times New Roman" w:cs="Times New Roman"/>
              <w:color w:val="000000"/>
            </w:rPr>
          </w:pPr>
          <w:r w:rsidRPr="001D248A">
            <w:rPr>
              <w:rFonts w:eastAsia="Times New Roman" w:cs="Times New Roman"/>
              <w:color w:val="000000"/>
            </w:rPr>
            <w:t>[4]</w:t>
          </w:r>
          <w:r w:rsidRPr="001D248A">
            <w:rPr>
              <w:rFonts w:eastAsia="Times New Roman" w:cs="Times New Roman"/>
              <w:color w:val="000000"/>
            </w:rPr>
            <w:tab/>
          </w:r>
          <w:proofErr w:type="spellStart"/>
          <w:r w:rsidRPr="001D248A">
            <w:rPr>
              <w:rFonts w:eastAsia="Times New Roman" w:cs="Times New Roman"/>
              <w:color w:val="000000"/>
            </w:rPr>
            <w:t>OpenReq</w:t>
          </w:r>
          <w:proofErr w:type="spellEnd"/>
          <w:r w:rsidRPr="001D248A">
            <w:rPr>
              <w:rFonts w:eastAsia="Times New Roman" w:cs="Times New Roman"/>
              <w:color w:val="000000"/>
            </w:rPr>
            <w:t xml:space="preserve"> Project, “</w:t>
          </w:r>
          <w:proofErr w:type="spellStart"/>
          <w:r w:rsidRPr="001D248A">
            <w:rPr>
              <w:rFonts w:eastAsia="Times New Roman" w:cs="Times New Roman"/>
              <w:color w:val="000000"/>
            </w:rPr>
            <w:t>OpenReq</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Intelligent</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Recommendation</w:t>
          </w:r>
          <w:proofErr w:type="spellEnd"/>
          <w:r w:rsidRPr="001D248A">
            <w:rPr>
              <w:rFonts w:eastAsia="Times New Roman" w:cs="Times New Roman"/>
              <w:color w:val="000000"/>
            </w:rPr>
            <w:t xml:space="preserve"> and </w:t>
          </w:r>
          <w:proofErr w:type="spellStart"/>
          <w:r w:rsidRPr="001D248A">
            <w:rPr>
              <w:rFonts w:eastAsia="Times New Roman" w:cs="Times New Roman"/>
              <w:color w:val="000000"/>
            </w:rPr>
            <w:t>Decision</w:t>
          </w:r>
          <w:proofErr w:type="spellEnd"/>
          <w:r w:rsidRPr="001D248A">
            <w:rPr>
              <w:rFonts w:eastAsia="Times New Roman" w:cs="Times New Roman"/>
              <w:color w:val="000000"/>
            </w:rPr>
            <w:t xml:space="preserve"> Technologies </w:t>
          </w:r>
          <w:proofErr w:type="spellStart"/>
          <w:r w:rsidRPr="001D248A">
            <w:rPr>
              <w:rFonts w:eastAsia="Times New Roman" w:cs="Times New Roman"/>
              <w:color w:val="000000"/>
            </w:rPr>
            <w:t>for</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Community-Driven</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Requirements</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Engineering</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OpenReq</w:t>
          </w:r>
          <w:proofErr w:type="spellEnd"/>
          <w:r w:rsidRPr="001D248A">
            <w:rPr>
              <w:rFonts w:eastAsia="Times New Roman" w:cs="Times New Roman"/>
              <w:color w:val="000000"/>
            </w:rPr>
            <w:t xml:space="preserve"> Project. </w:t>
          </w:r>
          <w:proofErr w:type="spellStart"/>
          <w:r w:rsidRPr="001D248A">
            <w:rPr>
              <w:rFonts w:eastAsia="Times New Roman" w:cs="Times New Roman"/>
              <w:color w:val="000000"/>
            </w:rPr>
            <w:t>Accessed</w:t>
          </w:r>
          <w:proofErr w:type="spellEnd"/>
          <w:r w:rsidRPr="001D248A">
            <w:rPr>
              <w:rFonts w:eastAsia="Times New Roman" w:cs="Times New Roman"/>
              <w:color w:val="000000"/>
            </w:rPr>
            <w:t xml:space="preserve">: Jun. 07, 2026. [Online]. </w:t>
          </w:r>
          <w:proofErr w:type="spellStart"/>
          <w:r w:rsidRPr="001D248A">
            <w:rPr>
              <w:rFonts w:eastAsia="Times New Roman" w:cs="Times New Roman"/>
              <w:color w:val="000000"/>
            </w:rPr>
            <w:t>Available</w:t>
          </w:r>
          <w:proofErr w:type="spellEnd"/>
          <w:r w:rsidRPr="001D248A">
            <w:rPr>
              <w:rFonts w:eastAsia="Times New Roman" w:cs="Times New Roman"/>
              <w:color w:val="000000"/>
            </w:rPr>
            <w:t>: https://openreq.eu/</w:t>
          </w:r>
        </w:p>
        <w:p w14:paraId="1C354FFF" w14:textId="77777777" w:rsidR="001D248A" w:rsidRPr="001D248A" w:rsidRDefault="001D248A">
          <w:pPr>
            <w:autoSpaceDE w:val="0"/>
            <w:autoSpaceDN w:val="0"/>
            <w:ind w:hanging="640"/>
            <w:divId w:val="499472287"/>
            <w:rPr>
              <w:rFonts w:eastAsia="Times New Roman" w:cs="Times New Roman"/>
              <w:color w:val="000000"/>
            </w:rPr>
          </w:pPr>
          <w:r w:rsidRPr="001D248A">
            <w:rPr>
              <w:rFonts w:eastAsia="Times New Roman" w:cs="Times New Roman"/>
              <w:color w:val="000000"/>
            </w:rPr>
            <w:t>[5]</w:t>
          </w:r>
          <w:r w:rsidRPr="001D248A">
            <w:rPr>
              <w:rFonts w:eastAsia="Times New Roman" w:cs="Times New Roman"/>
              <w:color w:val="000000"/>
            </w:rPr>
            <w:tab/>
            <w:t xml:space="preserve">Q. </w:t>
          </w:r>
          <w:proofErr w:type="spellStart"/>
          <w:r w:rsidRPr="001D248A">
            <w:rPr>
              <w:rFonts w:eastAsia="Times New Roman" w:cs="Times New Roman"/>
              <w:color w:val="000000"/>
            </w:rPr>
            <w:t>Motger</w:t>
          </w:r>
          <w:proofErr w:type="spellEnd"/>
          <w:r w:rsidRPr="001D248A">
            <w:rPr>
              <w:rFonts w:eastAsia="Times New Roman" w:cs="Times New Roman"/>
              <w:color w:val="000000"/>
            </w:rPr>
            <w:t xml:space="preserve">, R. </w:t>
          </w:r>
          <w:proofErr w:type="spellStart"/>
          <w:r w:rsidRPr="001D248A">
            <w:rPr>
              <w:rFonts w:eastAsia="Times New Roman" w:cs="Times New Roman"/>
              <w:color w:val="000000"/>
            </w:rPr>
            <w:t>Borrull</w:t>
          </w:r>
          <w:proofErr w:type="spellEnd"/>
          <w:r w:rsidRPr="001D248A">
            <w:rPr>
              <w:rFonts w:eastAsia="Times New Roman" w:cs="Times New Roman"/>
              <w:color w:val="000000"/>
            </w:rPr>
            <w:t>, C. Palomares, and J. Marco, “</w:t>
          </w:r>
          <w:proofErr w:type="spellStart"/>
          <w:r w:rsidRPr="001D248A">
            <w:rPr>
              <w:rFonts w:eastAsia="Times New Roman" w:cs="Times New Roman"/>
              <w:color w:val="000000"/>
            </w:rPr>
            <w:t>OpenReq</w:t>
          </w:r>
          <w:proofErr w:type="spellEnd"/>
          <w:r w:rsidRPr="001D248A">
            <w:rPr>
              <w:rFonts w:eastAsia="Times New Roman" w:cs="Times New Roman"/>
              <w:color w:val="000000"/>
            </w:rPr>
            <w:t xml:space="preserve">-DD: A </w:t>
          </w:r>
          <w:proofErr w:type="spellStart"/>
          <w:r w:rsidRPr="001D248A">
            <w:rPr>
              <w:rFonts w:eastAsia="Times New Roman" w:cs="Times New Roman"/>
              <w:color w:val="000000"/>
            </w:rPr>
            <w:t>Requirements</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Dependency</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Detection</w:t>
          </w:r>
          <w:proofErr w:type="spellEnd"/>
          <w:r w:rsidRPr="001D248A">
            <w:rPr>
              <w:rFonts w:eastAsia="Times New Roman" w:cs="Times New Roman"/>
              <w:color w:val="000000"/>
            </w:rPr>
            <w:t xml:space="preserve"> Tool,” in </w:t>
          </w:r>
          <w:r w:rsidRPr="001D248A">
            <w:rPr>
              <w:rFonts w:eastAsia="Times New Roman" w:cs="Times New Roman"/>
              <w:i/>
              <w:iCs/>
              <w:color w:val="000000"/>
            </w:rPr>
            <w:t xml:space="preserve">Joint </w:t>
          </w:r>
          <w:proofErr w:type="spellStart"/>
          <w:r w:rsidRPr="001D248A">
            <w:rPr>
              <w:rFonts w:eastAsia="Times New Roman" w:cs="Times New Roman"/>
              <w:i/>
              <w:iCs/>
              <w:color w:val="000000"/>
            </w:rPr>
            <w:t>Proceedings</w:t>
          </w:r>
          <w:proofErr w:type="spellEnd"/>
          <w:r w:rsidRPr="001D248A">
            <w:rPr>
              <w:rFonts w:eastAsia="Times New Roman" w:cs="Times New Roman"/>
              <w:i/>
              <w:iCs/>
              <w:color w:val="000000"/>
            </w:rPr>
            <w:t xml:space="preserve"> </w:t>
          </w:r>
          <w:proofErr w:type="spellStart"/>
          <w:r w:rsidRPr="001D248A">
            <w:rPr>
              <w:rFonts w:eastAsia="Times New Roman" w:cs="Times New Roman"/>
              <w:i/>
              <w:iCs/>
              <w:color w:val="000000"/>
            </w:rPr>
            <w:t>of</w:t>
          </w:r>
          <w:proofErr w:type="spellEnd"/>
          <w:r w:rsidRPr="001D248A">
            <w:rPr>
              <w:rFonts w:eastAsia="Times New Roman" w:cs="Times New Roman"/>
              <w:i/>
              <w:iCs/>
              <w:color w:val="000000"/>
            </w:rPr>
            <w:t xml:space="preserve"> REFSQ-2019 Workshops, Doctoral </w:t>
          </w:r>
          <w:proofErr w:type="spellStart"/>
          <w:r w:rsidRPr="001D248A">
            <w:rPr>
              <w:rFonts w:eastAsia="Times New Roman" w:cs="Times New Roman"/>
              <w:i/>
              <w:iCs/>
              <w:color w:val="000000"/>
            </w:rPr>
            <w:t>Symposium</w:t>
          </w:r>
          <w:proofErr w:type="spellEnd"/>
          <w:r w:rsidRPr="001D248A">
            <w:rPr>
              <w:rFonts w:eastAsia="Times New Roman" w:cs="Times New Roman"/>
              <w:i/>
              <w:iCs/>
              <w:color w:val="000000"/>
            </w:rPr>
            <w:t xml:space="preserve">, Live </w:t>
          </w:r>
          <w:proofErr w:type="spellStart"/>
          <w:r w:rsidRPr="001D248A">
            <w:rPr>
              <w:rFonts w:eastAsia="Times New Roman" w:cs="Times New Roman"/>
              <w:i/>
              <w:iCs/>
              <w:color w:val="000000"/>
            </w:rPr>
            <w:t>Studies</w:t>
          </w:r>
          <w:proofErr w:type="spellEnd"/>
          <w:r w:rsidRPr="001D248A">
            <w:rPr>
              <w:rFonts w:eastAsia="Times New Roman" w:cs="Times New Roman"/>
              <w:i/>
              <w:iCs/>
              <w:color w:val="000000"/>
            </w:rPr>
            <w:t xml:space="preserve"> Track, and Poster Track Co-</w:t>
          </w:r>
          <w:proofErr w:type="spellStart"/>
          <w:r w:rsidRPr="001D248A">
            <w:rPr>
              <w:rFonts w:eastAsia="Times New Roman" w:cs="Times New Roman"/>
              <w:i/>
              <w:iCs/>
              <w:color w:val="000000"/>
            </w:rPr>
            <w:t>Located</w:t>
          </w:r>
          <w:proofErr w:type="spellEnd"/>
          <w:r w:rsidRPr="001D248A">
            <w:rPr>
              <w:rFonts w:eastAsia="Times New Roman" w:cs="Times New Roman"/>
              <w:i/>
              <w:iCs/>
              <w:color w:val="000000"/>
            </w:rPr>
            <w:t xml:space="preserve"> </w:t>
          </w:r>
          <w:proofErr w:type="spellStart"/>
          <w:r w:rsidRPr="001D248A">
            <w:rPr>
              <w:rFonts w:eastAsia="Times New Roman" w:cs="Times New Roman"/>
              <w:i/>
              <w:iCs/>
              <w:color w:val="000000"/>
            </w:rPr>
            <w:t>with</w:t>
          </w:r>
          <w:proofErr w:type="spellEnd"/>
          <w:r w:rsidRPr="001D248A">
            <w:rPr>
              <w:rFonts w:eastAsia="Times New Roman" w:cs="Times New Roman"/>
              <w:i/>
              <w:iCs/>
              <w:color w:val="000000"/>
            </w:rPr>
            <w:t xml:space="preserve"> </w:t>
          </w:r>
          <w:proofErr w:type="spellStart"/>
          <w:r w:rsidRPr="001D248A">
            <w:rPr>
              <w:rFonts w:eastAsia="Times New Roman" w:cs="Times New Roman"/>
              <w:i/>
              <w:iCs/>
              <w:color w:val="000000"/>
            </w:rPr>
            <w:t>the</w:t>
          </w:r>
          <w:proofErr w:type="spellEnd"/>
          <w:r w:rsidRPr="001D248A">
            <w:rPr>
              <w:rFonts w:eastAsia="Times New Roman" w:cs="Times New Roman"/>
              <w:i/>
              <w:iCs/>
              <w:color w:val="000000"/>
            </w:rPr>
            <w:t xml:space="preserve"> 25th International </w:t>
          </w:r>
          <w:proofErr w:type="spellStart"/>
          <w:r w:rsidRPr="001D248A">
            <w:rPr>
              <w:rFonts w:eastAsia="Times New Roman" w:cs="Times New Roman"/>
              <w:i/>
              <w:iCs/>
              <w:color w:val="000000"/>
            </w:rPr>
            <w:t>Conference</w:t>
          </w:r>
          <w:proofErr w:type="spellEnd"/>
          <w:r w:rsidRPr="001D248A">
            <w:rPr>
              <w:rFonts w:eastAsia="Times New Roman" w:cs="Times New Roman"/>
              <w:i/>
              <w:iCs/>
              <w:color w:val="000000"/>
            </w:rPr>
            <w:t xml:space="preserve"> </w:t>
          </w:r>
          <w:proofErr w:type="spellStart"/>
          <w:r w:rsidRPr="001D248A">
            <w:rPr>
              <w:rFonts w:eastAsia="Times New Roman" w:cs="Times New Roman"/>
              <w:i/>
              <w:iCs/>
              <w:color w:val="000000"/>
            </w:rPr>
            <w:t>on</w:t>
          </w:r>
          <w:proofErr w:type="spellEnd"/>
          <w:r w:rsidRPr="001D248A">
            <w:rPr>
              <w:rFonts w:eastAsia="Times New Roman" w:cs="Times New Roman"/>
              <w:i/>
              <w:iCs/>
              <w:color w:val="000000"/>
            </w:rPr>
            <w:t xml:space="preserve"> </w:t>
          </w:r>
          <w:proofErr w:type="spellStart"/>
          <w:r w:rsidRPr="001D248A">
            <w:rPr>
              <w:rFonts w:eastAsia="Times New Roman" w:cs="Times New Roman"/>
              <w:i/>
              <w:iCs/>
              <w:color w:val="000000"/>
            </w:rPr>
            <w:t>Requirements</w:t>
          </w:r>
          <w:proofErr w:type="spellEnd"/>
          <w:r w:rsidRPr="001D248A">
            <w:rPr>
              <w:rFonts w:eastAsia="Times New Roman" w:cs="Times New Roman"/>
              <w:i/>
              <w:iCs/>
              <w:color w:val="000000"/>
            </w:rPr>
            <w:t xml:space="preserve"> </w:t>
          </w:r>
          <w:proofErr w:type="spellStart"/>
          <w:r w:rsidRPr="001D248A">
            <w:rPr>
              <w:rFonts w:eastAsia="Times New Roman" w:cs="Times New Roman"/>
              <w:i/>
              <w:iCs/>
              <w:color w:val="000000"/>
            </w:rPr>
            <w:t>Engineering</w:t>
          </w:r>
          <w:proofErr w:type="spellEnd"/>
          <w:r w:rsidRPr="001D248A">
            <w:rPr>
              <w:rFonts w:eastAsia="Times New Roman" w:cs="Times New Roman"/>
              <w:i/>
              <w:iCs/>
              <w:color w:val="000000"/>
            </w:rPr>
            <w:t xml:space="preserve">: </w:t>
          </w:r>
          <w:proofErr w:type="spellStart"/>
          <w:r w:rsidRPr="001D248A">
            <w:rPr>
              <w:rFonts w:eastAsia="Times New Roman" w:cs="Times New Roman"/>
              <w:i/>
              <w:iCs/>
              <w:color w:val="000000"/>
            </w:rPr>
            <w:t>Foundation</w:t>
          </w:r>
          <w:proofErr w:type="spellEnd"/>
          <w:r w:rsidRPr="001D248A">
            <w:rPr>
              <w:rFonts w:eastAsia="Times New Roman" w:cs="Times New Roman"/>
              <w:i/>
              <w:iCs/>
              <w:color w:val="000000"/>
            </w:rPr>
            <w:t xml:space="preserve"> </w:t>
          </w:r>
          <w:proofErr w:type="spellStart"/>
          <w:r w:rsidRPr="001D248A">
            <w:rPr>
              <w:rFonts w:eastAsia="Times New Roman" w:cs="Times New Roman"/>
              <w:i/>
              <w:iCs/>
              <w:color w:val="000000"/>
            </w:rPr>
            <w:t>for</w:t>
          </w:r>
          <w:proofErr w:type="spellEnd"/>
          <w:r w:rsidRPr="001D248A">
            <w:rPr>
              <w:rFonts w:eastAsia="Times New Roman" w:cs="Times New Roman"/>
              <w:i/>
              <w:iCs/>
              <w:color w:val="000000"/>
            </w:rPr>
            <w:t xml:space="preserve"> Software </w:t>
          </w:r>
          <w:proofErr w:type="spellStart"/>
          <w:r w:rsidRPr="001D248A">
            <w:rPr>
              <w:rFonts w:eastAsia="Times New Roman" w:cs="Times New Roman"/>
              <w:i/>
              <w:iCs/>
              <w:color w:val="000000"/>
            </w:rPr>
            <w:t>Quality</w:t>
          </w:r>
          <w:proofErr w:type="spellEnd"/>
          <w:r w:rsidRPr="001D248A">
            <w:rPr>
              <w:rFonts w:eastAsia="Times New Roman" w:cs="Times New Roman"/>
              <w:i/>
              <w:iCs/>
              <w:color w:val="000000"/>
            </w:rPr>
            <w:t xml:space="preserve"> (REFSQ 2019)</w:t>
          </w:r>
          <w:r w:rsidRPr="001D248A">
            <w:rPr>
              <w:rFonts w:eastAsia="Times New Roman" w:cs="Times New Roman"/>
              <w:color w:val="000000"/>
            </w:rPr>
            <w:t xml:space="preserve">, in CEUR Workshop </w:t>
          </w:r>
          <w:proofErr w:type="spellStart"/>
          <w:r w:rsidRPr="001D248A">
            <w:rPr>
              <w:rFonts w:eastAsia="Times New Roman" w:cs="Times New Roman"/>
              <w:color w:val="000000"/>
            </w:rPr>
            <w:t>Proceedings</w:t>
          </w:r>
          <w:proofErr w:type="spellEnd"/>
          <w:r w:rsidRPr="001D248A">
            <w:rPr>
              <w:rFonts w:eastAsia="Times New Roman" w:cs="Times New Roman"/>
              <w:color w:val="000000"/>
            </w:rPr>
            <w:t xml:space="preserve">, vol. 2376. CEUR-WS.org, 2019, pp. 1–5. [Online]. </w:t>
          </w:r>
          <w:proofErr w:type="spellStart"/>
          <w:r w:rsidRPr="001D248A">
            <w:rPr>
              <w:rFonts w:eastAsia="Times New Roman" w:cs="Times New Roman"/>
              <w:color w:val="000000"/>
            </w:rPr>
            <w:t>Available</w:t>
          </w:r>
          <w:proofErr w:type="spellEnd"/>
          <w:r w:rsidRPr="001D248A">
            <w:rPr>
              <w:rFonts w:eastAsia="Times New Roman" w:cs="Times New Roman"/>
              <w:color w:val="000000"/>
            </w:rPr>
            <w:t>: https://ceur-ws.org/Vol-2376/NLP4RE19_paper01.pdf</w:t>
          </w:r>
        </w:p>
        <w:p w14:paraId="444AB4B7" w14:textId="77777777" w:rsidR="001D248A" w:rsidRPr="001D248A" w:rsidRDefault="001D248A">
          <w:pPr>
            <w:autoSpaceDE w:val="0"/>
            <w:autoSpaceDN w:val="0"/>
            <w:ind w:hanging="640"/>
            <w:divId w:val="455100538"/>
            <w:rPr>
              <w:rFonts w:eastAsia="Times New Roman" w:cs="Times New Roman"/>
              <w:color w:val="000000"/>
            </w:rPr>
          </w:pPr>
          <w:r w:rsidRPr="001D248A">
            <w:rPr>
              <w:rFonts w:eastAsia="Times New Roman" w:cs="Times New Roman"/>
              <w:color w:val="000000"/>
            </w:rPr>
            <w:t>[6]</w:t>
          </w:r>
          <w:r w:rsidRPr="001D248A">
            <w:rPr>
              <w:rFonts w:eastAsia="Times New Roman" w:cs="Times New Roman"/>
              <w:color w:val="000000"/>
            </w:rPr>
            <w:tab/>
            <w:t xml:space="preserve">C. M. </w:t>
          </w:r>
          <w:proofErr w:type="spellStart"/>
          <w:r w:rsidRPr="001D248A">
            <w:rPr>
              <w:rFonts w:eastAsia="Times New Roman" w:cs="Times New Roman"/>
              <w:color w:val="000000"/>
            </w:rPr>
            <w:t>Lüders</w:t>
          </w:r>
          <w:proofErr w:type="spellEnd"/>
          <w:r w:rsidRPr="001D248A">
            <w:rPr>
              <w:rFonts w:eastAsia="Times New Roman" w:cs="Times New Roman"/>
              <w:color w:val="000000"/>
            </w:rPr>
            <w:t xml:space="preserve">, M. Raatikainen, J. </w:t>
          </w:r>
          <w:proofErr w:type="spellStart"/>
          <w:r w:rsidRPr="001D248A">
            <w:rPr>
              <w:rFonts w:eastAsia="Times New Roman" w:cs="Times New Roman"/>
              <w:color w:val="000000"/>
            </w:rPr>
            <w:t>Motger</w:t>
          </w:r>
          <w:proofErr w:type="spellEnd"/>
          <w:r w:rsidRPr="001D248A">
            <w:rPr>
              <w:rFonts w:eastAsia="Times New Roman" w:cs="Times New Roman"/>
              <w:color w:val="000000"/>
            </w:rPr>
            <w:t>, and W. Maalej, “</w:t>
          </w:r>
          <w:proofErr w:type="spellStart"/>
          <w:r w:rsidRPr="001D248A">
            <w:rPr>
              <w:rFonts w:eastAsia="Times New Roman" w:cs="Times New Roman"/>
              <w:color w:val="000000"/>
            </w:rPr>
            <w:t>OpenReq</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Issue</w:t>
          </w:r>
          <w:proofErr w:type="spellEnd"/>
          <w:r w:rsidRPr="001D248A">
            <w:rPr>
              <w:rFonts w:eastAsia="Times New Roman" w:cs="Times New Roman"/>
              <w:color w:val="000000"/>
            </w:rPr>
            <w:t xml:space="preserve"> Link </w:t>
          </w:r>
          <w:proofErr w:type="spellStart"/>
          <w:r w:rsidRPr="001D248A">
            <w:rPr>
              <w:rFonts w:eastAsia="Times New Roman" w:cs="Times New Roman"/>
              <w:color w:val="000000"/>
            </w:rPr>
            <w:t>Map</w:t>
          </w:r>
          <w:proofErr w:type="spellEnd"/>
          <w:r w:rsidRPr="001D248A">
            <w:rPr>
              <w:rFonts w:eastAsia="Times New Roman" w:cs="Times New Roman"/>
              <w:color w:val="000000"/>
            </w:rPr>
            <w:t xml:space="preserve">: A Tool </w:t>
          </w:r>
          <w:proofErr w:type="spellStart"/>
          <w:r w:rsidRPr="001D248A">
            <w:rPr>
              <w:rFonts w:eastAsia="Times New Roman" w:cs="Times New Roman"/>
              <w:color w:val="000000"/>
            </w:rPr>
            <w:t>to</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Visualize</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Issue</w:t>
          </w:r>
          <w:proofErr w:type="spellEnd"/>
          <w:r w:rsidRPr="001D248A">
            <w:rPr>
              <w:rFonts w:eastAsia="Times New Roman" w:cs="Times New Roman"/>
              <w:color w:val="000000"/>
            </w:rPr>
            <w:t xml:space="preserve"> Links in Jira,” in </w:t>
          </w:r>
          <w:r w:rsidRPr="001D248A">
            <w:rPr>
              <w:rFonts w:eastAsia="Times New Roman" w:cs="Times New Roman"/>
              <w:i/>
              <w:iCs/>
              <w:color w:val="000000"/>
            </w:rPr>
            <w:t xml:space="preserve">2019 IEEE 27th International </w:t>
          </w:r>
          <w:proofErr w:type="spellStart"/>
          <w:r w:rsidRPr="001D248A">
            <w:rPr>
              <w:rFonts w:eastAsia="Times New Roman" w:cs="Times New Roman"/>
              <w:i/>
              <w:iCs/>
              <w:color w:val="000000"/>
            </w:rPr>
            <w:t>Requirements</w:t>
          </w:r>
          <w:proofErr w:type="spellEnd"/>
          <w:r w:rsidRPr="001D248A">
            <w:rPr>
              <w:rFonts w:eastAsia="Times New Roman" w:cs="Times New Roman"/>
              <w:i/>
              <w:iCs/>
              <w:color w:val="000000"/>
            </w:rPr>
            <w:t xml:space="preserve"> </w:t>
          </w:r>
          <w:proofErr w:type="spellStart"/>
          <w:r w:rsidRPr="001D248A">
            <w:rPr>
              <w:rFonts w:eastAsia="Times New Roman" w:cs="Times New Roman"/>
              <w:i/>
              <w:iCs/>
              <w:color w:val="000000"/>
            </w:rPr>
            <w:t>Engineering</w:t>
          </w:r>
          <w:proofErr w:type="spellEnd"/>
          <w:r w:rsidRPr="001D248A">
            <w:rPr>
              <w:rFonts w:eastAsia="Times New Roman" w:cs="Times New Roman"/>
              <w:i/>
              <w:iCs/>
              <w:color w:val="000000"/>
            </w:rPr>
            <w:t xml:space="preserve"> </w:t>
          </w:r>
          <w:proofErr w:type="spellStart"/>
          <w:r w:rsidRPr="001D248A">
            <w:rPr>
              <w:rFonts w:eastAsia="Times New Roman" w:cs="Times New Roman"/>
              <w:i/>
              <w:iCs/>
              <w:color w:val="000000"/>
            </w:rPr>
            <w:t>Conference</w:t>
          </w:r>
          <w:proofErr w:type="spellEnd"/>
          <w:r w:rsidRPr="001D248A">
            <w:rPr>
              <w:rFonts w:eastAsia="Times New Roman" w:cs="Times New Roman"/>
              <w:i/>
              <w:iCs/>
              <w:color w:val="000000"/>
            </w:rPr>
            <w:t xml:space="preserve"> (RE)</w:t>
          </w:r>
          <w:r w:rsidRPr="001D248A">
            <w:rPr>
              <w:rFonts w:eastAsia="Times New Roman" w:cs="Times New Roman"/>
              <w:color w:val="000000"/>
            </w:rPr>
            <w:t xml:space="preserve">, IEEE, 2019, pp. 492–493. </w:t>
          </w:r>
          <w:proofErr w:type="spellStart"/>
          <w:r w:rsidRPr="001D248A">
            <w:rPr>
              <w:rFonts w:eastAsia="Times New Roman" w:cs="Times New Roman"/>
              <w:color w:val="000000"/>
            </w:rPr>
            <w:t>doi</w:t>
          </w:r>
          <w:proofErr w:type="spellEnd"/>
          <w:r w:rsidRPr="001D248A">
            <w:rPr>
              <w:rFonts w:eastAsia="Times New Roman" w:cs="Times New Roman"/>
              <w:color w:val="000000"/>
            </w:rPr>
            <w:t>: 10.1109/RE.2019.00070.</w:t>
          </w:r>
        </w:p>
        <w:p w14:paraId="0103AA79" w14:textId="77777777" w:rsidR="001D248A" w:rsidRPr="001D248A" w:rsidRDefault="001D248A">
          <w:pPr>
            <w:autoSpaceDE w:val="0"/>
            <w:autoSpaceDN w:val="0"/>
            <w:ind w:hanging="640"/>
            <w:divId w:val="52432370"/>
            <w:rPr>
              <w:rFonts w:eastAsia="Times New Roman" w:cs="Times New Roman"/>
              <w:color w:val="000000"/>
            </w:rPr>
          </w:pPr>
          <w:r w:rsidRPr="001D248A">
            <w:rPr>
              <w:rFonts w:eastAsia="Times New Roman" w:cs="Times New Roman"/>
              <w:color w:val="000000"/>
            </w:rPr>
            <w:t>[7]</w:t>
          </w:r>
          <w:r w:rsidRPr="001D248A">
            <w:rPr>
              <w:rFonts w:eastAsia="Times New Roman" w:cs="Times New Roman"/>
              <w:color w:val="000000"/>
            </w:rPr>
            <w:tab/>
            <w:t xml:space="preserve">U.-E.- Habiba, M. Haug, J. Bogner, and S. Wagner, “How </w:t>
          </w:r>
          <w:proofErr w:type="spellStart"/>
          <w:r w:rsidRPr="001D248A">
            <w:rPr>
              <w:rFonts w:eastAsia="Times New Roman" w:cs="Times New Roman"/>
              <w:color w:val="000000"/>
            </w:rPr>
            <w:t>mature</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is</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requirements</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engineering</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for</w:t>
          </w:r>
          <w:proofErr w:type="spellEnd"/>
          <w:r w:rsidRPr="001D248A">
            <w:rPr>
              <w:rFonts w:eastAsia="Times New Roman" w:cs="Times New Roman"/>
              <w:color w:val="000000"/>
            </w:rPr>
            <w:t xml:space="preserve"> AI-</w:t>
          </w:r>
          <w:proofErr w:type="spellStart"/>
          <w:r w:rsidRPr="001D248A">
            <w:rPr>
              <w:rFonts w:eastAsia="Times New Roman" w:cs="Times New Roman"/>
              <w:color w:val="000000"/>
            </w:rPr>
            <w:t>based</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systems</w:t>
          </w:r>
          <w:proofErr w:type="spellEnd"/>
          <w:r w:rsidRPr="001D248A">
            <w:rPr>
              <w:rFonts w:eastAsia="Times New Roman" w:cs="Times New Roman"/>
              <w:color w:val="000000"/>
            </w:rPr>
            <w:t xml:space="preserve">? A </w:t>
          </w:r>
          <w:proofErr w:type="spellStart"/>
          <w:r w:rsidRPr="001D248A">
            <w:rPr>
              <w:rFonts w:eastAsia="Times New Roman" w:cs="Times New Roman"/>
              <w:color w:val="000000"/>
            </w:rPr>
            <w:t>systematic</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mapping</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study</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on</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practices</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challenges</w:t>
          </w:r>
          <w:proofErr w:type="spellEnd"/>
          <w:r w:rsidRPr="001D248A">
            <w:rPr>
              <w:rFonts w:eastAsia="Times New Roman" w:cs="Times New Roman"/>
              <w:color w:val="000000"/>
            </w:rPr>
            <w:t xml:space="preserve">, and future </w:t>
          </w:r>
          <w:proofErr w:type="spellStart"/>
          <w:r w:rsidRPr="001D248A">
            <w:rPr>
              <w:rFonts w:eastAsia="Times New Roman" w:cs="Times New Roman"/>
              <w:color w:val="000000"/>
            </w:rPr>
            <w:t>research</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directions</w:t>
          </w:r>
          <w:proofErr w:type="spellEnd"/>
          <w:r w:rsidRPr="001D248A">
            <w:rPr>
              <w:rFonts w:eastAsia="Times New Roman" w:cs="Times New Roman"/>
              <w:color w:val="000000"/>
            </w:rPr>
            <w:t xml:space="preserve">,” </w:t>
          </w:r>
          <w:proofErr w:type="spellStart"/>
          <w:r w:rsidRPr="001D248A">
            <w:rPr>
              <w:rFonts w:eastAsia="Times New Roman" w:cs="Times New Roman"/>
              <w:i/>
              <w:iCs/>
              <w:color w:val="000000"/>
            </w:rPr>
            <w:t>Requir</w:t>
          </w:r>
          <w:proofErr w:type="spellEnd"/>
          <w:r w:rsidRPr="001D248A">
            <w:rPr>
              <w:rFonts w:eastAsia="Times New Roman" w:cs="Times New Roman"/>
              <w:i/>
              <w:iCs/>
              <w:color w:val="000000"/>
            </w:rPr>
            <w:t>. Eng.</w:t>
          </w:r>
          <w:r w:rsidRPr="001D248A">
            <w:rPr>
              <w:rFonts w:eastAsia="Times New Roman" w:cs="Times New Roman"/>
              <w:color w:val="000000"/>
            </w:rPr>
            <w:t xml:space="preserve">, 2024, </w:t>
          </w:r>
          <w:proofErr w:type="spellStart"/>
          <w:r w:rsidRPr="001D248A">
            <w:rPr>
              <w:rFonts w:eastAsia="Times New Roman" w:cs="Times New Roman"/>
              <w:color w:val="000000"/>
            </w:rPr>
            <w:t>doi</w:t>
          </w:r>
          <w:proofErr w:type="spellEnd"/>
          <w:r w:rsidRPr="001D248A">
            <w:rPr>
              <w:rFonts w:eastAsia="Times New Roman" w:cs="Times New Roman"/>
              <w:color w:val="000000"/>
            </w:rPr>
            <w:t>: 10.1007/s00766-024-00432-3.</w:t>
          </w:r>
        </w:p>
        <w:p w14:paraId="04AF9D35" w14:textId="77777777" w:rsidR="001D248A" w:rsidRPr="001D248A" w:rsidRDefault="001D248A">
          <w:pPr>
            <w:autoSpaceDE w:val="0"/>
            <w:autoSpaceDN w:val="0"/>
            <w:ind w:hanging="640"/>
            <w:divId w:val="1389183731"/>
            <w:rPr>
              <w:rFonts w:eastAsia="Times New Roman" w:cs="Times New Roman"/>
              <w:color w:val="000000"/>
            </w:rPr>
          </w:pPr>
          <w:r w:rsidRPr="001D248A">
            <w:rPr>
              <w:rFonts w:eastAsia="Times New Roman" w:cs="Times New Roman"/>
              <w:color w:val="000000"/>
            </w:rPr>
            <w:t>[8]</w:t>
          </w:r>
          <w:r w:rsidRPr="001D248A">
            <w:rPr>
              <w:rFonts w:eastAsia="Times New Roman" w:cs="Times New Roman"/>
              <w:color w:val="000000"/>
            </w:rPr>
            <w:tab/>
            <w:t>M. A. Umar and K. Lano, “</w:t>
          </w:r>
          <w:proofErr w:type="spellStart"/>
          <w:r w:rsidRPr="001D248A">
            <w:rPr>
              <w:rFonts w:eastAsia="Times New Roman" w:cs="Times New Roman"/>
              <w:color w:val="000000"/>
            </w:rPr>
            <w:t>Advances</w:t>
          </w:r>
          <w:proofErr w:type="spellEnd"/>
          <w:r w:rsidRPr="001D248A">
            <w:rPr>
              <w:rFonts w:eastAsia="Times New Roman" w:cs="Times New Roman"/>
              <w:color w:val="000000"/>
            </w:rPr>
            <w:t xml:space="preserve"> in </w:t>
          </w:r>
          <w:proofErr w:type="spellStart"/>
          <w:r w:rsidRPr="001D248A">
            <w:rPr>
              <w:rFonts w:eastAsia="Times New Roman" w:cs="Times New Roman"/>
              <w:color w:val="000000"/>
            </w:rPr>
            <w:t>automated</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support</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for</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requirements</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engineering</w:t>
          </w:r>
          <w:proofErr w:type="spellEnd"/>
          <w:r w:rsidRPr="001D248A">
            <w:rPr>
              <w:rFonts w:eastAsia="Times New Roman" w:cs="Times New Roman"/>
              <w:color w:val="000000"/>
            </w:rPr>
            <w:t xml:space="preserve">: a </w:t>
          </w:r>
          <w:proofErr w:type="spellStart"/>
          <w:r w:rsidRPr="001D248A">
            <w:rPr>
              <w:rFonts w:eastAsia="Times New Roman" w:cs="Times New Roman"/>
              <w:color w:val="000000"/>
            </w:rPr>
            <w:t>systematic</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literature</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review</w:t>
          </w:r>
          <w:proofErr w:type="spellEnd"/>
          <w:r w:rsidRPr="001D248A">
            <w:rPr>
              <w:rFonts w:eastAsia="Times New Roman" w:cs="Times New Roman"/>
              <w:color w:val="000000"/>
            </w:rPr>
            <w:t xml:space="preserve">,” </w:t>
          </w:r>
          <w:proofErr w:type="spellStart"/>
          <w:r w:rsidRPr="001D248A">
            <w:rPr>
              <w:rFonts w:eastAsia="Times New Roman" w:cs="Times New Roman"/>
              <w:i/>
              <w:iCs/>
              <w:color w:val="000000"/>
            </w:rPr>
            <w:t>Requir</w:t>
          </w:r>
          <w:proofErr w:type="spellEnd"/>
          <w:r w:rsidRPr="001D248A">
            <w:rPr>
              <w:rFonts w:eastAsia="Times New Roman" w:cs="Times New Roman"/>
              <w:i/>
              <w:iCs/>
              <w:color w:val="000000"/>
            </w:rPr>
            <w:t>. Eng.</w:t>
          </w:r>
          <w:r w:rsidRPr="001D248A">
            <w:rPr>
              <w:rFonts w:eastAsia="Times New Roman" w:cs="Times New Roman"/>
              <w:color w:val="000000"/>
            </w:rPr>
            <w:t xml:space="preserve">, vol. 29, no. 2, pp. 177–207, 2024, </w:t>
          </w:r>
          <w:proofErr w:type="spellStart"/>
          <w:r w:rsidRPr="001D248A">
            <w:rPr>
              <w:rFonts w:eastAsia="Times New Roman" w:cs="Times New Roman"/>
              <w:color w:val="000000"/>
            </w:rPr>
            <w:t>doi</w:t>
          </w:r>
          <w:proofErr w:type="spellEnd"/>
          <w:r w:rsidRPr="001D248A">
            <w:rPr>
              <w:rFonts w:eastAsia="Times New Roman" w:cs="Times New Roman"/>
              <w:color w:val="000000"/>
            </w:rPr>
            <w:t>: 10.1007/s00766-023-00411-0.</w:t>
          </w:r>
        </w:p>
        <w:p w14:paraId="602EA50A" w14:textId="77777777" w:rsidR="001D248A" w:rsidRPr="001D248A" w:rsidRDefault="001D248A">
          <w:pPr>
            <w:autoSpaceDE w:val="0"/>
            <w:autoSpaceDN w:val="0"/>
            <w:ind w:hanging="640"/>
            <w:divId w:val="558831441"/>
            <w:rPr>
              <w:rFonts w:eastAsia="Times New Roman" w:cs="Times New Roman"/>
              <w:color w:val="000000"/>
            </w:rPr>
          </w:pPr>
          <w:r w:rsidRPr="001D248A">
            <w:rPr>
              <w:rFonts w:eastAsia="Times New Roman" w:cs="Times New Roman"/>
              <w:color w:val="000000"/>
            </w:rPr>
            <w:t>[9]</w:t>
          </w:r>
          <w:r w:rsidRPr="001D248A">
            <w:rPr>
              <w:rFonts w:eastAsia="Times New Roman" w:cs="Times New Roman"/>
              <w:color w:val="000000"/>
            </w:rPr>
            <w:tab/>
            <w:t>F. Akram, T. Ahmad, and M. Sadiq, “</w:t>
          </w:r>
          <w:proofErr w:type="spellStart"/>
          <w:r w:rsidRPr="001D248A">
            <w:rPr>
              <w:rFonts w:eastAsia="Times New Roman" w:cs="Times New Roman"/>
              <w:color w:val="000000"/>
            </w:rPr>
            <w:t>Recommendation</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systems-based</w:t>
          </w:r>
          <w:proofErr w:type="spellEnd"/>
          <w:r w:rsidRPr="001D248A">
            <w:rPr>
              <w:rFonts w:eastAsia="Times New Roman" w:cs="Times New Roman"/>
              <w:color w:val="000000"/>
            </w:rPr>
            <w:t xml:space="preserve"> software </w:t>
          </w:r>
          <w:proofErr w:type="spellStart"/>
          <w:r w:rsidRPr="001D248A">
            <w:rPr>
              <w:rFonts w:eastAsia="Times New Roman" w:cs="Times New Roman"/>
              <w:color w:val="000000"/>
            </w:rPr>
            <w:t>requirements</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elicitation</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process</w:t>
          </w:r>
          <w:proofErr w:type="spellEnd"/>
          <w:r w:rsidRPr="001D248A">
            <w:rPr>
              <w:rFonts w:eastAsia="Times New Roman" w:cs="Times New Roman"/>
              <w:color w:val="000000"/>
            </w:rPr>
            <w:t xml:space="preserve">—a      </w:t>
          </w:r>
          <w:proofErr w:type="spellStart"/>
          <w:r w:rsidRPr="001D248A">
            <w:rPr>
              <w:rFonts w:eastAsia="Times New Roman" w:cs="Times New Roman"/>
              <w:color w:val="000000"/>
            </w:rPr>
            <w:t>systematic</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literature</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review</w:t>
          </w:r>
          <w:proofErr w:type="spellEnd"/>
          <w:r w:rsidRPr="001D248A">
            <w:rPr>
              <w:rFonts w:eastAsia="Times New Roman" w:cs="Times New Roman"/>
              <w:color w:val="000000"/>
            </w:rPr>
            <w:t xml:space="preserve">,” </w:t>
          </w:r>
          <w:proofErr w:type="spellStart"/>
          <w:r w:rsidRPr="001D248A">
            <w:rPr>
              <w:rFonts w:eastAsia="Times New Roman" w:cs="Times New Roman"/>
              <w:i/>
              <w:iCs/>
              <w:color w:val="000000"/>
            </w:rPr>
            <w:t>Journal</w:t>
          </w:r>
          <w:proofErr w:type="spellEnd"/>
          <w:r w:rsidRPr="001D248A">
            <w:rPr>
              <w:rFonts w:eastAsia="Times New Roman" w:cs="Times New Roman"/>
              <w:i/>
              <w:iCs/>
              <w:color w:val="000000"/>
            </w:rPr>
            <w:t xml:space="preserve"> </w:t>
          </w:r>
          <w:proofErr w:type="spellStart"/>
          <w:r w:rsidRPr="001D248A">
            <w:rPr>
              <w:rFonts w:eastAsia="Times New Roman" w:cs="Times New Roman"/>
              <w:i/>
              <w:iCs/>
              <w:color w:val="000000"/>
            </w:rPr>
            <w:t>of</w:t>
          </w:r>
          <w:proofErr w:type="spellEnd"/>
          <w:r w:rsidRPr="001D248A">
            <w:rPr>
              <w:rFonts w:eastAsia="Times New Roman" w:cs="Times New Roman"/>
              <w:i/>
              <w:iCs/>
              <w:color w:val="000000"/>
            </w:rPr>
            <w:t xml:space="preserve"> </w:t>
          </w:r>
          <w:proofErr w:type="spellStart"/>
          <w:r w:rsidRPr="001D248A">
            <w:rPr>
              <w:rFonts w:eastAsia="Times New Roman" w:cs="Times New Roman"/>
              <w:i/>
              <w:iCs/>
              <w:color w:val="000000"/>
            </w:rPr>
            <w:lastRenderedPageBreak/>
            <w:t>Engineering</w:t>
          </w:r>
          <w:proofErr w:type="spellEnd"/>
          <w:r w:rsidRPr="001D248A">
            <w:rPr>
              <w:rFonts w:eastAsia="Times New Roman" w:cs="Times New Roman"/>
              <w:i/>
              <w:iCs/>
              <w:color w:val="000000"/>
            </w:rPr>
            <w:t xml:space="preserve"> and </w:t>
          </w:r>
          <w:proofErr w:type="spellStart"/>
          <w:r w:rsidRPr="001D248A">
            <w:rPr>
              <w:rFonts w:eastAsia="Times New Roman" w:cs="Times New Roman"/>
              <w:i/>
              <w:iCs/>
              <w:color w:val="000000"/>
            </w:rPr>
            <w:t>Applied</w:t>
          </w:r>
          <w:proofErr w:type="spellEnd"/>
          <w:r w:rsidRPr="001D248A">
            <w:rPr>
              <w:rFonts w:eastAsia="Times New Roman" w:cs="Times New Roman"/>
              <w:i/>
              <w:iCs/>
              <w:color w:val="000000"/>
            </w:rPr>
            <w:t xml:space="preserve"> </w:t>
          </w:r>
          <w:proofErr w:type="spellStart"/>
          <w:r w:rsidRPr="001D248A">
            <w:rPr>
              <w:rFonts w:eastAsia="Times New Roman" w:cs="Times New Roman"/>
              <w:i/>
              <w:iCs/>
              <w:color w:val="000000"/>
            </w:rPr>
            <w:t>Science</w:t>
          </w:r>
          <w:proofErr w:type="spellEnd"/>
          <w:r w:rsidRPr="001D248A">
            <w:rPr>
              <w:rFonts w:eastAsia="Times New Roman" w:cs="Times New Roman"/>
              <w:color w:val="000000"/>
            </w:rPr>
            <w:t xml:space="preserve">, vol. 71, no. 1, 2024, </w:t>
          </w:r>
          <w:proofErr w:type="spellStart"/>
          <w:r w:rsidRPr="001D248A">
            <w:rPr>
              <w:rFonts w:eastAsia="Times New Roman" w:cs="Times New Roman"/>
              <w:color w:val="000000"/>
            </w:rPr>
            <w:t>doi</w:t>
          </w:r>
          <w:proofErr w:type="spellEnd"/>
          <w:r w:rsidRPr="001D248A">
            <w:rPr>
              <w:rFonts w:eastAsia="Times New Roman" w:cs="Times New Roman"/>
              <w:color w:val="000000"/>
            </w:rPr>
            <w:t>: 10.1186/s44147-024-00363-4.</w:t>
          </w:r>
        </w:p>
        <w:p w14:paraId="787E4B1A" w14:textId="77777777" w:rsidR="001D248A" w:rsidRPr="001D248A" w:rsidRDefault="001D248A">
          <w:pPr>
            <w:autoSpaceDE w:val="0"/>
            <w:autoSpaceDN w:val="0"/>
            <w:ind w:hanging="640"/>
            <w:divId w:val="248853518"/>
            <w:rPr>
              <w:rFonts w:eastAsia="Times New Roman" w:cs="Times New Roman"/>
              <w:color w:val="000000"/>
            </w:rPr>
          </w:pPr>
          <w:r w:rsidRPr="001D248A">
            <w:rPr>
              <w:rFonts w:eastAsia="Times New Roman" w:cs="Times New Roman"/>
              <w:color w:val="000000"/>
            </w:rPr>
            <w:t>[10]</w:t>
          </w:r>
          <w:r w:rsidRPr="001D248A">
            <w:rPr>
              <w:rFonts w:eastAsia="Times New Roman" w:cs="Times New Roman"/>
              <w:color w:val="000000"/>
            </w:rPr>
            <w:tab/>
            <w:t xml:space="preserve">J. Frattini, M. </w:t>
          </w:r>
          <w:proofErr w:type="spellStart"/>
          <w:r w:rsidRPr="001D248A">
            <w:rPr>
              <w:rFonts w:eastAsia="Times New Roman" w:cs="Times New Roman"/>
              <w:color w:val="000000"/>
            </w:rPr>
            <w:t>Unterkalmsteiner</w:t>
          </w:r>
          <w:proofErr w:type="spellEnd"/>
          <w:r w:rsidRPr="001D248A">
            <w:rPr>
              <w:rFonts w:eastAsia="Times New Roman" w:cs="Times New Roman"/>
              <w:color w:val="000000"/>
            </w:rPr>
            <w:t xml:space="preserve">, D. Fucci, and D. </w:t>
          </w:r>
          <w:proofErr w:type="spellStart"/>
          <w:r w:rsidRPr="001D248A">
            <w:rPr>
              <w:rFonts w:eastAsia="Times New Roman" w:cs="Times New Roman"/>
              <w:color w:val="000000"/>
            </w:rPr>
            <w:t>Mendez</w:t>
          </w:r>
          <w:proofErr w:type="spellEnd"/>
          <w:r w:rsidRPr="001D248A">
            <w:rPr>
              <w:rFonts w:eastAsia="Times New Roman" w:cs="Times New Roman"/>
              <w:color w:val="000000"/>
            </w:rPr>
            <w:t xml:space="preserve">, “NLP4RE Tools: </w:t>
          </w:r>
          <w:proofErr w:type="spellStart"/>
          <w:r w:rsidRPr="001D248A">
            <w:rPr>
              <w:rFonts w:eastAsia="Times New Roman" w:cs="Times New Roman"/>
              <w:color w:val="000000"/>
            </w:rPr>
            <w:t>Classification</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Overview</w:t>
          </w:r>
          <w:proofErr w:type="spellEnd"/>
          <w:r w:rsidRPr="001D248A">
            <w:rPr>
              <w:rFonts w:eastAsia="Times New Roman" w:cs="Times New Roman"/>
              <w:color w:val="000000"/>
            </w:rPr>
            <w:t xml:space="preserve"> and Management,” in </w:t>
          </w:r>
          <w:proofErr w:type="spellStart"/>
          <w:r w:rsidRPr="001D248A">
            <w:rPr>
              <w:rFonts w:eastAsia="Times New Roman" w:cs="Times New Roman"/>
              <w:i/>
              <w:iCs/>
              <w:color w:val="000000"/>
            </w:rPr>
            <w:t>Handbook</w:t>
          </w:r>
          <w:proofErr w:type="spellEnd"/>
          <w:r w:rsidRPr="001D248A">
            <w:rPr>
              <w:rFonts w:eastAsia="Times New Roman" w:cs="Times New Roman"/>
              <w:i/>
              <w:iCs/>
              <w:color w:val="000000"/>
            </w:rPr>
            <w:t xml:space="preserve"> </w:t>
          </w:r>
          <w:proofErr w:type="spellStart"/>
          <w:r w:rsidRPr="001D248A">
            <w:rPr>
              <w:rFonts w:eastAsia="Times New Roman" w:cs="Times New Roman"/>
              <w:i/>
              <w:iCs/>
              <w:color w:val="000000"/>
            </w:rPr>
            <w:t>on</w:t>
          </w:r>
          <w:proofErr w:type="spellEnd"/>
          <w:r w:rsidRPr="001D248A">
            <w:rPr>
              <w:rFonts w:eastAsia="Times New Roman" w:cs="Times New Roman"/>
              <w:i/>
              <w:iCs/>
              <w:color w:val="000000"/>
            </w:rPr>
            <w:t xml:space="preserve"> Natural </w:t>
          </w:r>
          <w:proofErr w:type="spellStart"/>
          <w:r w:rsidRPr="001D248A">
            <w:rPr>
              <w:rFonts w:eastAsia="Times New Roman" w:cs="Times New Roman"/>
              <w:i/>
              <w:iCs/>
              <w:color w:val="000000"/>
            </w:rPr>
            <w:t>Language</w:t>
          </w:r>
          <w:proofErr w:type="spellEnd"/>
          <w:r w:rsidRPr="001D248A">
            <w:rPr>
              <w:rFonts w:eastAsia="Times New Roman" w:cs="Times New Roman"/>
              <w:i/>
              <w:iCs/>
              <w:color w:val="000000"/>
            </w:rPr>
            <w:t xml:space="preserve"> Processing </w:t>
          </w:r>
          <w:proofErr w:type="spellStart"/>
          <w:r w:rsidRPr="001D248A">
            <w:rPr>
              <w:rFonts w:eastAsia="Times New Roman" w:cs="Times New Roman"/>
              <w:i/>
              <w:iCs/>
              <w:color w:val="000000"/>
            </w:rPr>
            <w:t>for</w:t>
          </w:r>
          <w:proofErr w:type="spellEnd"/>
          <w:r w:rsidRPr="001D248A">
            <w:rPr>
              <w:rFonts w:eastAsia="Times New Roman" w:cs="Times New Roman"/>
              <w:i/>
              <w:iCs/>
              <w:color w:val="000000"/>
            </w:rPr>
            <w:t xml:space="preserve"> </w:t>
          </w:r>
          <w:proofErr w:type="spellStart"/>
          <w:r w:rsidRPr="001D248A">
            <w:rPr>
              <w:rFonts w:eastAsia="Times New Roman" w:cs="Times New Roman"/>
              <w:i/>
              <w:iCs/>
              <w:color w:val="000000"/>
            </w:rPr>
            <w:t>Requirements</w:t>
          </w:r>
          <w:proofErr w:type="spellEnd"/>
          <w:r w:rsidRPr="001D248A">
            <w:rPr>
              <w:rFonts w:eastAsia="Times New Roman" w:cs="Times New Roman"/>
              <w:i/>
              <w:iCs/>
              <w:color w:val="000000"/>
            </w:rPr>
            <w:t xml:space="preserve"> </w:t>
          </w:r>
          <w:proofErr w:type="spellStart"/>
          <w:r w:rsidRPr="001D248A">
            <w:rPr>
              <w:rFonts w:eastAsia="Times New Roman" w:cs="Times New Roman"/>
              <w:i/>
              <w:iCs/>
              <w:color w:val="000000"/>
            </w:rPr>
            <w:t>Engineering</w:t>
          </w:r>
          <w:proofErr w:type="spellEnd"/>
          <w:r w:rsidRPr="001D248A">
            <w:rPr>
              <w:rFonts w:eastAsia="Times New Roman" w:cs="Times New Roman"/>
              <w:color w:val="000000"/>
            </w:rPr>
            <w:t xml:space="preserve">, Cham: Springer Nature </w:t>
          </w:r>
          <w:proofErr w:type="spellStart"/>
          <w:r w:rsidRPr="001D248A">
            <w:rPr>
              <w:rFonts w:eastAsia="Times New Roman" w:cs="Times New Roman"/>
              <w:color w:val="000000"/>
            </w:rPr>
            <w:t>Switzerland</w:t>
          </w:r>
          <w:proofErr w:type="spellEnd"/>
          <w:r w:rsidRPr="001D248A">
            <w:rPr>
              <w:rFonts w:eastAsia="Times New Roman" w:cs="Times New Roman"/>
              <w:color w:val="000000"/>
            </w:rPr>
            <w:t xml:space="preserve">, 2025, pp. 357–380. </w:t>
          </w:r>
          <w:proofErr w:type="spellStart"/>
          <w:r w:rsidRPr="001D248A">
            <w:rPr>
              <w:rFonts w:eastAsia="Times New Roman" w:cs="Times New Roman"/>
              <w:color w:val="000000"/>
            </w:rPr>
            <w:t>doi</w:t>
          </w:r>
          <w:proofErr w:type="spellEnd"/>
          <w:r w:rsidRPr="001D248A">
            <w:rPr>
              <w:rFonts w:eastAsia="Times New Roman" w:cs="Times New Roman"/>
              <w:color w:val="000000"/>
            </w:rPr>
            <w:t>: 10.1007/978-3-031-73143-3_13.</w:t>
          </w:r>
        </w:p>
        <w:p w14:paraId="20141690" w14:textId="77777777" w:rsidR="001D248A" w:rsidRPr="001D248A" w:rsidRDefault="001D248A">
          <w:pPr>
            <w:autoSpaceDE w:val="0"/>
            <w:autoSpaceDN w:val="0"/>
            <w:ind w:hanging="640"/>
            <w:divId w:val="2122414915"/>
            <w:rPr>
              <w:rFonts w:eastAsia="Times New Roman" w:cs="Times New Roman"/>
              <w:color w:val="000000"/>
            </w:rPr>
          </w:pPr>
          <w:r w:rsidRPr="001D248A">
            <w:rPr>
              <w:rFonts w:eastAsia="Times New Roman" w:cs="Times New Roman"/>
              <w:color w:val="000000"/>
            </w:rPr>
            <w:t>[11]</w:t>
          </w:r>
          <w:r w:rsidRPr="001D248A">
            <w:rPr>
              <w:rFonts w:eastAsia="Times New Roman" w:cs="Times New Roman"/>
              <w:color w:val="000000"/>
            </w:rPr>
            <w:tab/>
            <w:t xml:space="preserve">M. </w:t>
          </w:r>
          <w:proofErr w:type="spellStart"/>
          <w:r w:rsidRPr="001D248A">
            <w:rPr>
              <w:rFonts w:eastAsia="Times New Roman" w:cs="Times New Roman"/>
              <w:color w:val="000000"/>
            </w:rPr>
            <w:t>Ozkaya</w:t>
          </w:r>
          <w:proofErr w:type="spellEnd"/>
          <w:r w:rsidRPr="001D248A">
            <w:rPr>
              <w:rFonts w:eastAsia="Times New Roman" w:cs="Times New Roman"/>
              <w:color w:val="000000"/>
            </w:rPr>
            <w:t xml:space="preserve">, D. </w:t>
          </w:r>
          <w:proofErr w:type="spellStart"/>
          <w:r w:rsidRPr="001D248A">
            <w:rPr>
              <w:rFonts w:eastAsia="Times New Roman" w:cs="Times New Roman"/>
              <w:color w:val="000000"/>
            </w:rPr>
            <w:t>Akdur</w:t>
          </w:r>
          <w:proofErr w:type="spellEnd"/>
          <w:r w:rsidRPr="001D248A">
            <w:rPr>
              <w:rFonts w:eastAsia="Times New Roman" w:cs="Times New Roman"/>
              <w:color w:val="000000"/>
            </w:rPr>
            <w:t>, E. C. Toptani, B. Kocak, and G. Kardas, “</w:t>
          </w:r>
          <w:proofErr w:type="spellStart"/>
          <w:r w:rsidRPr="001D248A">
            <w:rPr>
              <w:rFonts w:eastAsia="Times New Roman" w:cs="Times New Roman"/>
              <w:color w:val="000000"/>
            </w:rPr>
            <w:t>Practitioners</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Perspectives</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towards</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Requirements</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Engineering</w:t>
          </w:r>
          <w:proofErr w:type="spellEnd"/>
          <w:r w:rsidRPr="001D248A">
            <w:rPr>
              <w:rFonts w:eastAsia="Times New Roman" w:cs="Times New Roman"/>
              <w:color w:val="000000"/>
            </w:rPr>
            <w:t xml:space="preserve">: A </w:t>
          </w:r>
          <w:proofErr w:type="spellStart"/>
          <w:r w:rsidRPr="001D248A">
            <w:rPr>
              <w:rFonts w:eastAsia="Times New Roman" w:cs="Times New Roman"/>
              <w:color w:val="000000"/>
            </w:rPr>
            <w:t>Survey</w:t>
          </w:r>
          <w:proofErr w:type="spellEnd"/>
          <w:r w:rsidRPr="001D248A">
            <w:rPr>
              <w:rFonts w:eastAsia="Times New Roman" w:cs="Times New Roman"/>
              <w:color w:val="000000"/>
            </w:rPr>
            <w:t xml:space="preserve">,” </w:t>
          </w:r>
          <w:proofErr w:type="spellStart"/>
          <w:r w:rsidRPr="001D248A">
            <w:rPr>
              <w:rFonts w:eastAsia="Times New Roman" w:cs="Times New Roman"/>
              <w:i/>
              <w:iCs/>
              <w:color w:val="000000"/>
            </w:rPr>
            <w:t>Systems</w:t>
          </w:r>
          <w:proofErr w:type="spellEnd"/>
          <w:r w:rsidRPr="001D248A">
            <w:rPr>
              <w:rFonts w:eastAsia="Times New Roman" w:cs="Times New Roman"/>
              <w:color w:val="000000"/>
            </w:rPr>
            <w:t xml:space="preserve">, vol. 11, no. 2, p. 65, Jan. 2023, </w:t>
          </w:r>
          <w:proofErr w:type="spellStart"/>
          <w:r w:rsidRPr="001D248A">
            <w:rPr>
              <w:rFonts w:eastAsia="Times New Roman" w:cs="Times New Roman"/>
              <w:color w:val="000000"/>
            </w:rPr>
            <w:t>doi</w:t>
          </w:r>
          <w:proofErr w:type="spellEnd"/>
          <w:r w:rsidRPr="001D248A">
            <w:rPr>
              <w:rFonts w:eastAsia="Times New Roman" w:cs="Times New Roman"/>
              <w:color w:val="000000"/>
            </w:rPr>
            <w:t>: 10.3390/systems11020065.</w:t>
          </w:r>
        </w:p>
        <w:p w14:paraId="3DB25E5D" w14:textId="77777777" w:rsidR="001D248A" w:rsidRPr="001D248A" w:rsidRDefault="001D248A">
          <w:pPr>
            <w:autoSpaceDE w:val="0"/>
            <w:autoSpaceDN w:val="0"/>
            <w:ind w:hanging="640"/>
            <w:divId w:val="672729965"/>
            <w:rPr>
              <w:rFonts w:eastAsia="Times New Roman" w:cs="Times New Roman"/>
              <w:color w:val="000000"/>
            </w:rPr>
          </w:pPr>
          <w:r w:rsidRPr="001D248A">
            <w:rPr>
              <w:rFonts w:eastAsia="Times New Roman" w:cs="Times New Roman"/>
              <w:color w:val="000000"/>
            </w:rPr>
            <w:t>[12]</w:t>
          </w:r>
          <w:r w:rsidRPr="001D248A">
            <w:rPr>
              <w:rFonts w:eastAsia="Times New Roman" w:cs="Times New Roman"/>
              <w:color w:val="000000"/>
            </w:rPr>
            <w:tab/>
            <w:t xml:space="preserve">ISO/IEC/IEEE, “29148:2018 — </w:t>
          </w:r>
          <w:proofErr w:type="spellStart"/>
          <w:r w:rsidRPr="001D248A">
            <w:rPr>
              <w:rFonts w:eastAsia="Times New Roman" w:cs="Times New Roman"/>
              <w:color w:val="000000"/>
            </w:rPr>
            <w:t>Requirements</w:t>
          </w:r>
          <w:proofErr w:type="spellEnd"/>
          <w:r w:rsidRPr="001D248A">
            <w:rPr>
              <w:rFonts w:eastAsia="Times New Roman" w:cs="Times New Roman"/>
              <w:color w:val="000000"/>
            </w:rPr>
            <w:t xml:space="preserve"> </w:t>
          </w:r>
          <w:proofErr w:type="spellStart"/>
          <w:r w:rsidRPr="001D248A">
            <w:rPr>
              <w:rFonts w:eastAsia="Times New Roman" w:cs="Times New Roman"/>
              <w:color w:val="000000"/>
            </w:rPr>
            <w:t>engineering</w:t>
          </w:r>
          <w:proofErr w:type="spellEnd"/>
          <w:r w:rsidRPr="001D248A">
            <w:rPr>
              <w:rFonts w:eastAsia="Times New Roman" w:cs="Times New Roman"/>
              <w:color w:val="000000"/>
            </w:rPr>
            <w:t xml:space="preserve">,” Oct. 23, 2018, </w:t>
          </w:r>
          <w:r w:rsidRPr="001D248A">
            <w:rPr>
              <w:rFonts w:eastAsia="Times New Roman" w:cs="Times New Roman"/>
              <w:i/>
              <w:iCs/>
              <w:color w:val="000000"/>
            </w:rPr>
            <w:t>IEEE, Piscataway, NJ, USA</w:t>
          </w:r>
          <w:r w:rsidRPr="001D248A">
            <w:rPr>
              <w:rFonts w:eastAsia="Times New Roman" w:cs="Times New Roman"/>
              <w:color w:val="000000"/>
            </w:rPr>
            <w:t xml:space="preserve">. </w:t>
          </w:r>
          <w:proofErr w:type="spellStart"/>
          <w:r w:rsidRPr="001D248A">
            <w:rPr>
              <w:rFonts w:eastAsia="Times New Roman" w:cs="Times New Roman"/>
              <w:color w:val="000000"/>
            </w:rPr>
            <w:t>doi</w:t>
          </w:r>
          <w:proofErr w:type="spellEnd"/>
          <w:r w:rsidRPr="001D248A">
            <w:rPr>
              <w:rFonts w:eastAsia="Times New Roman" w:cs="Times New Roman"/>
              <w:color w:val="000000"/>
            </w:rPr>
            <w:t>: 10.1109/IEEESTD.2018.8559686.</w:t>
          </w:r>
        </w:p>
        <w:p w14:paraId="1D7354BA" w14:textId="6C8625CE" w:rsidR="00305DA7" w:rsidRDefault="001D248A" w:rsidP="00CD6891">
          <w:pPr>
            <w:rPr>
              <w:rFonts w:cs="Times New Roman"/>
              <w:color w:val="000000"/>
            </w:rPr>
          </w:pPr>
          <w:r w:rsidRPr="001D248A">
            <w:rPr>
              <w:rFonts w:eastAsia="Times New Roman" w:cs="Times New Roman"/>
              <w:color w:val="000000"/>
            </w:rPr>
            <w:t> </w:t>
          </w:r>
        </w:p>
      </w:sdtContent>
    </w:sdt>
    <w:p w14:paraId="767FC2F2" w14:textId="77777777" w:rsidR="000B72A1" w:rsidRDefault="000B72A1" w:rsidP="00CD6891">
      <w:pPr>
        <w:rPr>
          <w:rFonts w:cs="Times New Roman"/>
          <w:color w:val="000000"/>
        </w:rPr>
      </w:pPr>
    </w:p>
    <w:p w14:paraId="62BE62ED" w14:textId="77777777" w:rsidR="000B72A1" w:rsidRDefault="000B72A1" w:rsidP="00CD6891">
      <w:pPr>
        <w:rPr>
          <w:rFonts w:cs="Times New Roman"/>
          <w:color w:val="000000"/>
        </w:rPr>
      </w:pPr>
    </w:p>
    <w:p w14:paraId="6230ECA3" w14:textId="77777777" w:rsidR="000B72A1" w:rsidRDefault="000B72A1" w:rsidP="00CD6891">
      <w:pPr>
        <w:rPr>
          <w:rFonts w:cs="Times New Roman"/>
          <w:color w:val="000000"/>
        </w:rPr>
      </w:pPr>
    </w:p>
    <w:p w14:paraId="4B7859DE" w14:textId="77777777" w:rsidR="000B72A1" w:rsidRDefault="000B72A1" w:rsidP="00CD6891">
      <w:pPr>
        <w:rPr>
          <w:rFonts w:cs="Times New Roman"/>
          <w:color w:val="000000"/>
        </w:rPr>
      </w:pPr>
    </w:p>
    <w:p w14:paraId="5808573E" w14:textId="77777777" w:rsidR="000B72A1" w:rsidRDefault="000B72A1" w:rsidP="00CD6891">
      <w:pPr>
        <w:rPr>
          <w:rFonts w:cs="Times New Roman"/>
          <w:color w:val="000000"/>
        </w:rPr>
      </w:pPr>
    </w:p>
    <w:p w14:paraId="6B760242" w14:textId="77777777" w:rsidR="000B72A1" w:rsidRDefault="000B72A1" w:rsidP="00CD6891">
      <w:pPr>
        <w:rPr>
          <w:rFonts w:cs="Times New Roman"/>
          <w:color w:val="000000"/>
        </w:rPr>
      </w:pPr>
    </w:p>
    <w:p w14:paraId="508CF403" w14:textId="77777777" w:rsidR="000B72A1" w:rsidRDefault="000B72A1" w:rsidP="00CD6891">
      <w:pPr>
        <w:rPr>
          <w:rFonts w:cs="Times New Roman"/>
          <w:color w:val="000000"/>
        </w:rPr>
      </w:pPr>
    </w:p>
    <w:p w14:paraId="459DAF4B" w14:textId="77777777" w:rsidR="000B72A1" w:rsidRDefault="000B72A1" w:rsidP="00CD6891">
      <w:pPr>
        <w:rPr>
          <w:rFonts w:cs="Times New Roman"/>
          <w:color w:val="000000"/>
        </w:rPr>
      </w:pPr>
    </w:p>
    <w:p w14:paraId="2A6CBD78" w14:textId="77777777" w:rsidR="000B72A1" w:rsidRDefault="000B72A1" w:rsidP="00CD6891">
      <w:pPr>
        <w:rPr>
          <w:rFonts w:cs="Times New Roman"/>
          <w:color w:val="000000"/>
        </w:rPr>
      </w:pPr>
    </w:p>
    <w:p w14:paraId="1E07117B" w14:textId="77777777" w:rsidR="000B72A1" w:rsidRDefault="000B72A1" w:rsidP="00CD6891">
      <w:pPr>
        <w:rPr>
          <w:rFonts w:cs="Times New Roman"/>
          <w:color w:val="000000"/>
        </w:rPr>
      </w:pPr>
    </w:p>
    <w:p w14:paraId="0EF204C9" w14:textId="77777777" w:rsidR="000B72A1" w:rsidRDefault="000B72A1" w:rsidP="00CD6891">
      <w:pPr>
        <w:rPr>
          <w:rFonts w:cs="Times New Roman"/>
          <w:color w:val="000000"/>
        </w:rPr>
      </w:pPr>
    </w:p>
    <w:p w14:paraId="39E766E7" w14:textId="77777777" w:rsidR="000B72A1" w:rsidRDefault="000B72A1" w:rsidP="00CD6891">
      <w:pPr>
        <w:rPr>
          <w:rFonts w:cs="Times New Roman"/>
          <w:color w:val="000000"/>
        </w:rPr>
      </w:pPr>
    </w:p>
    <w:p w14:paraId="6F6DE55E" w14:textId="77777777" w:rsidR="000B72A1" w:rsidRDefault="000B72A1" w:rsidP="00CD6891">
      <w:pPr>
        <w:rPr>
          <w:rFonts w:cs="Times New Roman"/>
          <w:color w:val="000000"/>
        </w:rPr>
      </w:pPr>
    </w:p>
    <w:p w14:paraId="72E2A133" w14:textId="77777777" w:rsidR="000B72A1" w:rsidRDefault="000B72A1" w:rsidP="00CD6891">
      <w:pPr>
        <w:rPr>
          <w:rFonts w:cs="Times New Roman"/>
          <w:color w:val="000000"/>
        </w:rPr>
      </w:pPr>
    </w:p>
    <w:p w14:paraId="23978E3C" w14:textId="77777777" w:rsidR="000B72A1" w:rsidRDefault="000B72A1" w:rsidP="00CD6891">
      <w:pPr>
        <w:rPr>
          <w:rFonts w:cs="Times New Roman"/>
          <w:color w:val="000000"/>
        </w:rPr>
      </w:pPr>
    </w:p>
    <w:p w14:paraId="7509F7F5" w14:textId="77777777" w:rsidR="000B72A1" w:rsidRDefault="000B72A1" w:rsidP="00CD6891">
      <w:pPr>
        <w:rPr>
          <w:rFonts w:cs="Times New Roman"/>
          <w:color w:val="000000"/>
        </w:rPr>
      </w:pPr>
    </w:p>
    <w:p w14:paraId="645A0592" w14:textId="77777777" w:rsidR="000B72A1" w:rsidRDefault="000B72A1" w:rsidP="00CD6891">
      <w:pPr>
        <w:rPr>
          <w:rFonts w:cs="Times New Roman"/>
          <w:color w:val="000000"/>
        </w:rPr>
      </w:pPr>
    </w:p>
    <w:p w14:paraId="1D1CC201" w14:textId="77777777" w:rsidR="000B72A1" w:rsidRDefault="000B72A1" w:rsidP="00CD6891">
      <w:pPr>
        <w:rPr>
          <w:rFonts w:cs="Times New Roman"/>
          <w:color w:val="000000"/>
        </w:rPr>
      </w:pPr>
    </w:p>
    <w:p w14:paraId="2C5AAB17" w14:textId="77777777" w:rsidR="000B72A1" w:rsidRDefault="000B72A1" w:rsidP="00CD6891">
      <w:pPr>
        <w:rPr>
          <w:rFonts w:cs="Times New Roman"/>
          <w:color w:val="000000"/>
        </w:rPr>
      </w:pPr>
    </w:p>
    <w:p w14:paraId="2F7E5F77" w14:textId="77777777" w:rsidR="000B72A1" w:rsidRDefault="000B72A1" w:rsidP="00CD6891">
      <w:pPr>
        <w:rPr>
          <w:rFonts w:cs="Times New Roman"/>
          <w:color w:val="000000"/>
        </w:rPr>
      </w:pPr>
    </w:p>
    <w:p w14:paraId="76F89755" w14:textId="77777777" w:rsidR="000B72A1" w:rsidRDefault="000B72A1" w:rsidP="00CD6891">
      <w:pPr>
        <w:rPr>
          <w:rFonts w:cs="Times New Roman"/>
          <w:color w:val="000000"/>
        </w:rPr>
      </w:pPr>
    </w:p>
    <w:p w14:paraId="5FFBA58C" w14:textId="77777777" w:rsidR="000B72A1" w:rsidRDefault="000B72A1" w:rsidP="00CD6891">
      <w:pPr>
        <w:rPr>
          <w:rFonts w:cs="Times New Roman"/>
          <w:color w:val="000000"/>
        </w:rPr>
      </w:pPr>
    </w:p>
    <w:p w14:paraId="166064B7" w14:textId="55CFA060" w:rsidR="00B81126" w:rsidRDefault="00B81126" w:rsidP="00B81126">
      <w:pPr>
        <w:pStyle w:val="Ttulo1"/>
        <w:numPr>
          <w:ilvl w:val="0"/>
          <w:numId w:val="2"/>
        </w:numPr>
        <w:ind w:left="851"/>
      </w:pPr>
      <w:bookmarkStart w:id="24" w:name="_Toc232236458"/>
      <w:r>
        <w:lastRenderedPageBreak/>
        <w:t>Anexos</w:t>
      </w:r>
      <w:bookmarkEnd w:id="24"/>
    </w:p>
    <w:p w14:paraId="7F7DE68D" w14:textId="6C26EBF7" w:rsidR="00B81126" w:rsidRDefault="00B81126" w:rsidP="00B81126">
      <w:pPr>
        <w:pStyle w:val="Ttulo2"/>
      </w:pPr>
      <w:bookmarkStart w:id="25" w:name="_Toc232236459"/>
      <w:r>
        <w:t xml:space="preserve">Anexo A: </w:t>
      </w:r>
      <w:r w:rsidRPr="000B72A1">
        <w:t>Manual de usuario</w:t>
      </w:r>
      <w:r>
        <w:t xml:space="preserve"> </w:t>
      </w:r>
      <w:r w:rsidRPr="000B72A1">
        <w:t xml:space="preserve">de </w:t>
      </w:r>
      <w:proofErr w:type="spellStart"/>
      <w:r w:rsidRPr="000B72A1">
        <w:t>OpenReq</w:t>
      </w:r>
      <w:proofErr w:type="spellEnd"/>
      <w:r w:rsidRPr="000B72A1">
        <w:t xml:space="preserve"> aplicado a </w:t>
      </w:r>
      <w:proofErr w:type="spellStart"/>
      <w:r w:rsidRPr="000B72A1">
        <w:t>MundiPets</w:t>
      </w:r>
      <w:bookmarkEnd w:id="25"/>
      <w:proofErr w:type="spellEnd"/>
    </w:p>
    <w:p w14:paraId="1C95BDBC" w14:textId="46C461DC" w:rsidR="007747F3" w:rsidRPr="007747F3" w:rsidRDefault="007747F3" w:rsidP="007747F3">
      <w:pPr>
        <w:rPr>
          <w:b/>
          <w:bCs/>
        </w:rPr>
      </w:pPr>
      <w:r w:rsidRPr="007747F3">
        <w:rPr>
          <w:b/>
          <w:bCs/>
        </w:rPr>
        <w:t xml:space="preserve">A.1. </w:t>
      </w:r>
      <w:r w:rsidRPr="007747F3">
        <w:rPr>
          <w:b/>
          <w:bCs/>
        </w:rPr>
        <w:t xml:space="preserve">Acceso a la documentación de </w:t>
      </w:r>
      <w:proofErr w:type="spellStart"/>
      <w:r w:rsidRPr="007747F3">
        <w:rPr>
          <w:b/>
          <w:bCs/>
        </w:rPr>
        <w:t>OpenReq</w:t>
      </w:r>
      <w:proofErr w:type="spellEnd"/>
    </w:p>
    <w:p w14:paraId="4B47456D" w14:textId="4CE30F9F" w:rsidR="007747F3" w:rsidRDefault="007747F3" w:rsidP="007747F3">
      <w:pPr>
        <w:keepNext/>
      </w:pPr>
      <w:r w:rsidRPr="007747F3">
        <w:rPr>
          <w:b/>
          <w:bCs/>
        </w:rPr>
        <w:t>Paso 1.</w:t>
      </w:r>
      <w:r>
        <w:t xml:space="preserve"> Ingresar al sitio web oficial de </w:t>
      </w:r>
      <w:proofErr w:type="spellStart"/>
      <w:r>
        <w:t>OpenReq</w:t>
      </w:r>
      <w:proofErr w:type="spellEnd"/>
      <w:r>
        <w:t>.</w:t>
      </w:r>
    </w:p>
    <w:p w14:paraId="7EC5ACC7" w14:textId="205DE33B" w:rsidR="007747F3" w:rsidRDefault="007747F3" w:rsidP="007747F3">
      <w:pPr>
        <w:keepNext/>
      </w:pPr>
      <w:r w:rsidRPr="007747F3">
        <w:rPr>
          <w:b/>
          <w:bCs/>
        </w:rPr>
        <w:t>Paso 2.</w:t>
      </w:r>
      <w:r>
        <w:t xml:space="preserve"> Revisar la información general del proyecto, sus objetivos y componentes principales.</w:t>
      </w:r>
    </w:p>
    <w:p w14:paraId="1C5FFFFF" w14:textId="77777777" w:rsidR="007747F3" w:rsidRDefault="007747F3" w:rsidP="007747F3">
      <w:pPr>
        <w:keepNext/>
      </w:pPr>
      <w:r w:rsidRPr="007747F3">
        <w:rPr>
          <w:b/>
          <w:bCs/>
        </w:rPr>
        <w:t>Resultado:</w:t>
      </w:r>
      <w:r>
        <w:t xml:space="preserve"> Se obtiene una visión general de la plataforma y de las tecnologías utilizadas.</w:t>
      </w:r>
    </w:p>
    <w:p w14:paraId="72E20DB0" w14:textId="4500FBC4" w:rsidR="00307F8E" w:rsidRDefault="00307F8E" w:rsidP="007747F3">
      <w:pPr>
        <w:keepNext/>
      </w:pPr>
      <w:r w:rsidRPr="00307F8E">
        <w:t xml:space="preserve">Como se observa en la Figura 1, la página principal presenta los objetivos, componentes y alcance general del proyecto </w:t>
      </w:r>
      <w:proofErr w:type="spellStart"/>
      <w:r w:rsidRPr="00307F8E">
        <w:t>OpenReq</w:t>
      </w:r>
      <w:proofErr w:type="spellEnd"/>
      <w:r w:rsidRPr="00307F8E">
        <w:t>.</w:t>
      </w:r>
    </w:p>
    <w:p w14:paraId="2D9ADFB9" w14:textId="3DDB2D27" w:rsidR="00B81126" w:rsidRDefault="00B81126" w:rsidP="007747F3">
      <w:pPr>
        <w:keepNext/>
        <w:jc w:val="center"/>
      </w:pPr>
      <w:r w:rsidRPr="000B72A1">
        <w:rPr>
          <w:noProof/>
        </w:rPr>
        <w:drawing>
          <wp:inline distT="0" distB="0" distL="0" distR="0" wp14:anchorId="0372CC33" wp14:editId="303DDB3B">
            <wp:extent cx="5089958" cy="2700000"/>
            <wp:effectExtent l="0" t="0" r="0" b="5715"/>
            <wp:docPr id="792206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06544" name=""/>
                    <pic:cNvPicPr/>
                  </pic:nvPicPr>
                  <pic:blipFill>
                    <a:blip r:embed="rId7"/>
                    <a:stretch>
                      <a:fillRect/>
                    </a:stretch>
                  </pic:blipFill>
                  <pic:spPr>
                    <a:xfrm>
                      <a:off x="0" y="0"/>
                      <a:ext cx="5089958" cy="2700000"/>
                    </a:xfrm>
                    <a:prstGeom prst="rect">
                      <a:avLst/>
                    </a:prstGeom>
                  </pic:spPr>
                </pic:pic>
              </a:graphicData>
            </a:graphic>
          </wp:inline>
        </w:drawing>
      </w:r>
    </w:p>
    <w:p w14:paraId="29858CAF" w14:textId="5D5BA0EB" w:rsidR="00B81126" w:rsidRDefault="00B81126" w:rsidP="00B81126">
      <w:pPr>
        <w:pStyle w:val="Descripcin"/>
        <w:jc w:val="center"/>
        <w:rPr>
          <w:color w:val="auto"/>
          <w:sz w:val="24"/>
          <w:szCs w:val="24"/>
        </w:rPr>
      </w:pPr>
      <w:r w:rsidRPr="000B72A1">
        <w:rPr>
          <w:b/>
          <w:bCs/>
          <w:i w:val="0"/>
          <w:iCs w:val="0"/>
          <w:color w:val="auto"/>
          <w:sz w:val="24"/>
          <w:szCs w:val="24"/>
        </w:rPr>
        <w:t xml:space="preserve">Figura </w:t>
      </w:r>
      <w:r w:rsidRPr="000B72A1">
        <w:rPr>
          <w:b/>
          <w:bCs/>
          <w:i w:val="0"/>
          <w:iCs w:val="0"/>
          <w:color w:val="auto"/>
          <w:sz w:val="24"/>
          <w:szCs w:val="24"/>
        </w:rPr>
        <w:fldChar w:fldCharType="begin"/>
      </w:r>
      <w:r w:rsidRPr="000B72A1">
        <w:rPr>
          <w:b/>
          <w:bCs/>
          <w:i w:val="0"/>
          <w:iCs w:val="0"/>
          <w:color w:val="auto"/>
          <w:sz w:val="24"/>
          <w:szCs w:val="24"/>
        </w:rPr>
        <w:instrText xml:space="preserve"> SEQ Figura \* ARABIC </w:instrText>
      </w:r>
      <w:r w:rsidRPr="000B72A1">
        <w:rPr>
          <w:b/>
          <w:bCs/>
          <w:i w:val="0"/>
          <w:iCs w:val="0"/>
          <w:color w:val="auto"/>
          <w:sz w:val="24"/>
          <w:szCs w:val="24"/>
        </w:rPr>
        <w:fldChar w:fldCharType="separate"/>
      </w:r>
      <w:r w:rsidR="00FA0191">
        <w:rPr>
          <w:b/>
          <w:bCs/>
          <w:i w:val="0"/>
          <w:iCs w:val="0"/>
          <w:noProof/>
          <w:color w:val="auto"/>
          <w:sz w:val="24"/>
          <w:szCs w:val="24"/>
        </w:rPr>
        <w:t>1</w:t>
      </w:r>
      <w:r w:rsidRPr="000B72A1">
        <w:rPr>
          <w:b/>
          <w:bCs/>
          <w:i w:val="0"/>
          <w:iCs w:val="0"/>
          <w:color w:val="auto"/>
          <w:sz w:val="24"/>
          <w:szCs w:val="24"/>
        </w:rPr>
        <w:fldChar w:fldCharType="end"/>
      </w:r>
      <w:r w:rsidRPr="000B72A1">
        <w:rPr>
          <w:i w:val="0"/>
          <w:iCs w:val="0"/>
          <w:color w:val="auto"/>
          <w:sz w:val="24"/>
          <w:szCs w:val="24"/>
        </w:rPr>
        <w:t xml:space="preserve">. </w:t>
      </w:r>
      <w:r w:rsidRPr="000B72A1">
        <w:rPr>
          <w:color w:val="auto"/>
          <w:sz w:val="24"/>
          <w:szCs w:val="24"/>
        </w:rPr>
        <w:t xml:space="preserve">Página principal del proyecto </w:t>
      </w:r>
      <w:proofErr w:type="spellStart"/>
      <w:r w:rsidRPr="000B72A1">
        <w:rPr>
          <w:color w:val="auto"/>
          <w:sz w:val="24"/>
          <w:szCs w:val="24"/>
        </w:rPr>
        <w:t>OpenReq</w:t>
      </w:r>
      <w:proofErr w:type="spellEnd"/>
    </w:p>
    <w:p w14:paraId="44CDDF16" w14:textId="7BBF0321" w:rsidR="00CF0DF2" w:rsidRPr="00CF0DF2" w:rsidRDefault="00CF0DF2" w:rsidP="00CD6891">
      <w:pPr>
        <w:rPr>
          <w:rFonts w:cs="Times New Roman"/>
          <w:b/>
          <w:bCs/>
          <w:color w:val="000000"/>
        </w:rPr>
      </w:pPr>
      <w:r w:rsidRPr="00CF0DF2">
        <w:rPr>
          <w:rFonts w:cs="Times New Roman"/>
          <w:b/>
          <w:bCs/>
          <w:color w:val="000000"/>
        </w:rPr>
        <w:t>A.2</w:t>
      </w:r>
      <w:r>
        <w:rPr>
          <w:rFonts w:cs="Times New Roman"/>
          <w:b/>
          <w:bCs/>
          <w:color w:val="000000"/>
        </w:rPr>
        <w:t>.</w:t>
      </w:r>
      <w:r w:rsidRPr="00CF0DF2">
        <w:rPr>
          <w:rFonts w:cs="Times New Roman"/>
          <w:b/>
          <w:bCs/>
          <w:color w:val="000000"/>
        </w:rPr>
        <w:t xml:space="preserve"> Acceso al repositorio del proyecto</w:t>
      </w:r>
    </w:p>
    <w:p w14:paraId="2C846385" w14:textId="77777777" w:rsidR="00CF0DF2" w:rsidRPr="00CF0DF2" w:rsidRDefault="00CF0DF2" w:rsidP="00CF0DF2">
      <w:pPr>
        <w:rPr>
          <w:rFonts w:cs="Times New Roman"/>
          <w:color w:val="000000"/>
        </w:rPr>
      </w:pPr>
      <w:r w:rsidRPr="00CF0DF2">
        <w:rPr>
          <w:rFonts w:cs="Times New Roman"/>
          <w:b/>
          <w:bCs/>
          <w:color w:val="000000"/>
        </w:rPr>
        <w:t>Paso 1.</w:t>
      </w:r>
      <w:r w:rsidRPr="00CF0DF2">
        <w:rPr>
          <w:rFonts w:cs="Times New Roman"/>
          <w:color w:val="000000"/>
        </w:rPr>
        <w:t xml:space="preserve"> Acceder al repositorio oficial </w:t>
      </w:r>
      <w:proofErr w:type="spellStart"/>
      <w:r w:rsidRPr="00CF0DF2">
        <w:rPr>
          <w:rFonts w:cs="Times New Roman"/>
          <w:color w:val="000000"/>
        </w:rPr>
        <w:t>OpenReq</w:t>
      </w:r>
      <w:proofErr w:type="spellEnd"/>
      <w:r w:rsidRPr="00CF0DF2">
        <w:rPr>
          <w:rFonts w:cs="Times New Roman"/>
          <w:color w:val="000000"/>
        </w:rPr>
        <w:t>-Live.</w:t>
      </w:r>
    </w:p>
    <w:p w14:paraId="6DEAA261" w14:textId="77777777" w:rsidR="00CF0DF2" w:rsidRPr="00CF0DF2" w:rsidRDefault="00CF0DF2" w:rsidP="00CF0DF2">
      <w:pPr>
        <w:rPr>
          <w:rFonts w:cs="Times New Roman"/>
          <w:color w:val="000000"/>
        </w:rPr>
      </w:pPr>
      <w:r w:rsidRPr="00CF0DF2">
        <w:rPr>
          <w:rFonts w:cs="Times New Roman"/>
          <w:b/>
          <w:bCs/>
          <w:color w:val="000000"/>
        </w:rPr>
        <w:t>Paso 2.</w:t>
      </w:r>
      <w:r w:rsidRPr="00CF0DF2">
        <w:rPr>
          <w:rFonts w:cs="Times New Roman"/>
          <w:color w:val="000000"/>
        </w:rPr>
        <w:t xml:space="preserve"> Revisar la documentación técnica, código fuente y componentes disponibles.</w:t>
      </w:r>
    </w:p>
    <w:p w14:paraId="30C1D155" w14:textId="369FEAEE" w:rsidR="00B81126" w:rsidRDefault="00CF0DF2" w:rsidP="00CD6891">
      <w:pPr>
        <w:rPr>
          <w:rFonts w:cs="Times New Roman"/>
          <w:color w:val="000000"/>
        </w:rPr>
      </w:pPr>
      <w:r w:rsidRPr="00CF0DF2">
        <w:rPr>
          <w:rFonts w:cs="Times New Roman"/>
          <w:b/>
          <w:bCs/>
          <w:color w:val="000000"/>
        </w:rPr>
        <w:t>Resultado:</w:t>
      </w:r>
      <w:r w:rsidRPr="00CF0DF2">
        <w:rPr>
          <w:rFonts w:cs="Times New Roman"/>
          <w:color w:val="000000"/>
        </w:rPr>
        <w:t xml:space="preserve"> Se identifican los módulos necesarios para realizar una instalación local de la plataforma.</w:t>
      </w:r>
    </w:p>
    <w:p w14:paraId="564BE56C" w14:textId="098A80C0" w:rsidR="00307F8E" w:rsidRDefault="00307F8E" w:rsidP="00CD6891">
      <w:pPr>
        <w:rPr>
          <w:rFonts w:cs="Times New Roman"/>
          <w:color w:val="000000"/>
        </w:rPr>
      </w:pPr>
      <w:r w:rsidRPr="00307F8E">
        <w:rPr>
          <w:rFonts w:cs="Times New Roman"/>
          <w:color w:val="000000"/>
        </w:rPr>
        <w:t xml:space="preserve">La Figura 2 muestra el repositorio oficial utilizado para obtener el código fuente y la documentación técnica necesaria para la instalación local de </w:t>
      </w:r>
      <w:proofErr w:type="spellStart"/>
      <w:r w:rsidRPr="00307F8E">
        <w:rPr>
          <w:rFonts w:cs="Times New Roman"/>
          <w:color w:val="000000"/>
        </w:rPr>
        <w:t>OpenReq</w:t>
      </w:r>
      <w:proofErr w:type="spellEnd"/>
      <w:r w:rsidRPr="00307F8E">
        <w:rPr>
          <w:rFonts w:cs="Times New Roman"/>
          <w:color w:val="000000"/>
        </w:rPr>
        <w:t>.</w:t>
      </w:r>
    </w:p>
    <w:p w14:paraId="7141CC79" w14:textId="77777777" w:rsidR="00B81126" w:rsidRDefault="00B81126" w:rsidP="00B81126">
      <w:pPr>
        <w:keepNext/>
        <w:jc w:val="center"/>
      </w:pPr>
      <w:r w:rsidRPr="00B81126">
        <w:rPr>
          <w:rFonts w:cs="Times New Roman"/>
          <w:noProof/>
          <w:color w:val="000000"/>
        </w:rPr>
        <w:lastRenderedPageBreak/>
        <w:drawing>
          <wp:inline distT="0" distB="0" distL="0" distR="0" wp14:anchorId="6DE70A38" wp14:editId="4BE5B8EA">
            <wp:extent cx="5104670" cy="2700000"/>
            <wp:effectExtent l="0" t="0" r="1270" b="5715"/>
            <wp:docPr id="1017254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54884" name=""/>
                    <pic:cNvPicPr/>
                  </pic:nvPicPr>
                  <pic:blipFill>
                    <a:blip r:embed="rId8"/>
                    <a:stretch>
                      <a:fillRect/>
                    </a:stretch>
                  </pic:blipFill>
                  <pic:spPr>
                    <a:xfrm>
                      <a:off x="0" y="0"/>
                      <a:ext cx="5104670" cy="2700000"/>
                    </a:xfrm>
                    <a:prstGeom prst="rect">
                      <a:avLst/>
                    </a:prstGeom>
                  </pic:spPr>
                </pic:pic>
              </a:graphicData>
            </a:graphic>
          </wp:inline>
        </w:drawing>
      </w:r>
    </w:p>
    <w:p w14:paraId="2FA0A8F7" w14:textId="481CBAD6" w:rsidR="00B81126" w:rsidRDefault="00B81126" w:rsidP="00F66E65">
      <w:pPr>
        <w:pStyle w:val="Descripcin"/>
        <w:jc w:val="center"/>
        <w:rPr>
          <w:color w:val="auto"/>
          <w:sz w:val="24"/>
          <w:szCs w:val="24"/>
        </w:rPr>
      </w:pPr>
      <w:r w:rsidRPr="00B81126">
        <w:rPr>
          <w:b/>
          <w:bCs/>
          <w:i w:val="0"/>
          <w:iCs w:val="0"/>
          <w:color w:val="auto"/>
          <w:sz w:val="24"/>
          <w:szCs w:val="24"/>
        </w:rPr>
        <w:t xml:space="preserve">Figura </w:t>
      </w:r>
      <w:r w:rsidRPr="00B81126">
        <w:rPr>
          <w:b/>
          <w:bCs/>
          <w:i w:val="0"/>
          <w:iCs w:val="0"/>
          <w:color w:val="auto"/>
          <w:sz w:val="24"/>
          <w:szCs w:val="24"/>
        </w:rPr>
        <w:fldChar w:fldCharType="begin"/>
      </w:r>
      <w:r w:rsidRPr="00B81126">
        <w:rPr>
          <w:b/>
          <w:bCs/>
          <w:i w:val="0"/>
          <w:iCs w:val="0"/>
          <w:color w:val="auto"/>
          <w:sz w:val="24"/>
          <w:szCs w:val="24"/>
        </w:rPr>
        <w:instrText xml:space="preserve"> SEQ Figura \* ARABIC </w:instrText>
      </w:r>
      <w:r w:rsidRPr="00B81126">
        <w:rPr>
          <w:b/>
          <w:bCs/>
          <w:i w:val="0"/>
          <w:iCs w:val="0"/>
          <w:color w:val="auto"/>
          <w:sz w:val="24"/>
          <w:szCs w:val="24"/>
        </w:rPr>
        <w:fldChar w:fldCharType="separate"/>
      </w:r>
      <w:r w:rsidR="00FA0191">
        <w:rPr>
          <w:b/>
          <w:bCs/>
          <w:i w:val="0"/>
          <w:iCs w:val="0"/>
          <w:noProof/>
          <w:color w:val="auto"/>
          <w:sz w:val="24"/>
          <w:szCs w:val="24"/>
        </w:rPr>
        <w:t>2</w:t>
      </w:r>
      <w:r w:rsidRPr="00B81126">
        <w:rPr>
          <w:b/>
          <w:bCs/>
          <w:i w:val="0"/>
          <w:iCs w:val="0"/>
          <w:color w:val="auto"/>
          <w:sz w:val="24"/>
          <w:szCs w:val="24"/>
        </w:rPr>
        <w:fldChar w:fldCharType="end"/>
      </w:r>
      <w:r w:rsidRPr="00B81126">
        <w:rPr>
          <w:b/>
          <w:bCs/>
          <w:i w:val="0"/>
          <w:iCs w:val="0"/>
          <w:color w:val="auto"/>
          <w:sz w:val="24"/>
          <w:szCs w:val="24"/>
        </w:rPr>
        <w:t>.</w:t>
      </w:r>
      <w:r w:rsidRPr="00B81126">
        <w:rPr>
          <w:color w:val="auto"/>
          <w:sz w:val="24"/>
          <w:szCs w:val="24"/>
        </w:rPr>
        <w:t xml:space="preserve"> Repositorio oficial del proyecto </w:t>
      </w:r>
      <w:proofErr w:type="spellStart"/>
      <w:r w:rsidRPr="00B81126">
        <w:rPr>
          <w:color w:val="auto"/>
          <w:sz w:val="24"/>
          <w:szCs w:val="24"/>
        </w:rPr>
        <w:t>OpenReq</w:t>
      </w:r>
      <w:proofErr w:type="spellEnd"/>
    </w:p>
    <w:p w14:paraId="37B8341F" w14:textId="69E7F688" w:rsidR="00CF0DF2" w:rsidRPr="00CF0DF2" w:rsidRDefault="00CF0DF2" w:rsidP="00F66E65">
      <w:pPr>
        <w:rPr>
          <w:b/>
          <w:bCs/>
          <w:color w:val="000000" w:themeColor="text1"/>
        </w:rPr>
      </w:pPr>
      <w:r w:rsidRPr="00CF0DF2">
        <w:rPr>
          <w:b/>
          <w:bCs/>
          <w:color w:val="000000" w:themeColor="text1"/>
        </w:rPr>
        <w:t>A.3</w:t>
      </w:r>
      <w:r>
        <w:rPr>
          <w:b/>
          <w:bCs/>
          <w:color w:val="000000" w:themeColor="text1"/>
        </w:rPr>
        <w:t>.</w:t>
      </w:r>
      <w:r w:rsidRPr="00CF0DF2">
        <w:rPr>
          <w:b/>
          <w:bCs/>
          <w:color w:val="000000" w:themeColor="text1"/>
        </w:rPr>
        <w:t xml:space="preserve"> Acceso a la instancia local</w:t>
      </w:r>
    </w:p>
    <w:p w14:paraId="18182379" w14:textId="77777777" w:rsidR="00CF0DF2" w:rsidRPr="00CF0DF2" w:rsidRDefault="00CF0DF2" w:rsidP="00CF0DF2">
      <w:pPr>
        <w:keepNext/>
        <w:rPr>
          <w:color w:val="000000" w:themeColor="text1"/>
        </w:rPr>
      </w:pPr>
      <w:r w:rsidRPr="00CF0DF2">
        <w:rPr>
          <w:b/>
          <w:bCs/>
          <w:color w:val="000000" w:themeColor="text1"/>
        </w:rPr>
        <w:t>Paso 1.</w:t>
      </w:r>
      <w:r w:rsidRPr="00CF0DF2">
        <w:rPr>
          <w:color w:val="000000" w:themeColor="text1"/>
        </w:rPr>
        <w:t xml:space="preserve"> Ejecutar la instalación local de </w:t>
      </w:r>
      <w:proofErr w:type="spellStart"/>
      <w:r w:rsidRPr="00CF0DF2">
        <w:rPr>
          <w:color w:val="000000" w:themeColor="text1"/>
        </w:rPr>
        <w:t>OpenReq</w:t>
      </w:r>
      <w:proofErr w:type="spellEnd"/>
      <w:r w:rsidRPr="00CF0DF2">
        <w:rPr>
          <w:color w:val="000000" w:themeColor="text1"/>
        </w:rPr>
        <w:t>.</w:t>
      </w:r>
    </w:p>
    <w:p w14:paraId="7115A010" w14:textId="715AD05B" w:rsidR="00CF0DF2" w:rsidRPr="00CF0DF2" w:rsidRDefault="00CF0DF2" w:rsidP="00CF0DF2">
      <w:pPr>
        <w:keepNext/>
        <w:rPr>
          <w:color w:val="000000" w:themeColor="text1"/>
        </w:rPr>
      </w:pPr>
      <w:r w:rsidRPr="00CF0DF2">
        <w:rPr>
          <w:b/>
          <w:bCs/>
          <w:color w:val="000000" w:themeColor="text1"/>
        </w:rPr>
        <w:t>Paso 2.</w:t>
      </w:r>
      <w:r w:rsidRPr="00CF0DF2">
        <w:rPr>
          <w:color w:val="000000" w:themeColor="text1"/>
        </w:rPr>
        <w:t xml:space="preserve"> Acceder mediante la dirección http://localhost:9001.</w:t>
      </w:r>
    </w:p>
    <w:p w14:paraId="65AA6E1C" w14:textId="77777777" w:rsidR="00CF0DF2" w:rsidRDefault="00CF0DF2" w:rsidP="00CF0DF2">
      <w:pPr>
        <w:keepNext/>
        <w:rPr>
          <w:color w:val="000000" w:themeColor="text1"/>
        </w:rPr>
      </w:pPr>
      <w:r w:rsidRPr="00CF0DF2">
        <w:rPr>
          <w:b/>
          <w:bCs/>
          <w:color w:val="000000" w:themeColor="text1"/>
        </w:rPr>
        <w:t>Paso 3.</w:t>
      </w:r>
      <w:r w:rsidRPr="00CF0DF2">
        <w:rPr>
          <w:color w:val="000000" w:themeColor="text1"/>
        </w:rPr>
        <w:t xml:space="preserve"> Iniciar sesión con las credenciales configuradas durante la instalación.</w:t>
      </w:r>
    </w:p>
    <w:p w14:paraId="23046C66" w14:textId="21D9A86E" w:rsidR="00CF0DF2" w:rsidRDefault="00CF0DF2" w:rsidP="00CF0DF2">
      <w:pPr>
        <w:keepNext/>
        <w:rPr>
          <w:color w:val="000000" w:themeColor="text1"/>
        </w:rPr>
      </w:pPr>
      <w:r>
        <w:rPr>
          <w:b/>
          <w:bCs/>
          <w:color w:val="000000" w:themeColor="text1"/>
        </w:rPr>
        <w:t xml:space="preserve">Paso 4. </w:t>
      </w:r>
      <w:r>
        <w:rPr>
          <w:color w:val="000000" w:themeColor="text1"/>
        </w:rPr>
        <w:t>Crear un nuevo proyecto.</w:t>
      </w:r>
    </w:p>
    <w:p w14:paraId="3D8C4DCA" w14:textId="33E98D2C" w:rsidR="00CF0DF2" w:rsidRDefault="00CF0DF2" w:rsidP="00CF0DF2">
      <w:pPr>
        <w:keepNext/>
        <w:rPr>
          <w:color w:val="000000" w:themeColor="text1"/>
        </w:rPr>
      </w:pPr>
      <w:r>
        <w:rPr>
          <w:b/>
          <w:bCs/>
          <w:color w:val="000000" w:themeColor="text1"/>
        </w:rPr>
        <w:t xml:space="preserve">Paso 5. </w:t>
      </w:r>
      <w:r>
        <w:rPr>
          <w:color w:val="000000" w:themeColor="text1"/>
        </w:rPr>
        <w:t>Escribir el nombre del proyecto.</w:t>
      </w:r>
    </w:p>
    <w:p w14:paraId="6679370A" w14:textId="3DF8738D" w:rsidR="00CF0DF2" w:rsidRDefault="00CF0DF2" w:rsidP="00CF0DF2">
      <w:pPr>
        <w:keepNext/>
        <w:rPr>
          <w:color w:val="000000" w:themeColor="text1"/>
        </w:rPr>
      </w:pPr>
      <w:r>
        <w:rPr>
          <w:b/>
          <w:bCs/>
          <w:color w:val="000000" w:themeColor="text1"/>
        </w:rPr>
        <w:t xml:space="preserve">Paso 6. </w:t>
      </w:r>
      <w:r>
        <w:rPr>
          <w:color w:val="000000" w:themeColor="text1"/>
        </w:rPr>
        <w:t>Escribir la descripción del proyecto.</w:t>
      </w:r>
    </w:p>
    <w:p w14:paraId="641E4BEC" w14:textId="4833FC4A" w:rsidR="00CF0DF2" w:rsidRPr="00CF0DF2" w:rsidRDefault="00CF0DF2" w:rsidP="00CF0DF2">
      <w:pPr>
        <w:keepNext/>
        <w:rPr>
          <w:color w:val="000000" w:themeColor="text1"/>
        </w:rPr>
      </w:pPr>
      <w:r>
        <w:rPr>
          <w:b/>
          <w:bCs/>
          <w:color w:val="000000" w:themeColor="text1"/>
        </w:rPr>
        <w:t xml:space="preserve">Paso 7. </w:t>
      </w:r>
      <w:r>
        <w:rPr>
          <w:color w:val="000000" w:themeColor="text1"/>
        </w:rPr>
        <w:t>Guardar.</w:t>
      </w:r>
    </w:p>
    <w:p w14:paraId="004E69C7" w14:textId="376892FF" w:rsidR="00CF0DF2" w:rsidRDefault="00CF0DF2" w:rsidP="00CF0DF2">
      <w:pPr>
        <w:keepNext/>
        <w:rPr>
          <w:color w:val="000000" w:themeColor="text1"/>
        </w:rPr>
      </w:pPr>
      <w:r w:rsidRPr="00CF0DF2">
        <w:rPr>
          <w:b/>
          <w:bCs/>
          <w:color w:val="000000" w:themeColor="text1"/>
        </w:rPr>
        <w:t>Resultado:</w:t>
      </w:r>
      <w:r w:rsidRPr="00CF0DF2">
        <w:rPr>
          <w:color w:val="000000" w:themeColor="text1"/>
        </w:rPr>
        <w:t xml:space="preserve"> Se muestra el </w:t>
      </w:r>
      <w:proofErr w:type="spellStart"/>
      <w:r w:rsidRPr="00CF0DF2">
        <w:rPr>
          <w:color w:val="000000" w:themeColor="text1"/>
        </w:rPr>
        <w:t>dashboard</w:t>
      </w:r>
      <w:proofErr w:type="spellEnd"/>
      <w:r w:rsidRPr="00CF0DF2">
        <w:rPr>
          <w:color w:val="000000" w:themeColor="text1"/>
        </w:rPr>
        <w:t xml:space="preserve"> principal del proyecto </w:t>
      </w:r>
      <w:proofErr w:type="spellStart"/>
      <w:r w:rsidRPr="00CF0DF2">
        <w:rPr>
          <w:color w:val="000000" w:themeColor="text1"/>
        </w:rPr>
        <w:t>MundiPets</w:t>
      </w:r>
      <w:proofErr w:type="spellEnd"/>
      <w:r>
        <w:rPr>
          <w:color w:val="000000" w:themeColor="text1"/>
        </w:rPr>
        <w:t>.</w:t>
      </w:r>
    </w:p>
    <w:p w14:paraId="6A254380" w14:textId="3DF8DB4C" w:rsidR="00307F8E" w:rsidRPr="00CF0DF2" w:rsidRDefault="00307F8E" w:rsidP="00CF0DF2">
      <w:pPr>
        <w:keepNext/>
        <w:rPr>
          <w:color w:val="000000" w:themeColor="text1"/>
        </w:rPr>
      </w:pPr>
      <w:r w:rsidRPr="00307F8E">
        <w:rPr>
          <w:color w:val="000000" w:themeColor="text1"/>
        </w:rPr>
        <w:t xml:space="preserve">Como se aprecia en la Figura 3, el </w:t>
      </w:r>
      <w:proofErr w:type="spellStart"/>
      <w:r w:rsidRPr="00307F8E">
        <w:rPr>
          <w:color w:val="000000" w:themeColor="text1"/>
        </w:rPr>
        <w:t>dashboard</w:t>
      </w:r>
      <w:proofErr w:type="spellEnd"/>
      <w:r w:rsidRPr="00307F8E">
        <w:rPr>
          <w:color w:val="000000" w:themeColor="text1"/>
        </w:rPr>
        <w:t xml:space="preserve"> centraliza la gestión de requisitos, dependencias y estadísticas del proyecto </w:t>
      </w:r>
      <w:proofErr w:type="spellStart"/>
      <w:r w:rsidRPr="00307F8E">
        <w:rPr>
          <w:color w:val="000000" w:themeColor="text1"/>
        </w:rPr>
        <w:t>MundiPets</w:t>
      </w:r>
      <w:proofErr w:type="spellEnd"/>
      <w:r w:rsidRPr="00307F8E">
        <w:rPr>
          <w:color w:val="000000" w:themeColor="text1"/>
        </w:rPr>
        <w:t>.</w:t>
      </w:r>
    </w:p>
    <w:p w14:paraId="354DF3DD" w14:textId="77777777" w:rsidR="00F66E65" w:rsidRDefault="00F66E65" w:rsidP="00F66E65">
      <w:pPr>
        <w:keepNext/>
        <w:jc w:val="center"/>
      </w:pPr>
      <w:r>
        <w:rPr>
          <w:noProof/>
          <w14:ligatures w14:val="standardContextual"/>
        </w:rPr>
        <w:drawing>
          <wp:inline distT="0" distB="0" distL="0" distR="0" wp14:anchorId="08DC8F35" wp14:editId="1D22CF65">
            <wp:extent cx="5089958" cy="2700000"/>
            <wp:effectExtent l="0" t="0" r="0" b="5715"/>
            <wp:docPr id="557011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11572" name=""/>
                    <pic:cNvPicPr/>
                  </pic:nvPicPr>
                  <pic:blipFill>
                    <a:blip r:embed="rId9"/>
                    <a:stretch>
                      <a:fillRect/>
                    </a:stretch>
                  </pic:blipFill>
                  <pic:spPr>
                    <a:xfrm>
                      <a:off x="0" y="0"/>
                      <a:ext cx="5089958" cy="2700000"/>
                    </a:xfrm>
                    <a:prstGeom prst="rect">
                      <a:avLst/>
                    </a:prstGeom>
                  </pic:spPr>
                </pic:pic>
              </a:graphicData>
            </a:graphic>
          </wp:inline>
        </w:drawing>
      </w:r>
    </w:p>
    <w:p w14:paraId="2FF6F9C6" w14:textId="50BF45AE" w:rsidR="00CF0DF2" w:rsidRPr="00307F8E" w:rsidRDefault="00F66E65" w:rsidP="00307F8E">
      <w:pPr>
        <w:pStyle w:val="Descripcin"/>
        <w:jc w:val="center"/>
        <w:rPr>
          <w:color w:val="000000" w:themeColor="text1"/>
          <w:sz w:val="24"/>
          <w:szCs w:val="24"/>
        </w:rPr>
      </w:pPr>
      <w:r w:rsidRPr="00F66E65">
        <w:rPr>
          <w:b/>
          <w:bCs/>
          <w:i w:val="0"/>
          <w:iCs w:val="0"/>
          <w:color w:val="000000" w:themeColor="text1"/>
          <w:sz w:val="24"/>
          <w:szCs w:val="24"/>
        </w:rPr>
        <w:t xml:space="preserve">Figura </w:t>
      </w:r>
      <w:r w:rsidRPr="00F66E65">
        <w:rPr>
          <w:b/>
          <w:bCs/>
          <w:i w:val="0"/>
          <w:iCs w:val="0"/>
          <w:color w:val="000000" w:themeColor="text1"/>
          <w:sz w:val="24"/>
          <w:szCs w:val="24"/>
        </w:rPr>
        <w:fldChar w:fldCharType="begin"/>
      </w:r>
      <w:r w:rsidRPr="00F66E65">
        <w:rPr>
          <w:b/>
          <w:bCs/>
          <w:i w:val="0"/>
          <w:iCs w:val="0"/>
          <w:color w:val="000000" w:themeColor="text1"/>
          <w:sz w:val="24"/>
          <w:szCs w:val="24"/>
        </w:rPr>
        <w:instrText xml:space="preserve"> SEQ Figura \* ARABIC </w:instrText>
      </w:r>
      <w:r w:rsidRPr="00F66E65">
        <w:rPr>
          <w:b/>
          <w:bCs/>
          <w:i w:val="0"/>
          <w:iCs w:val="0"/>
          <w:color w:val="000000" w:themeColor="text1"/>
          <w:sz w:val="24"/>
          <w:szCs w:val="24"/>
        </w:rPr>
        <w:fldChar w:fldCharType="separate"/>
      </w:r>
      <w:r w:rsidR="00FA0191">
        <w:rPr>
          <w:b/>
          <w:bCs/>
          <w:i w:val="0"/>
          <w:iCs w:val="0"/>
          <w:noProof/>
          <w:color w:val="000000" w:themeColor="text1"/>
          <w:sz w:val="24"/>
          <w:szCs w:val="24"/>
        </w:rPr>
        <w:t>3</w:t>
      </w:r>
      <w:r w:rsidRPr="00F66E65">
        <w:rPr>
          <w:b/>
          <w:bCs/>
          <w:i w:val="0"/>
          <w:iCs w:val="0"/>
          <w:color w:val="000000" w:themeColor="text1"/>
          <w:sz w:val="24"/>
          <w:szCs w:val="24"/>
        </w:rPr>
        <w:fldChar w:fldCharType="end"/>
      </w:r>
      <w:r w:rsidRPr="00F66E65">
        <w:rPr>
          <w:b/>
          <w:bCs/>
          <w:i w:val="0"/>
          <w:iCs w:val="0"/>
          <w:color w:val="000000" w:themeColor="text1"/>
          <w:sz w:val="24"/>
          <w:szCs w:val="24"/>
        </w:rPr>
        <w:t>.</w:t>
      </w:r>
      <w:r w:rsidRPr="00F66E65">
        <w:rPr>
          <w:color w:val="000000" w:themeColor="text1"/>
          <w:sz w:val="24"/>
          <w:szCs w:val="24"/>
        </w:rPr>
        <w:t xml:space="preserve"> </w:t>
      </w:r>
      <w:proofErr w:type="spellStart"/>
      <w:r w:rsidRPr="00F66E65">
        <w:rPr>
          <w:color w:val="000000" w:themeColor="text1"/>
          <w:sz w:val="24"/>
          <w:szCs w:val="24"/>
        </w:rPr>
        <w:t>Dashboard</w:t>
      </w:r>
      <w:proofErr w:type="spellEnd"/>
      <w:r w:rsidRPr="00F66E65">
        <w:rPr>
          <w:color w:val="000000" w:themeColor="text1"/>
          <w:sz w:val="24"/>
          <w:szCs w:val="24"/>
        </w:rPr>
        <w:t xml:space="preserve"> principal de </w:t>
      </w:r>
      <w:proofErr w:type="spellStart"/>
      <w:r w:rsidRPr="00F66E65">
        <w:rPr>
          <w:color w:val="000000" w:themeColor="text1"/>
          <w:sz w:val="24"/>
          <w:szCs w:val="24"/>
        </w:rPr>
        <w:t>OpenReq</w:t>
      </w:r>
      <w:proofErr w:type="spellEnd"/>
      <w:r w:rsidRPr="00F66E65">
        <w:rPr>
          <w:color w:val="000000" w:themeColor="text1"/>
          <w:sz w:val="24"/>
          <w:szCs w:val="24"/>
        </w:rPr>
        <w:t xml:space="preserve"> con requisitos del proyecto </w:t>
      </w:r>
      <w:proofErr w:type="spellStart"/>
      <w:r w:rsidRPr="00F66E65">
        <w:rPr>
          <w:color w:val="000000" w:themeColor="text1"/>
          <w:sz w:val="24"/>
          <w:szCs w:val="24"/>
        </w:rPr>
        <w:t>MundiPets</w:t>
      </w:r>
      <w:proofErr w:type="spellEnd"/>
    </w:p>
    <w:p w14:paraId="2E000020" w14:textId="02E9AED4" w:rsidR="00CF0DF2" w:rsidRPr="00CF0DF2" w:rsidRDefault="00CF0DF2" w:rsidP="00F66E65">
      <w:pPr>
        <w:rPr>
          <w:b/>
          <w:bCs/>
        </w:rPr>
      </w:pPr>
      <w:r w:rsidRPr="00CF0DF2">
        <w:rPr>
          <w:b/>
          <w:bCs/>
        </w:rPr>
        <w:lastRenderedPageBreak/>
        <w:t>A.4</w:t>
      </w:r>
      <w:r>
        <w:rPr>
          <w:b/>
          <w:bCs/>
        </w:rPr>
        <w:t>.</w:t>
      </w:r>
      <w:r w:rsidRPr="00CF0DF2">
        <w:rPr>
          <w:b/>
          <w:bCs/>
        </w:rPr>
        <w:t xml:space="preserve"> Registro de requisitos</w:t>
      </w:r>
    </w:p>
    <w:p w14:paraId="6203A491" w14:textId="1AA18174" w:rsidR="00CF0DF2" w:rsidRDefault="00CF0DF2" w:rsidP="00CF0DF2">
      <w:r w:rsidRPr="00CF0DF2">
        <w:rPr>
          <w:b/>
          <w:bCs/>
        </w:rPr>
        <w:t>Paso 1</w:t>
      </w:r>
      <w:r>
        <w:t xml:space="preserve">. Seleccionar la pestaña </w:t>
      </w:r>
      <w:proofErr w:type="spellStart"/>
      <w:r>
        <w:t>Requirements</w:t>
      </w:r>
      <w:proofErr w:type="spellEnd"/>
      <w:r>
        <w:t>.</w:t>
      </w:r>
    </w:p>
    <w:p w14:paraId="1A78578A" w14:textId="40F00041" w:rsidR="00CF0DF2" w:rsidRDefault="00CF0DF2" w:rsidP="00CF0DF2">
      <w:r w:rsidRPr="00CF0DF2">
        <w:rPr>
          <w:b/>
          <w:bCs/>
        </w:rPr>
        <w:t>Paso 2.</w:t>
      </w:r>
      <w:r>
        <w:t xml:space="preserve"> Presionar el botón Add </w:t>
      </w:r>
      <w:proofErr w:type="spellStart"/>
      <w:r>
        <w:t>Requirement</w:t>
      </w:r>
      <w:proofErr w:type="spellEnd"/>
      <w:r>
        <w:t>.</w:t>
      </w:r>
    </w:p>
    <w:p w14:paraId="77E295FE" w14:textId="52469188" w:rsidR="00CF0DF2" w:rsidRDefault="00CF0DF2" w:rsidP="00CF0DF2">
      <w:r w:rsidRPr="00CF0DF2">
        <w:rPr>
          <w:b/>
          <w:bCs/>
        </w:rPr>
        <w:t>Paso 3.</w:t>
      </w:r>
      <w:r>
        <w:t xml:space="preserve"> Ingresar el identificador, título y descripción del requisito.</w:t>
      </w:r>
    </w:p>
    <w:p w14:paraId="21EBC9FD" w14:textId="7849F907" w:rsidR="00CF0DF2" w:rsidRDefault="00CF0DF2" w:rsidP="00CF0DF2">
      <w:r w:rsidRPr="00CF0DF2">
        <w:rPr>
          <w:b/>
          <w:bCs/>
        </w:rPr>
        <w:t>Paso 4.</w:t>
      </w:r>
      <w:r>
        <w:t xml:space="preserve"> Seleccionar el estado correspondiente.</w:t>
      </w:r>
    </w:p>
    <w:p w14:paraId="2D525621" w14:textId="48E36D97" w:rsidR="00CF0DF2" w:rsidRDefault="00CF0DF2" w:rsidP="00CF0DF2">
      <w:r w:rsidRPr="00CF0DF2">
        <w:rPr>
          <w:b/>
          <w:bCs/>
        </w:rPr>
        <w:t>Paso 5.</w:t>
      </w:r>
      <w:r>
        <w:t xml:space="preserve"> Guardar la información.</w:t>
      </w:r>
    </w:p>
    <w:p w14:paraId="23AC2E9C" w14:textId="4ABEF3F3" w:rsidR="00F66E65" w:rsidRDefault="00CF0DF2" w:rsidP="00CF0DF2">
      <w:r w:rsidRPr="00CF0DF2">
        <w:rPr>
          <w:b/>
          <w:bCs/>
        </w:rPr>
        <w:t>Resultado:</w:t>
      </w:r>
      <w:r>
        <w:t xml:space="preserve"> El requisito queda registrado en el proyecto y aparece en la lista general de requisitos.</w:t>
      </w:r>
    </w:p>
    <w:p w14:paraId="55935500" w14:textId="07B0C04F" w:rsidR="00307F8E" w:rsidRDefault="00307F8E" w:rsidP="00CF0DF2">
      <w:r w:rsidRPr="00307F8E">
        <w:t xml:space="preserve">La Figura 4 muestra los requisitos funcionales y no funcionales registrados para el proyecto </w:t>
      </w:r>
      <w:proofErr w:type="spellStart"/>
      <w:r w:rsidRPr="00307F8E">
        <w:t>MundiPets</w:t>
      </w:r>
      <w:proofErr w:type="spellEnd"/>
      <w:r w:rsidRPr="00307F8E">
        <w:t xml:space="preserve"> dentro de </w:t>
      </w:r>
      <w:proofErr w:type="spellStart"/>
      <w:r w:rsidRPr="00307F8E">
        <w:t>OpenReq</w:t>
      </w:r>
      <w:proofErr w:type="spellEnd"/>
      <w:r w:rsidRPr="00307F8E">
        <w:t>.</w:t>
      </w:r>
    </w:p>
    <w:p w14:paraId="7891F430" w14:textId="77777777" w:rsidR="00F66E65" w:rsidRDefault="00F66E65" w:rsidP="00CF0DF2">
      <w:pPr>
        <w:keepNext/>
        <w:spacing w:line="240" w:lineRule="auto"/>
        <w:jc w:val="center"/>
      </w:pPr>
      <w:r>
        <w:rPr>
          <w:noProof/>
          <w14:ligatures w14:val="standardContextual"/>
        </w:rPr>
        <w:drawing>
          <wp:inline distT="0" distB="0" distL="0" distR="0" wp14:anchorId="72AC06BD" wp14:editId="5C1BEA9F">
            <wp:extent cx="5208888" cy="2613660"/>
            <wp:effectExtent l="0" t="0" r="0" b="0"/>
            <wp:docPr id="1331209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09754" name=""/>
                    <pic:cNvPicPr/>
                  </pic:nvPicPr>
                  <pic:blipFill rotWithShape="1">
                    <a:blip r:embed="rId10"/>
                    <a:srcRect b="3176"/>
                    <a:stretch>
                      <a:fillRect/>
                    </a:stretch>
                  </pic:blipFill>
                  <pic:spPr bwMode="auto">
                    <a:xfrm>
                      <a:off x="0" y="0"/>
                      <a:ext cx="5210075" cy="2614255"/>
                    </a:xfrm>
                    <a:prstGeom prst="rect">
                      <a:avLst/>
                    </a:prstGeom>
                    <a:ln>
                      <a:noFill/>
                    </a:ln>
                    <a:extLst>
                      <a:ext uri="{53640926-AAD7-44D8-BBD7-CCE9431645EC}">
                        <a14:shadowObscured xmlns:a14="http://schemas.microsoft.com/office/drawing/2010/main"/>
                      </a:ext>
                    </a:extLst>
                  </pic:spPr>
                </pic:pic>
              </a:graphicData>
            </a:graphic>
          </wp:inline>
        </w:drawing>
      </w:r>
    </w:p>
    <w:p w14:paraId="46B5E9AC" w14:textId="301A7B5F" w:rsidR="00F66E65" w:rsidRPr="00F66E65" w:rsidRDefault="00F66E65" w:rsidP="00CF0DF2">
      <w:pPr>
        <w:pStyle w:val="Descripcin"/>
        <w:jc w:val="center"/>
        <w:rPr>
          <w:color w:val="000000" w:themeColor="text1"/>
          <w:sz w:val="24"/>
          <w:szCs w:val="24"/>
        </w:rPr>
      </w:pPr>
      <w:r w:rsidRPr="00F66E65">
        <w:rPr>
          <w:b/>
          <w:bCs/>
          <w:i w:val="0"/>
          <w:iCs w:val="0"/>
          <w:color w:val="000000" w:themeColor="text1"/>
          <w:sz w:val="24"/>
          <w:szCs w:val="24"/>
        </w:rPr>
        <w:t xml:space="preserve">Figura </w:t>
      </w:r>
      <w:r w:rsidRPr="00F66E65">
        <w:rPr>
          <w:b/>
          <w:bCs/>
          <w:i w:val="0"/>
          <w:iCs w:val="0"/>
          <w:color w:val="000000" w:themeColor="text1"/>
          <w:sz w:val="24"/>
          <w:szCs w:val="24"/>
        </w:rPr>
        <w:fldChar w:fldCharType="begin"/>
      </w:r>
      <w:r w:rsidRPr="00F66E65">
        <w:rPr>
          <w:b/>
          <w:bCs/>
          <w:i w:val="0"/>
          <w:iCs w:val="0"/>
          <w:color w:val="000000" w:themeColor="text1"/>
          <w:sz w:val="24"/>
          <w:szCs w:val="24"/>
        </w:rPr>
        <w:instrText xml:space="preserve"> SEQ Figura \* ARABIC </w:instrText>
      </w:r>
      <w:r w:rsidRPr="00F66E65">
        <w:rPr>
          <w:b/>
          <w:bCs/>
          <w:i w:val="0"/>
          <w:iCs w:val="0"/>
          <w:color w:val="000000" w:themeColor="text1"/>
          <w:sz w:val="24"/>
          <w:szCs w:val="24"/>
        </w:rPr>
        <w:fldChar w:fldCharType="separate"/>
      </w:r>
      <w:r w:rsidR="00FA0191">
        <w:rPr>
          <w:b/>
          <w:bCs/>
          <w:i w:val="0"/>
          <w:iCs w:val="0"/>
          <w:noProof/>
          <w:color w:val="000000" w:themeColor="text1"/>
          <w:sz w:val="24"/>
          <w:szCs w:val="24"/>
        </w:rPr>
        <w:t>4</w:t>
      </w:r>
      <w:r w:rsidRPr="00F66E65">
        <w:rPr>
          <w:b/>
          <w:bCs/>
          <w:i w:val="0"/>
          <w:iCs w:val="0"/>
          <w:color w:val="000000" w:themeColor="text1"/>
          <w:sz w:val="24"/>
          <w:szCs w:val="24"/>
        </w:rPr>
        <w:fldChar w:fldCharType="end"/>
      </w:r>
      <w:r w:rsidRPr="00F66E65">
        <w:rPr>
          <w:b/>
          <w:bCs/>
          <w:i w:val="0"/>
          <w:iCs w:val="0"/>
          <w:color w:val="000000" w:themeColor="text1"/>
          <w:sz w:val="24"/>
          <w:szCs w:val="24"/>
        </w:rPr>
        <w:t>.</w:t>
      </w:r>
      <w:r w:rsidRPr="00F66E65">
        <w:rPr>
          <w:color w:val="000000" w:themeColor="text1"/>
          <w:sz w:val="24"/>
          <w:szCs w:val="24"/>
        </w:rPr>
        <w:t xml:space="preserve"> Registro de requisitos del proyecto </w:t>
      </w:r>
      <w:proofErr w:type="spellStart"/>
      <w:r w:rsidRPr="00F66E65">
        <w:rPr>
          <w:color w:val="000000" w:themeColor="text1"/>
          <w:sz w:val="24"/>
          <w:szCs w:val="24"/>
        </w:rPr>
        <w:t>MundiPets</w:t>
      </w:r>
      <w:proofErr w:type="spellEnd"/>
      <w:r w:rsidRPr="00F66E65">
        <w:rPr>
          <w:color w:val="000000" w:themeColor="text1"/>
          <w:sz w:val="24"/>
          <w:szCs w:val="24"/>
        </w:rPr>
        <w:t xml:space="preserve"> en </w:t>
      </w:r>
      <w:proofErr w:type="spellStart"/>
      <w:r w:rsidRPr="00F66E65">
        <w:rPr>
          <w:color w:val="000000" w:themeColor="text1"/>
          <w:sz w:val="24"/>
          <w:szCs w:val="24"/>
        </w:rPr>
        <w:t>OpenReq</w:t>
      </w:r>
      <w:proofErr w:type="spellEnd"/>
    </w:p>
    <w:p w14:paraId="2FC8E9FE" w14:textId="59E4B250" w:rsidR="00CF0DF2" w:rsidRPr="00CF0DF2" w:rsidRDefault="00CF0DF2" w:rsidP="00F66E65">
      <w:pPr>
        <w:rPr>
          <w:b/>
          <w:bCs/>
        </w:rPr>
      </w:pPr>
      <w:r w:rsidRPr="00CF0DF2">
        <w:rPr>
          <w:b/>
          <w:bCs/>
        </w:rPr>
        <w:t>A.5</w:t>
      </w:r>
      <w:r>
        <w:rPr>
          <w:b/>
          <w:bCs/>
        </w:rPr>
        <w:t>.</w:t>
      </w:r>
      <w:r w:rsidRPr="00CF0DF2">
        <w:rPr>
          <w:b/>
          <w:bCs/>
        </w:rPr>
        <w:t xml:space="preserve"> Planificación mediante </w:t>
      </w:r>
      <w:proofErr w:type="spellStart"/>
      <w:r w:rsidRPr="00CF0DF2">
        <w:rPr>
          <w:b/>
          <w:bCs/>
        </w:rPr>
        <w:t>releases</w:t>
      </w:r>
      <w:proofErr w:type="spellEnd"/>
    </w:p>
    <w:p w14:paraId="5C31A3DC" w14:textId="060012AF" w:rsidR="00CF0DF2" w:rsidRDefault="00CF0DF2" w:rsidP="00CF0DF2">
      <w:r w:rsidRPr="00CF0DF2">
        <w:rPr>
          <w:b/>
          <w:bCs/>
        </w:rPr>
        <w:t>Paso 1.</w:t>
      </w:r>
      <w:r>
        <w:t xml:space="preserve"> Ubicarse en la sección </w:t>
      </w:r>
      <w:proofErr w:type="spellStart"/>
      <w:r>
        <w:t>Release</w:t>
      </w:r>
      <w:proofErr w:type="spellEnd"/>
      <w:r>
        <w:t xml:space="preserve"> Plan.</w:t>
      </w:r>
    </w:p>
    <w:p w14:paraId="6E2A86BE" w14:textId="4BD975DA" w:rsidR="00CF0DF2" w:rsidRDefault="00CF0DF2" w:rsidP="00CF0DF2">
      <w:r w:rsidRPr="00CF0DF2">
        <w:rPr>
          <w:b/>
          <w:bCs/>
        </w:rPr>
        <w:t>Paso 2.</w:t>
      </w:r>
      <w:r>
        <w:t xml:space="preserve"> Crear un nuevo </w:t>
      </w:r>
      <w:proofErr w:type="spellStart"/>
      <w:r>
        <w:t>release</w:t>
      </w:r>
      <w:proofErr w:type="spellEnd"/>
      <w:r>
        <w:t xml:space="preserve"> indicando nombre, descripción y fecha objetivo.</w:t>
      </w:r>
    </w:p>
    <w:p w14:paraId="7AEA21CE" w14:textId="708B0176" w:rsidR="00CF0DF2" w:rsidRDefault="00CF0DF2" w:rsidP="00CF0DF2">
      <w:r w:rsidRPr="00CF0DF2">
        <w:rPr>
          <w:b/>
          <w:bCs/>
        </w:rPr>
        <w:t>Paso 3.</w:t>
      </w:r>
      <w:r>
        <w:t xml:space="preserve"> Asociar los requisitos que serán desarrollados en dicha versión.</w:t>
      </w:r>
    </w:p>
    <w:p w14:paraId="41C7BC96" w14:textId="1FC400D5" w:rsidR="00F66E65" w:rsidRDefault="00CF0DF2" w:rsidP="00CF0DF2">
      <w:r w:rsidRPr="00CF0DF2">
        <w:rPr>
          <w:b/>
          <w:bCs/>
        </w:rPr>
        <w:t>Resultado:</w:t>
      </w:r>
      <w:r>
        <w:t xml:space="preserve"> Los requisitos quedan agrupados para facilitar la planificación y seguimiento del desarrollo.</w:t>
      </w:r>
    </w:p>
    <w:p w14:paraId="23E975D7" w14:textId="1ED5E16D" w:rsidR="00307F8E" w:rsidRDefault="00307F8E" w:rsidP="00CF0DF2">
      <w:r w:rsidRPr="00307F8E">
        <w:t xml:space="preserve">Como se observa en la Figura 5, los requisitos pueden agruparse dentro de un </w:t>
      </w:r>
      <w:proofErr w:type="spellStart"/>
      <w:r w:rsidRPr="00307F8E">
        <w:t>release</w:t>
      </w:r>
      <w:proofErr w:type="spellEnd"/>
      <w:r w:rsidRPr="00307F8E">
        <w:t xml:space="preserve"> para facilitar su planificación y seguimiento.</w:t>
      </w:r>
    </w:p>
    <w:p w14:paraId="18EF9074" w14:textId="77777777" w:rsidR="00F66E65" w:rsidRDefault="00F66E65" w:rsidP="00F66E65">
      <w:pPr>
        <w:keepNext/>
        <w:jc w:val="center"/>
      </w:pPr>
      <w:r>
        <w:rPr>
          <w:noProof/>
          <w14:ligatures w14:val="standardContextual"/>
        </w:rPr>
        <w:lastRenderedPageBreak/>
        <w:drawing>
          <wp:inline distT="0" distB="0" distL="0" distR="0" wp14:anchorId="41BF4B79" wp14:editId="24D15DB9">
            <wp:extent cx="4777528" cy="2700000"/>
            <wp:effectExtent l="0" t="0" r="4445" b="5715"/>
            <wp:docPr id="1795919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19216" name=""/>
                    <pic:cNvPicPr/>
                  </pic:nvPicPr>
                  <pic:blipFill>
                    <a:blip r:embed="rId11"/>
                    <a:stretch>
                      <a:fillRect/>
                    </a:stretch>
                  </pic:blipFill>
                  <pic:spPr>
                    <a:xfrm>
                      <a:off x="0" y="0"/>
                      <a:ext cx="4777528" cy="2700000"/>
                    </a:xfrm>
                    <a:prstGeom prst="rect">
                      <a:avLst/>
                    </a:prstGeom>
                  </pic:spPr>
                </pic:pic>
              </a:graphicData>
            </a:graphic>
          </wp:inline>
        </w:drawing>
      </w:r>
    </w:p>
    <w:p w14:paraId="0D38CEA9" w14:textId="2837C156" w:rsidR="00F66E65" w:rsidRPr="00F66E65" w:rsidRDefault="00F66E65" w:rsidP="00F66E65">
      <w:pPr>
        <w:pStyle w:val="Descripcin"/>
        <w:jc w:val="center"/>
        <w:rPr>
          <w:color w:val="000000" w:themeColor="text1"/>
          <w:sz w:val="24"/>
          <w:szCs w:val="24"/>
        </w:rPr>
      </w:pPr>
      <w:r w:rsidRPr="00F66E65">
        <w:rPr>
          <w:b/>
          <w:bCs/>
          <w:i w:val="0"/>
          <w:iCs w:val="0"/>
          <w:color w:val="000000" w:themeColor="text1"/>
          <w:sz w:val="24"/>
          <w:szCs w:val="24"/>
        </w:rPr>
        <w:t xml:space="preserve">Figura </w:t>
      </w:r>
      <w:r w:rsidRPr="00F66E65">
        <w:rPr>
          <w:b/>
          <w:bCs/>
          <w:i w:val="0"/>
          <w:iCs w:val="0"/>
          <w:color w:val="000000" w:themeColor="text1"/>
          <w:sz w:val="24"/>
          <w:szCs w:val="24"/>
        </w:rPr>
        <w:fldChar w:fldCharType="begin"/>
      </w:r>
      <w:r w:rsidRPr="00F66E65">
        <w:rPr>
          <w:b/>
          <w:bCs/>
          <w:i w:val="0"/>
          <w:iCs w:val="0"/>
          <w:color w:val="000000" w:themeColor="text1"/>
          <w:sz w:val="24"/>
          <w:szCs w:val="24"/>
        </w:rPr>
        <w:instrText xml:space="preserve"> SEQ Figura \* ARABIC </w:instrText>
      </w:r>
      <w:r w:rsidRPr="00F66E65">
        <w:rPr>
          <w:b/>
          <w:bCs/>
          <w:i w:val="0"/>
          <w:iCs w:val="0"/>
          <w:color w:val="000000" w:themeColor="text1"/>
          <w:sz w:val="24"/>
          <w:szCs w:val="24"/>
        </w:rPr>
        <w:fldChar w:fldCharType="separate"/>
      </w:r>
      <w:r w:rsidR="00FA0191">
        <w:rPr>
          <w:b/>
          <w:bCs/>
          <w:i w:val="0"/>
          <w:iCs w:val="0"/>
          <w:noProof/>
          <w:color w:val="000000" w:themeColor="text1"/>
          <w:sz w:val="24"/>
          <w:szCs w:val="24"/>
        </w:rPr>
        <w:t>5</w:t>
      </w:r>
      <w:r w:rsidRPr="00F66E65">
        <w:rPr>
          <w:b/>
          <w:bCs/>
          <w:i w:val="0"/>
          <w:iCs w:val="0"/>
          <w:color w:val="000000" w:themeColor="text1"/>
          <w:sz w:val="24"/>
          <w:szCs w:val="24"/>
        </w:rPr>
        <w:fldChar w:fldCharType="end"/>
      </w:r>
      <w:r w:rsidRPr="00F66E65">
        <w:rPr>
          <w:b/>
          <w:bCs/>
          <w:i w:val="0"/>
          <w:iCs w:val="0"/>
          <w:color w:val="000000" w:themeColor="text1"/>
          <w:sz w:val="24"/>
          <w:szCs w:val="24"/>
        </w:rPr>
        <w:t>.</w:t>
      </w:r>
      <w:r w:rsidRPr="00F66E65">
        <w:rPr>
          <w:color w:val="000000" w:themeColor="text1"/>
          <w:sz w:val="24"/>
          <w:szCs w:val="24"/>
        </w:rPr>
        <w:t xml:space="preserve"> Planificación de requisitos mediante </w:t>
      </w:r>
      <w:proofErr w:type="spellStart"/>
      <w:r w:rsidRPr="00F66E65">
        <w:rPr>
          <w:color w:val="000000" w:themeColor="text1"/>
          <w:sz w:val="24"/>
          <w:szCs w:val="24"/>
        </w:rPr>
        <w:t>releases</w:t>
      </w:r>
      <w:proofErr w:type="spellEnd"/>
      <w:r w:rsidRPr="00F66E65">
        <w:rPr>
          <w:color w:val="000000" w:themeColor="text1"/>
          <w:sz w:val="24"/>
          <w:szCs w:val="24"/>
        </w:rPr>
        <w:t xml:space="preserve"> en </w:t>
      </w:r>
      <w:proofErr w:type="spellStart"/>
      <w:r w:rsidRPr="00F66E65">
        <w:rPr>
          <w:color w:val="000000" w:themeColor="text1"/>
          <w:sz w:val="24"/>
          <w:szCs w:val="24"/>
        </w:rPr>
        <w:t>OpenReq</w:t>
      </w:r>
      <w:proofErr w:type="spellEnd"/>
    </w:p>
    <w:p w14:paraId="043EB9F5" w14:textId="34C06DE2" w:rsidR="00F66E65" w:rsidRPr="00CF0DF2" w:rsidRDefault="00CF0DF2" w:rsidP="00F66E65">
      <w:pPr>
        <w:rPr>
          <w:b/>
          <w:bCs/>
        </w:rPr>
      </w:pPr>
      <w:r w:rsidRPr="00CF0DF2">
        <w:rPr>
          <w:b/>
          <w:bCs/>
        </w:rPr>
        <w:t>A.6</w:t>
      </w:r>
      <w:r>
        <w:rPr>
          <w:b/>
          <w:bCs/>
        </w:rPr>
        <w:t>.</w:t>
      </w:r>
      <w:r w:rsidRPr="00CF0DF2">
        <w:rPr>
          <w:b/>
          <w:bCs/>
        </w:rPr>
        <w:t xml:space="preserve"> Gestión de dependencias</w:t>
      </w:r>
    </w:p>
    <w:p w14:paraId="28671AE7" w14:textId="77777777" w:rsidR="00CF0DF2" w:rsidRPr="00CF0DF2" w:rsidRDefault="00CF0DF2" w:rsidP="00CF0DF2">
      <w:pPr>
        <w:rPr>
          <w:color w:val="000000" w:themeColor="text1"/>
        </w:rPr>
      </w:pPr>
      <w:r w:rsidRPr="00CF0DF2">
        <w:rPr>
          <w:b/>
          <w:bCs/>
          <w:color w:val="000000" w:themeColor="text1"/>
        </w:rPr>
        <w:t>Paso 1.</w:t>
      </w:r>
      <w:r w:rsidRPr="00CF0DF2">
        <w:rPr>
          <w:color w:val="000000" w:themeColor="text1"/>
        </w:rPr>
        <w:t xml:space="preserve"> Acceder a la pestaña </w:t>
      </w:r>
      <w:proofErr w:type="spellStart"/>
      <w:r w:rsidRPr="00CF0DF2">
        <w:rPr>
          <w:color w:val="000000" w:themeColor="text1"/>
        </w:rPr>
        <w:t>Dependencies</w:t>
      </w:r>
      <w:proofErr w:type="spellEnd"/>
      <w:r w:rsidRPr="00CF0DF2">
        <w:rPr>
          <w:color w:val="000000" w:themeColor="text1"/>
        </w:rPr>
        <w:t>.</w:t>
      </w:r>
    </w:p>
    <w:p w14:paraId="167FE62A" w14:textId="77777777" w:rsidR="00CF0DF2" w:rsidRPr="00CF0DF2" w:rsidRDefault="00CF0DF2" w:rsidP="00CF0DF2">
      <w:pPr>
        <w:rPr>
          <w:color w:val="000000" w:themeColor="text1"/>
        </w:rPr>
      </w:pPr>
      <w:r w:rsidRPr="00CF0DF2">
        <w:rPr>
          <w:b/>
          <w:bCs/>
          <w:color w:val="000000" w:themeColor="text1"/>
        </w:rPr>
        <w:t>Paso 2.</w:t>
      </w:r>
      <w:r w:rsidRPr="00CF0DF2">
        <w:rPr>
          <w:color w:val="000000" w:themeColor="text1"/>
        </w:rPr>
        <w:t xml:space="preserve"> Seleccionar los requisitos que presentan relación.</w:t>
      </w:r>
    </w:p>
    <w:p w14:paraId="43AD8F5B" w14:textId="77777777" w:rsidR="00CF0DF2" w:rsidRPr="00CF0DF2" w:rsidRDefault="00CF0DF2" w:rsidP="00CF0DF2">
      <w:pPr>
        <w:rPr>
          <w:color w:val="000000" w:themeColor="text1"/>
        </w:rPr>
      </w:pPr>
      <w:r w:rsidRPr="00CF0DF2">
        <w:rPr>
          <w:b/>
          <w:bCs/>
          <w:color w:val="000000" w:themeColor="text1"/>
        </w:rPr>
        <w:t>Paso 3.</w:t>
      </w:r>
      <w:r w:rsidRPr="00CF0DF2">
        <w:rPr>
          <w:color w:val="000000" w:themeColor="text1"/>
        </w:rPr>
        <w:t xml:space="preserve"> Presionar Add </w:t>
      </w:r>
      <w:proofErr w:type="spellStart"/>
      <w:r w:rsidRPr="00CF0DF2">
        <w:rPr>
          <w:color w:val="000000" w:themeColor="text1"/>
        </w:rPr>
        <w:t>Dependency</w:t>
      </w:r>
      <w:proofErr w:type="spellEnd"/>
      <w:r w:rsidRPr="00CF0DF2">
        <w:rPr>
          <w:color w:val="000000" w:themeColor="text1"/>
        </w:rPr>
        <w:t xml:space="preserve"> para registrar la dependencia.</w:t>
      </w:r>
    </w:p>
    <w:p w14:paraId="74617570" w14:textId="77777777" w:rsidR="00CF0DF2" w:rsidRPr="00CF0DF2" w:rsidRDefault="00CF0DF2" w:rsidP="00CF0DF2">
      <w:pPr>
        <w:rPr>
          <w:color w:val="000000" w:themeColor="text1"/>
        </w:rPr>
      </w:pPr>
      <w:r w:rsidRPr="00CF0DF2">
        <w:rPr>
          <w:b/>
          <w:bCs/>
          <w:color w:val="000000" w:themeColor="text1"/>
        </w:rPr>
        <w:t>Paso 4.</w:t>
      </w:r>
      <w:r w:rsidRPr="00CF0DF2">
        <w:rPr>
          <w:color w:val="000000" w:themeColor="text1"/>
        </w:rPr>
        <w:t xml:space="preserve"> Utilizar la opción Check </w:t>
      </w:r>
      <w:proofErr w:type="spellStart"/>
      <w:r w:rsidRPr="00CF0DF2">
        <w:rPr>
          <w:color w:val="000000" w:themeColor="text1"/>
        </w:rPr>
        <w:t>Consistency</w:t>
      </w:r>
      <w:proofErr w:type="spellEnd"/>
      <w:r w:rsidRPr="00CF0DF2">
        <w:rPr>
          <w:color w:val="000000" w:themeColor="text1"/>
        </w:rPr>
        <w:t xml:space="preserve"> para verificar la coherencia del modelo.</w:t>
      </w:r>
    </w:p>
    <w:p w14:paraId="539C06C3" w14:textId="38CFBCB9" w:rsidR="00F66E65" w:rsidRDefault="00CF0DF2" w:rsidP="00F66E65">
      <w:pPr>
        <w:rPr>
          <w:color w:val="000000" w:themeColor="text1"/>
        </w:rPr>
      </w:pPr>
      <w:r w:rsidRPr="00CF0DF2">
        <w:rPr>
          <w:color w:val="000000" w:themeColor="text1"/>
        </w:rPr>
        <w:t>Resultado: Las relaciones entre requisitos quedan registradas y pueden analizarse para evaluar impactos y trazabilidad.</w:t>
      </w:r>
    </w:p>
    <w:p w14:paraId="434D076C" w14:textId="488F33CE" w:rsidR="00307F8E" w:rsidRPr="00CF0DF2" w:rsidRDefault="00307F8E" w:rsidP="00F66E65">
      <w:pPr>
        <w:rPr>
          <w:color w:val="000000" w:themeColor="text1"/>
        </w:rPr>
      </w:pPr>
      <w:r w:rsidRPr="00307F8E">
        <w:rPr>
          <w:color w:val="000000" w:themeColor="text1"/>
        </w:rPr>
        <w:t xml:space="preserve">La Figura 6 evidencia las dependencias definidas entre requisitos funcionales y no funcionales del proyecto </w:t>
      </w:r>
      <w:proofErr w:type="spellStart"/>
      <w:r w:rsidRPr="00307F8E">
        <w:rPr>
          <w:color w:val="000000" w:themeColor="text1"/>
        </w:rPr>
        <w:t>MundiPets</w:t>
      </w:r>
      <w:proofErr w:type="spellEnd"/>
      <w:r w:rsidRPr="00307F8E">
        <w:rPr>
          <w:color w:val="000000" w:themeColor="text1"/>
        </w:rPr>
        <w:t>.</w:t>
      </w:r>
    </w:p>
    <w:p w14:paraId="6F853633" w14:textId="77777777" w:rsidR="00FA0191" w:rsidRDefault="00F66E65" w:rsidP="00FA0191">
      <w:pPr>
        <w:keepNext/>
        <w:jc w:val="center"/>
      </w:pPr>
      <w:r>
        <w:rPr>
          <w:noProof/>
          <w14:ligatures w14:val="standardContextual"/>
        </w:rPr>
        <w:drawing>
          <wp:inline distT="0" distB="0" distL="0" distR="0" wp14:anchorId="74520A71" wp14:editId="550F7B19">
            <wp:extent cx="5078699" cy="2700000"/>
            <wp:effectExtent l="0" t="0" r="8255" b="5715"/>
            <wp:docPr id="405507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07205" name=""/>
                    <pic:cNvPicPr/>
                  </pic:nvPicPr>
                  <pic:blipFill>
                    <a:blip r:embed="rId12"/>
                    <a:stretch>
                      <a:fillRect/>
                    </a:stretch>
                  </pic:blipFill>
                  <pic:spPr>
                    <a:xfrm>
                      <a:off x="0" y="0"/>
                      <a:ext cx="5078699" cy="2700000"/>
                    </a:xfrm>
                    <a:prstGeom prst="rect">
                      <a:avLst/>
                    </a:prstGeom>
                  </pic:spPr>
                </pic:pic>
              </a:graphicData>
            </a:graphic>
          </wp:inline>
        </w:drawing>
      </w:r>
    </w:p>
    <w:p w14:paraId="1B4F38E4" w14:textId="37352B39" w:rsidR="00F66E65" w:rsidRDefault="00FA0191" w:rsidP="00FA0191">
      <w:pPr>
        <w:pStyle w:val="Descripcin"/>
        <w:jc w:val="center"/>
        <w:rPr>
          <w:color w:val="000000" w:themeColor="text1"/>
          <w:sz w:val="24"/>
          <w:szCs w:val="24"/>
        </w:rPr>
      </w:pPr>
      <w:r w:rsidRPr="00FA0191">
        <w:rPr>
          <w:b/>
          <w:bCs/>
          <w:i w:val="0"/>
          <w:iCs w:val="0"/>
          <w:color w:val="000000" w:themeColor="text1"/>
          <w:sz w:val="24"/>
          <w:szCs w:val="24"/>
        </w:rPr>
        <w:t xml:space="preserve">Figura </w:t>
      </w:r>
      <w:r w:rsidRPr="00FA0191">
        <w:rPr>
          <w:b/>
          <w:bCs/>
          <w:i w:val="0"/>
          <w:iCs w:val="0"/>
          <w:color w:val="000000" w:themeColor="text1"/>
          <w:sz w:val="24"/>
          <w:szCs w:val="24"/>
        </w:rPr>
        <w:fldChar w:fldCharType="begin"/>
      </w:r>
      <w:r w:rsidRPr="00FA0191">
        <w:rPr>
          <w:b/>
          <w:bCs/>
          <w:i w:val="0"/>
          <w:iCs w:val="0"/>
          <w:color w:val="000000" w:themeColor="text1"/>
          <w:sz w:val="24"/>
          <w:szCs w:val="24"/>
        </w:rPr>
        <w:instrText xml:space="preserve"> SEQ Figura \* ARABIC </w:instrText>
      </w:r>
      <w:r w:rsidRPr="00FA0191">
        <w:rPr>
          <w:b/>
          <w:bCs/>
          <w:i w:val="0"/>
          <w:iCs w:val="0"/>
          <w:color w:val="000000" w:themeColor="text1"/>
          <w:sz w:val="24"/>
          <w:szCs w:val="24"/>
        </w:rPr>
        <w:fldChar w:fldCharType="separate"/>
      </w:r>
      <w:r>
        <w:rPr>
          <w:b/>
          <w:bCs/>
          <w:i w:val="0"/>
          <w:iCs w:val="0"/>
          <w:noProof/>
          <w:color w:val="000000" w:themeColor="text1"/>
          <w:sz w:val="24"/>
          <w:szCs w:val="24"/>
        </w:rPr>
        <w:t>6</w:t>
      </w:r>
      <w:r w:rsidRPr="00FA0191">
        <w:rPr>
          <w:b/>
          <w:bCs/>
          <w:i w:val="0"/>
          <w:iCs w:val="0"/>
          <w:color w:val="000000" w:themeColor="text1"/>
          <w:sz w:val="24"/>
          <w:szCs w:val="24"/>
        </w:rPr>
        <w:fldChar w:fldCharType="end"/>
      </w:r>
      <w:r w:rsidRPr="00FA0191">
        <w:rPr>
          <w:b/>
          <w:bCs/>
          <w:i w:val="0"/>
          <w:iCs w:val="0"/>
          <w:color w:val="000000" w:themeColor="text1"/>
          <w:sz w:val="24"/>
          <w:szCs w:val="24"/>
        </w:rPr>
        <w:t>.</w:t>
      </w:r>
      <w:r w:rsidRPr="00FA0191">
        <w:rPr>
          <w:color w:val="000000" w:themeColor="text1"/>
          <w:sz w:val="24"/>
          <w:szCs w:val="24"/>
        </w:rPr>
        <w:t xml:space="preserve"> Gestión de dependencias entre requisitos en </w:t>
      </w:r>
      <w:proofErr w:type="spellStart"/>
      <w:r w:rsidRPr="00FA0191">
        <w:rPr>
          <w:color w:val="000000" w:themeColor="text1"/>
          <w:sz w:val="24"/>
          <w:szCs w:val="24"/>
        </w:rPr>
        <w:t>OpenReq</w:t>
      </w:r>
      <w:proofErr w:type="spellEnd"/>
    </w:p>
    <w:p w14:paraId="3C8195A7" w14:textId="77777777" w:rsidR="00CF0DF2" w:rsidRDefault="00CF0DF2" w:rsidP="00FA0191"/>
    <w:p w14:paraId="24940884" w14:textId="77777777" w:rsidR="00CF0DF2" w:rsidRDefault="00CF0DF2" w:rsidP="00FA0191"/>
    <w:p w14:paraId="45987EBE" w14:textId="53E0EAAB" w:rsidR="00CF0DF2" w:rsidRPr="00CF0DF2" w:rsidRDefault="00CF0DF2" w:rsidP="00FA0191">
      <w:pPr>
        <w:rPr>
          <w:b/>
          <w:bCs/>
        </w:rPr>
      </w:pPr>
      <w:r w:rsidRPr="00CF0DF2">
        <w:rPr>
          <w:b/>
          <w:bCs/>
        </w:rPr>
        <w:lastRenderedPageBreak/>
        <w:t>A.7</w:t>
      </w:r>
      <w:r>
        <w:rPr>
          <w:b/>
          <w:bCs/>
        </w:rPr>
        <w:t xml:space="preserve">. </w:t>
      </w:r>
      <w:r w:rsidRPr="00CF0DF2">
        <w:rPr>
          <w:b/>
          <w:bCs/>
        </w:rPr>
        <w:t>Visualización de estadísticas</w:t>
      </w:r>
    </w:p>
    <w:p w14:paraId="33535C50" w14:textId="77777777" w:rsidR="00CF0DF2" w:rsidRPr="00CF0DF2" w:rsidRDefault="00CF0DF2" w:rsidP="00CF0DF2">
      <w:pPr>
        <w:keepNext/>
        <w:jc w:val="left"/>
      </w:pPr>
      <w:r w:rsidRPr="00CF0DF2">
        <w:rPr>
          <w:b/>
          <w:bCs/>
        </w:rPr>
        <w:t>Paso 1.</w:t>
      </w:r>
      <w:r w:rsidRPr="00CF0DF2">
        <w:t xml:space="preserve"> Acceder a la pestaña </w:t>
      </w:r>
      <w:proofErr w:type="spellStart"/>
      <w:r w:rsidRPr="00CF0DF2">
        <w:t>Statistics</w:t>
      </w:r>
      <w:proofErr w:type="spellEnd"/>
      <w:r w:rsidRPr="00CF0DF2">
        <w:t>.</w:t>
      </w:r>
    </w:p>
    <w:p w14:paraId="200930FF" w14:textId="77777777" w:rsidR="00CF0DF2" w:rsidRPr="00CF0DF2" w:rsidRDefault="00CF0DF2" w:rsidP="00CF0DF2">
      <w:pPr>
        <w:keepNext/>
        <w:jc w:val="left"/>
      </w:pPr>
      <w:r w:rsidRPr="00CF0DF2">
        <w:rPr>
          <w:b/>
          <w:bCs/>
        </w:rPr>
        <w:t>Paso 2.</w:t>
      </w:r>
      <w:r w:rsidRPr="00CF0DF2">
        <w:t xml:space="preserve"> Seleccionar la opción </w:t>
      </w:r>
      <w:proofErr w:type="spellStart"/>
      <w:r w:rsidRPr="00CF0DF2">
        <w:t>Requirement</w:t>
      </w:r>
      <w:proofErr w:type="spellEnd"/>
      <w:r w:rsidRPr="00CF0DF2">
        <w:t xml:space="preserve"> </w:t>
      </w:r>
      <w:proofErr w:type="spellStart"/>
      <w:r w:rsidRPr="00CF0DF2">
        <w:t>Dependencies</w:t>
      </w:r>
      <w:proofErr w:type="spellEnd"/>
      <w:r w:rsidRPr="00CF0DF2">
        <w:t>.</w:t>
      </w:r>
    </w:p>
    <w:p w14:paraId="1BA96880" w14:textId="77777777" w:rsidR="00CF0DF2" w:rsidRPr="00CF0DF2" w:rsidRDefault="00CF0DF2" w:rsidP="00CF0DF2">
      <w:pPr>
        <w:keepNext/>
        <w:jc w:val="left"/>
      </w:pPr>
      <w:r w:rsidRPr="00CF0DF2">
        <w:rPr>
          <w:b/>
          <w:bCs/>
        </w:rPr>
        <w:t>Paso 3.</w:t>
      </w:r>
      <w:r w:rsidRPr="00CF0DF2">
        <w:t xml:space="preserve"> Analizar el gráfico generado por la herramienta.</w:t>
      </w:r>
    </w:p>
    <w:p w14:paraId="4D1AC360" w14:textId="77777777" w:rsidR="00CF0DF2" w:rsidRPr="00CF0DF2" w:rsidRDefault="00CF0DF2" w:rsidP="00CF0DF2">
      <w:pPr>
        <w:keepNext/>
        <w:jc w:val="left"/>
      </w:pPr>
      <w:r w:rsidRPr="00CF0DF2">
        <w:rPr>
          <w:b/>
          <w:bCs/>
        </w:rPr>
        <w:t>Resultado:</w:t>
      </w:r>
      <w:r w:rsidRPr="00CF0DF2">
        <w:t xml:space="preserve"> Se visualizan las dependencias existentes entre requisitos, facilitando el análisis de impacto y la trazabilidad del proyecto.</w:t>
      </w:r>
    </w:p>
    <w:p w14:paraId="31A03932" w14:textId="77777777" w:rsidR="00FA0191" w:rsidRDefault="00FA0191" w:rsidP="00FA0191">
      <w:pPr>
        <w:keepNext/>
        <w:jc w:val="center"/>
      </w:pPr>
      <w:r>
        <w:rPr>
          <w:noProof/>
          <w14:ligatures w14:val="standardContextual"/>
        </w:rPr>
        <w:drawing>
          <wp:inline distT="0" distB="0" distL="0" distR="0" wp14:anchorId="2F70ECB3" wp14:editId="61BF9A89">
            <wp:extent cx="5092216" cy="2700000"/>
            <wp:effectExtent l="0" t="0" r="0" b="5715"/>
            <wp:docPr id="475595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95491" name=""/>
                    <pic:cNvPicPr/>
                  </pic:nvPicPr>
                  <pic:blipFill>
                    <a:blip r:embed="rId13"/>
                    <a:stretch>
                      <a:fillRect/>
                    </a:stretch>
                  </pic:blipFill>
                  <pic:spPr>
                    <a:xfrm>
                      <a:off x="0" y="0"/>
                      <a:ext cx="5092216" cy="2700000"/>
                    </a:xfrm>
                    <a:prstGeom prst="rect">
                      <a:avLst/>
                    </a:prstGeom>
                  </pic:spPr>
                </pic:pic>
              </a:graphicData>
            </a:graphic>
          </wp:inline>
        </w:drawing>
      </w:r>
    </w:p>
    <w:p w14:paraId="4C67BD36" w14:textId="7FF1C80A" w:rsidR="00FA0191" w:rsidRPr="00FA0191" w:rsidRDefault="00FA0191" w:rsidP="00FA0191">
      <w:pPr>
        <w:pStyle w:val="Descripcin"/>
        <w:jc w:val="center"/>
        <w:rPr>
          <w:color w:val="000000" w:themeColor="text1"/>
          <w:sz w:val="24"/>
          <w:szCs w:val="24"/>
        </w:rPr>
      </w:pPr>
      <w:r w:rsidRPr="00FA0191">
        <w:rPr>
          <w:b/>
          <w:bCs/>
          <w:color w:val="000000" w:themeColor="text1"/>
          <w:sz w:val="24"/>
          <w:szCs w:val="24"/>
        </w:rPr>
        <w:t xml:space="preserve">Figura </w:t>
      </w:r>
      <w:r w:rsidRPr="00FA0191">
        <w:rPr>
          <w:b/>
          <w:bCs/>
          <w:color w:val="000000" w:themeColor="text1"/>
          <w:sz w:val="24"/>
          <w:szCs w:val="24"/>
        </w:rPr>
        <w:fldChar w:fldCharType="begin"/>
      </w:r>
      <w:r w:rsidRPr="00FA0191">
        <w:rPr>
          <w:b/>
          <w:bCs/>
          <w:color w:val="000000" w:themeColor="text1"/>
          <w:sz w:val="24"/>
          <w:szCs w:val="24"/>
        </w:rPr>
        <w:instrText xml:space="preserve"> SEQ Figura \* ARABIC </w:instrText>
      </w:r>
      <w:r w:rsidRPr="00FA0191">
        <w:rPr>
          <w:b/>
          <w:bCs/>
          <w:color w:val="000000" w:themeColor="text1"/>
          <w:sz w:val="24"/>
          <w:szCs w:val="24"/>
        </w:rPr>
        <w:fldChar w:fldCharType="separate"/>
      </w:r>
      <w:r w:rsidRPr="00FA0191">
        <w:rPr>
          <w:b/>
          <w:bCs/>
          <w:noProof/>
          <w:color w:val="000000" w:themeColor="text1"/>
          <w:sz w:val="24"/>
          <w:szCs w:val="24"/>
        </w:rPr>
        <w:t>7</w:t>
      </w:r>
      <w:r w:rsidRPr="00FA0191">
        <w:rPr>
          <w:b/>
          <w:bCs/>
          <w:color w:val="000000" w:themeColor="text1"/>
          <w:sz w:val="24"/>
          <w:szCs w:val="24"/>
        </w:rPr>
        <w:fldChar w:fldCharType="end"/>
      </w:r>
      <w:r w:rsidRPr="00FA0191">
        <w:rPr>
          <w:color w:val="000000" w:themeColor="text1"/>
          <w:sz w:val="24"/>
          <w:szCs w:val="24"/>
        </w:rPr>
        <w:t xml:space="preserve">. Visualización estadística de dependencias entre requisitos en </w:t>
      </w:r>
      <w:proofErr w:type="spellStart"/>
      <w:r w:rsidRPr="00FA0191">
        <w:rPr>
          <w:color w:val="000000" w:themeColor="text1"/>
          <w:sz w:val="24"/>
          <w:szCs w:val="24"/>
        </w:rPr>
        <w:t>OpenReq</w:t>
      </w:r>
      <w:proofErr w:type="spellEnd"/>
    </w:p>
    <w:p w14:paraId="45641264" w14:textId="3982872D" w:rsidR="00FA0191" w:rsidRDefault="00307F8E" w:rsidP="00FA0191">
      <w:r w:rsidRPr="00307F8E">
        <w:t xml:space="preserve">Como se muestra en la Figura 7, </w:t>
      </w:r>
      <w:proofErr w:type="spellStart"/>
      <w:r w:rsidRPr="00307F8E">
        <w:t>OpenReq</w:t>
      </w:r>
      <w:proofErr w:type="spellEnd"/>
      <w:r w:rsidRPr="00307F8E">
        <w:t xml:space="preserve"> genera representaciones gráficas de las dependencias registradas, facilitando el análisis de impacto y la trazabilidad.</w:t>
      </w:r>
    </w:p>
    <w:p w14:paraId="04EB02F1" w14:textId="77777777" w:rsidR="00CF0DF2" w:rsidRDefault="00CF0DF2" w:rsidP="00FA0191"/>
    <w:p w14:paraId="157AE0F3" w14:textId="28B83E55" w:rsidR="00307F8E" w:rsidRDefault="00307F8E" w:rsidP="00307F8E">
      <w:pPr>
        <w:pStyle w:val="Ttulo2"/>
      </w:pPr>
      <w:bookmarkStart w:id="26" w:name="_Toc232236460"/>
      <w:r>
        <w:t>Anexo B: Repositorio en GitHub</w:t>
      </w:r>
      <w:bookmarkEnd w:id="26"/>
    </w:p>
    <w:p w14:paraId="74B8FFB2" w14:textId="77777777" w:rsidR="004F3D07" w:rsidRDefault="004F3D07" w:rsidP="00307F8E">
      <w:pPr>
        <w:rPr>
          <w:b/>
          <w:bCs/>
        </w:rPr>
      </w:pPr>
      <w:r>
        <w:rPr>
          <w:b/>
          <w:bCs/>
        </w:rPr>
        <w:t xml:space="preserve">Enlace: </w:t>
      </w:r>
    </w:p>
    <w:p w14:paraId="00321001" w14:textId="4B2E392A" w:rsidR="00307F8E" w:rsidRDefault="004F3D07" w:rsidP="00307F8E">
      <w:pPr>
        <w:rPr>
          <w:b/>
          <w:bCs/>
        </w:rPr>
      </w:pPr>
      <w:hyperlink r:id="rId14" w:history="1">
        <w:r w:rsidRPr="00E56EED">
          <w:rPr>
            <w:rStyle w:val="Hipervnculo"/>
            <w:b/>
            <w:bCs/>
          </w:rPr>
          <w:t>https://github.com/andymendozap03/IngReq-GrupoH-Exposicion-OpenReq.git</w:t>
        </w:r>
      </w:hyperlink>
    </w:p>
    <w:p w14:paraId="4E6989E1" w14:textId="77777777" w:rsidR="004F3D07" w:rsidRDefault="004F3D07" w:rsidP="00307F8E">
      <w:pPr>
        <w:rPr>
          <w:b/>
          <w:bCs/>
        </w:rPr>
      </w:pPr>
    </w:p>
    <w:p w14:paraId="16D47A98" w14:textId="01C4ABBD" w:rsidR="004F3D07" w:rsidRDefault="004F3D07" w:rsidP="00307F8E">
      <w:pPr>
        <w:rPr>
          <w:b/>
          <w:bCs/>
        </w:rPr>
      </w:pPr>
      <w:r>
        <w:rPr>
          <w:b/>
          <w:bCs/>
        </w:rPr>
        <w:t xml:space="preserve">Fecha del último </w:t>
      </w:r>
      <w:proofErr w:type="spellStart"/>
      <w:r>
        <w:rPr>
          <w:b/>
          <w:bCs/>
        </w:rPr>
        <w:t>commit</w:t>
      </w:r>
      <w:proofErr w:type="spellEnd"/>
      <w:r>
        <w:rPr>
          <w:b/>
          <w:bCs/>
        </w:rPr>
        <w:t>:</w:t>
      </w:r>
    </w:p>
    <w:p w14:paraId="3B32F9A1" w14:textId="0CE304DD" w:rsidR="004F3D07" w:rsidRPr="004F3D07" w:rsidRDefault="004F3D07" w:rsidP="00307F8E">
      <w:r>
        <w:t>13/06/2026</w:t>
      </w:r>
    </w:p>
    <w:sectPr w:rsidR="004F3D07" w:rsidRPr="004F3D07" w:rsidSect="000531D8">
      <w:pgSz w:w="11906" w:h="16838"/>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558DF"/>
    <w:multiLevelType w:val="hybridMultilevel"/>
    <w:tmpl w:val="401CCC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C234385"/>
    <w:multiLevelType w:val="multilevel"/>
    <w:tmpl w:val="26F63060"/>
    <w:lvl w:ilvl="0">
      <w:start w:val="1"/>
      <w:numFmt w:val="upperRoman"/>
      <w:lvlText w:val="%1."/>
      <w:lvlJc w:val="righ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033FDE"/>
    <w:multiLevelType w:val="hybridMultilevel"/>
    <w:tmpl w:val="BE2ADADC"/>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 w15:restartNumberingAfterBreak="0">
    <w:nsid w:val="143E4B01"/>
    <w:multiLevelType w:val="multilevel"/>
    <w:tmpl w:val="48540D4C"/>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A7D69B9"/>
    <w:multiLevelType w:val="multilevel"/>
    <w:tmpl w:val="26F63060"/>
    <w:lvl w:ilvl="0">
      <w:start w:val="1"/>
      <w:numFmt w:val="upperRoman"/>
      <w:lvlText w:val="%1."/>
      <w:lvlJc w:val="righ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1C74412F"/>
    <w:multiLevelType w:val="hybridMultilevel"/>
    <w:tmpl w:val="DE7AAFA6"/>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6" w15:restartNumberingAfterBreak="0">
    <w:nsid w:val="1FF401A4"/>
    <w:multiLevelType w:val="hybridMultilevel"/>
    <w:tmpl w:val="2FF096EC"/>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7" w15:restartNumberingAfterBreak="0">
    <w:nsid w:val="240460BA"/>
    <w:multiLevelType w:val="multilevel"/>
    <w:tmpl w:val="26F63060"/>
    <w:lvl w:ilvl="0">
      <w:start w:val="1"/>
      <w:numFmt w:val="upperRoman"/>
      <w:lvlText w:val="%1."/>
      <w:lvlJc w:val="righ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244B08FD"/>
    <w:multiLevelType w:val="hybridMultilevel"/>
    <w:tmpl w:val="1A2C51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7E378D8"/>
    <w:multiLevelType w:val="multilevel"/>
    <w:tmpl w:val="26F63060"/>
    <w:lvl w:ilvl="0">
      <w:start w:val="1"/>
      <w:numFmt w:val="upperRoman"/>
      <w:lvlText w:val="%1."/>
      <w:lvlJc w:val="righ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32B91313"/>
    <w:multiLevelType w:val="hybridMultilevel"/>
    <w:tmpl w:val="D5D62A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3BA61F5D"/>
    <w:multiLevelType w:val="hybridMultilevel"/>
    <w:tmpl w:val="C5CA78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3C566BB0"/>
    <w:multiLevelType w:val="hybridMultilevel"/>
    <w:tmpl w:val="30E2BF32"/>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3" w15:restartNumberingAfterBreak="0">
    <w:nsid w:val="3D507875"/>
    <w:multiLevelType w:val="hybridMultilevel"/>
    <w:tmpl w:val="E1E8FF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433F075F"/>
    <w:multiLevelType w:val="hybridMultilevel"/>
    <w:tmpl w:val="0652C3F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5" w15:restartNumberingAfterBreak="0">
    <w:nsid w:val="466272E4"/>
    <w:multiLevelType w:val="hybridMultilevel"/>
    <w:tmpl w:val="6994EEE8"/>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6" w15:restartNumberingAfterBreak="0">
    <w:nsid w:val="48DE2961"/>
    <w:multiLevelType w:val="hybridMultilevel"/>
    <w:tmpl w:val="656C7D54"/>
    <w:lvl w:ilvl="0" w:tplc="300A0013">
      <w:start w:val="1"/>
      <w:numFmt w:val="upperRoman"/>
      <w:lvlText w:val="%1."/>
      <w:lvlJc w:val="righ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7" w15:restartNumberingAfterBreak="0">
    <w:nsid w:val="4A6670BF"/>
    <w:multiLevelType w:val="multilevel"/>
    <w:tmpl w:val="26F63060"/>
    <w:lvl w:ilvl="0">
      <w:start w:val="1"/>
      <w:numFmt w:val="upperRoman"/>
      <w:lvlText w:val="%1."/>
      <w:lvlJc w:val="righ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4CF81D8D"/>
    <w:multiLevelType w:val="multilevel"/>
    <w:tmpl w:val="D6702F06"/>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CFD3892"/>
    <w:multiLevelType w:val="hybridMultilevel"/>
    <w:tmpl w:val="60169AF6"/>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 w15:restartNumberingAfterBreak="0">
    <w:nsid w:val="4E097346"/>
    <w:multiLevelType w:val="hybridMultilevel"/>
    <w:tmpl w:val="2B84F5E2"/>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1" w15:restartNumberingAfterBreak="0">
    <w:nsid w:val="5EB63275"/>
    <w:multiLevelType w:val="hybridMultilevel"/>
    <w:tmpl w:val="F8488700"/>
    <w:lvl w:ilvl="0" w:tplc="771E52E4">
      <w:start w:val="1"/>
      <w:numFmt w:val="decimal"/>
      <w:lvlText w:val="%1."/>
      <w:lvlJc w:val="left"/>
      <w:pPr>
        <w:ind w:left="720" w:hanging="360"/>
      </w:pPr>
      <w:rPr>
        <w:b/>
        <w:bCs/>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2" w15:restartNumberingAfterBreak="0">
    <w:nsid w:val="5F8D7EF1"/>
    <w:multiLevelType w:val="multilevel"/>
    <w:tmpl w:val="0E703B1C"/>
    <w:lvl w:ilvl="0">
      <w:start w:val="1"/>
      <w:numFmt w:val="upperRoman"/>
      <w:lvlText w:val="%1."/>
      <w:lvlJc w:val="righ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4D03DDF"/>
    <w:multiLevelType w:val="hybridMultilevel"/>
    <w:tmpl w:val="CA3876FE"/>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4" w15:restartNumberingAfterBreak="0">
    <w:nsid w:val="65443890"/>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A3720C9"/>
    <w:multiLevelType w:val="hybridMultilevel"/>
    <w:tmpl w:val="E9A0602E"/>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6" w15:restartNumberingAfterBreak="0">
    <w:nsid w:val="6A660ED4"/>
    <w:multiLevelType w:val="hybridMultilevel"/>
    <w:tmpl w:val="9E78FAA4"/>
    <w:lvl w:ilvl="0" w:tplc="2F1494CA">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7" w15:restartNumberingAfterBreak="0">
    <w:nsid w:val="6D081552"/>
    <w:multiLevelType w:val="hybridMultilevel"/>
    <w:tmpl w:val="23306AF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6DA47F63"/>
    <w:multiLevelType w:val="multilevel"/>
    <w:tmpl w:val="B8FE578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F0022F3"/>
    <w:multiLevelType w:val="hybridMultilevel"/>
    <w:tmpl w:val="0BE846D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72370734"/>
    <w:multiLevelType w:val="hybridMultilevel"/>
    <w:tmpl w:val="166468EC"/>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1" w15:restartNumberingAfterBreak="0">
    <w:nsid w:val="72A4509E"/>
    <w:multiLevelType w:val="hybridMultilevel"/>
    <w:tmpl w:val="26862DF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74C73E15"/>
    <w:multiLevelType w:val="hybridMultilevel"/>
    <w:tmpl w:val="DB2E296C"/>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3" w15:restartNumberingAfterBreak="0">
    <w:nsid w:val="76FC7A9D"/>
    <w:multiLevelType w:val="hybridMultilevel"/>
    <w:tmpl w:val="603C44AE"/>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4" w15:restartNumberingAfterBreak="0">
    <w:nsid w:val="77524B5B"/>
    <w:multiLevelType w:val="hybridMultilevel"/>
    <w:tmpl w:val="30C2E2A4"/>
    <w:lvl w:ilvl="0" w:tplc="300A0013">
      <w:start w:val="1"/>
      <w:numFmt w:val="upperRoman"/>
      <w:lvlText w:val="%1."/>
      <w:lvlJc w:val="righ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5" w15:restartNumberingAfterBreak="0">
    <w:nsid w:val="787A2EEF"/>
    <w:multiLevelType w:val="hybridMultilevel"/>
    <w:tmpl w:val="5224AF0C"/>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6" w15:restartNumberingAfterBreak="0">
    <w:nsid w:val="7C9248BB"/>
    <w:multiLevelType w:val="hybridMultilevel"/>
    <w:tmpl w:val="E3E2FE42"/>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num w:numId="1" w16cid:durableId="1082488611">
    <w:abstractNumId w:val="15"/>
  </w:num>
  <w:num w:numId="2" w16cid:durableId="317197632">
    <w:abstractNumId w:val="1"/>
  </w:num>
  <w:num w:numId="3" w16cid:durableId="573127720">
    <w:abstractNumId w:val="3"/>
  </w:num>
  <w:num w:numId="4" w16cid:durableId="574440068">
    <w:abstractNumId w:val="28"/>
  </w:num>
  <w:num w:numId="5" w16cid:durableId="579019903">
    <w:abstractNumId w:val="24"/>
  </w:num>
  <w:num w:numId="6" w16cid:durableId="1067846658">
    <w:abstractNumId w:val="23"/>
  </w:num>
  <w:num w:numId="7" w16cid:durableId="1354650618">
    <w:abstractNumId w:val="30"/>
  </w:num>
  <w:num w:numId="8" w16cid:durableId="2025816055">
    <w:abstractNumId w:val="25"/>
  </w:num>
  <w:num w:numId="9" w16cid:durableId="2045444450">
    <w:abstractNumId w:val="20"/>
  </w:num>
  <w:num w:numId="10" w16cid:durableId="862131842">
    <w:abstractNumId w:val="5"/>
  </w:num>
  <w:num w:numId="11" w16cid:durableId="566039939">
    <w:abstractNumId w:val="33"/>
  </w:num>
  <w:num w:numId="12" w16cid:durableId="732654289">
    <w:abstractNumId w:val="8"/>
  </w:num>
  <w:num w:numId="13" w16cid:durableId="137647781">
    <w:abstractNumId w:val="10"/>
  </w:num>
  <w:num w:numId="14" w16cid:durableId="1083793378">
    <w:abstractNumId w:val="11"/>
  </w:num>
  <w:num w:numId="15" w16cid:durableId="138617620">
    <w:abstractNumId w:val="32"/>
  </w:num>
  <w:num w:numId="16" w16cid:durableId="255135005">
    <w:abstractNumId w:val="14"/>
  </w:num>
  <w:num w:numId="17" w16cid:durableId="1798642543">
    <w:abstractNumId w:val="6"/>
  </w:num>
  <w:num w:numId="18" w16cid:durableId="437019631">
    <w:abstractNumId w:val="2"/>
  </w:num>
  <w:num w:numId="19" w16cid:durableId="632323583">
    <w:abstractNumId w:val="36"/>
  </w:num>
  <w:num w:numId="20" w16cid:durableId="948781274">
    <w:abstractNumId w:val="12"/>
  </w:num>
  <w:num w:numId="21" w16cid:durableId="1519200650">
    <w:abstractNumId w:val="21"/>
  </w:num>
  <w:num w:numId="22" w16cid:durableId="1554196686">
    <w:abstractNumId w:val="35"/>
  </w:num>
  <w:num w:numId="23" w16cid:durableId="119764974">
    <w:abstractNumId w:val="19"/>
  </w:num>
  <w:num w:numId="24" w16cid:durableId="1176380029">
    <w:abstractNumId w:val="9"/>
  </w:num>
  <w:num w:numId="25" w16cid:durableId="541137195">
    <w:abstractNumId w:val="18"/>
  </w:num>
  <w:num w:numId="26" w16cid:durableId="1394625272">
    <w:abstractNumId w:val="16"/>
  </w:num>
  <w:num w:numId="27" w16cid:durableId="1021395528">
    <w:abstractNumId w:val="34"/>
  </w:num>
  <w:num w:numId="28" w16cid:durableId="1091315651">
    <w:abstractNumId w:val="26"/>
  </w:num>
  <w:num w:numId="29" w16cid:durableId="15080228">
    <w:abstractNumId w:val="29"/>
  </w:num>
  <w:num w:numId="30" w16cid:durableId="82381457">
    <w:abstractNumId w:val="0"/>
  </w:num>
  <w:num w:numId="31" w16cid:durableId="1738088764">
    <w:abstractNumId w:val="13"/>
  </w:num>
  <w:num w:numId="32" w16cid:durableId="1340692284">
    <w:abstractNumId w:val="27"/>
  </w:num>
  <w:num w:numId="33" w16cid:durableId="1493719915">
    <w:abstractNumId w:val="31"/>
  </w:num>
  <w:num w:numId="34" w16cid:durableId="961302386">
    <w:abstractNumId w:val="22"/>
  </w:num>
  <w:num w:numId="35" w16cid:durableId="235408226">
    <w:abstractNumId w:val="7"/>
  </w:num>
  <w:num w:numId="36" w16cid:durableId="978266268">
    <w:abstractNumId w:val="4"/>
  </w:num>
  <w:num w:numId="37" w16cid:durableId="59860828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59B"/>
    <w:rsid w:val="00022A7A"/>
    <w:rsid w:val="00045919"/>
    <w:rsid w:val="000531D8"/>
    <w:rsid w:val="000552DA"/>
    <w:rsid w:val="0006697D"/>
    <w:rsid w:val="000B72A1"/>
    <w:rsid w:val="00117C3C"/>
    <w:rsid w:val="0012304E"/>
    <w:rsid w:val="00123A52"/>
    <w:rsid w:val="001948F9"/>
    <w:rsid w:val="001D248A"/>
    <w:rsid w:val="00235253"/>
    <w:rsid w:val="00274724"/>
    <w:rsid w:val="002A0016"/>
    <w:rsid w:val="002A35DC"/>
    <w:rsid w:val="002B144D"/>
    <w:rsid w:val="002D08C7"/>
    <w:rsid w:val="0030359B"/>
    <w:rsid w:val="003047A5"/>
    <w:rsid w:val="00305DA7"/>
    <w:rsid w:val="00307F8E"/>
    <w:rsid w:val="00361E65"/>
    <w:rsid w:val="00391C61"/>
    <w:rsid w:val="004708FD"/>
    <w:rsid w:val="00494A0F"/>
    <w:rsid w:val="004955C8"/>
    <w:rsid w:val="004D1EFA"/>
    <w:rsid w:val="004E3581"/>
    <w:rsid w:val="004F3D07"/>
    <w:rsid w:val="004F4124"/>
    <w:rsid w:val="00502037"/>
    <w:rsid w:val="005D47CB"/>
    <w:rsid w:val="006234C1"/>
    <w:rsid w:val="00643CCA"/>
    <w:rsid w:val="006A2206"/>
    <w:rsid w:val="006C064A"/>
    <w:rsid w:val="006C1F60"/>
    <w:rsid w:val="006C2BAF"/>
    <w:rsid w:val="006F4663"/>
    <w:rsid w:val="007061AE"/>
    <w:rsid w:val="007747F3"/>
    <w:rsid w:val="00793B11"/>
    <w:rsid w:val="007B073F"/>
    <w:rsid w:val="00800F1B"/>
    <w:rsid w:val="008913BD"/>
    <w:rsid w:val="008B0CF2"/>
    <w:rsid w:val="008B25C0"/>
    <w:rsid w:val="00920968"/>
    <w:rsid w:val="00922950"/>
    <w:rsid w:val="00935E1C"/>
    <w:rsid w:val="00936CB2"/>
    <w:rsid w:val="00947889"/>
    <w:rsid w:val="00963D61"/>
    <w:rsid w:val="009B0207"/>
    <w:rsid w:val="009C4CF9"/>
    <w:rsid w:val="00A13C57"/>
    <w:rsid w:val="00A45897"/>
    <w:rsid w:val="00A60655"/>
    <w:rsid w:val="00AD1EA1"/>
    <w:rsid w:val="00AF44D8"/>
    <w:rsid w:val="00B07A37"/>
    <w:rsid w:val="00B22F8B"/>
    <w:rsid w:val="00B81126"/>
    <w:rsid w:val="00B8773C"/>
    <w:rsid w:val="00B91DC4"/>
    <w:rsid w:val="00BB0828"/>
    <w:rsid w:val="00BB5C97"/>
    <w:rsid w:val="00BC0AFA"/>
    <w:rsid w:val="00C30D3B"/>
    <w:rsid w:val="00CD6891"/>
    <w:rsid w:val="00CF0DF2"/>
    <w:rsid w:val="00D056CB"/>
    <w:rsid w:val="00DB4764"/>
    <w:rsid w:val="00E33D96"/>
    <w:rsid w:val="00E86F30"/>
    <w:rsid w:val="00E95E2B"/>
    <w:rsid w:val="00F3053C"/>
    <w:rsid w:val="00F41BE0"/>
    <w:rsid w:val="00F66E65"/>
    <w:rsid w:val="00F70DE7"/>
    <w:rsid w:val="00FA0191"/>
    <w:rsid w:val="00FE0C24"/>
    <w:rsid w:val="00FE290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B4DC5"/>
  <w15:chartTrackingRefBased/>
  <w15:docId w15:val="{365263CC-E4EF-4F20-8B03-1B3D58DCD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CCA"/>
    <w:pPr>
      <w:spacing w:after="0" w:line="360" w:lineRule="auto"/>
      <w:jc w:val="both"/>
    </w:pPr>
    <w:rPr>
      <w:rFonts w:ascii="Times New Roman" w:hAnsi="Times New Roman"/>
      <w:kern w:val="0"/>
      <w:szCs w:val="22"/>
      <w14:ligatures w14:val="none"/>
    </w:rPr>
  </w:style>
  <w:style w:type="paragraph" w:styleId="Ttulo1">
    <w:name w:val="heading 1"/>
    <w:basedOn w:val="Normal"/>
    <w:next w:val="Normal"/>
    <w:link w:val="Ttulo1Car"/>
    <w:uiPriority w:val="9"/>
    <w:qFormat/>
    <w:rsid w:val="0030359B"/>
    <w:pPr>
      <w:keepNext/>
      <w:keepLines/>
      <w:spacing w:before="360" w:after="80" w:line="278" w:lineRule="auto"/>
      <w:jc w:val="left"/>
      <w:outlineLvl w:val="0"/>
    </w:pPr>
    <w:rPr>
      <w:rFonts w:eastAsiaTheme="majorEastAsia" w:cstheme="majorBidi"/>
      <w:b/>
      <w:kern w:val="2"/>
      <w:sz w:val="28"/>
      <w:szCs w:val="40"/>
      <w14:ligatures w14:val="standardContextual"/>
    </w:rPr>
  </w:style>
  <w:style w:type="paragraph" w:styleId="Ttulo2">
    <w:name w:val="heading 2"/>
    <w:basedOn w:val="Normal"/>
    <w:next w:val="Normal"/>
    <w:link w:val="Ttulo2Car"/>
    <w:uiPriority w:val="9"/>
    <w:unhideWhenUsed/>
    <w:qFormat/>
    <w:rsid w:val="004E3581"/>
    <w:pPr>
      <w:keepNext/>
      <w:keepLines/>
      <w:spacing w:before="160" w:after="80"/>
      <w:jc w:val="left"/>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8913BD"/>
    <w:pPr>
      <w:keepNext/>
      <w:keepLines/>
      <w:spacing w:before="160" w:after="80"/>
      <w:jc w:val="left"/>
      <w:outlineLvl w:val="2"/>
    </w:pPr>
    <w:rPr>
      <w:rFonts w:eastAsiaTheme="majorEastAsia" w:cstheme="majorBidi"/>
      <w:b/>
      <w:szCs w:val="28"/>
    </w:rPr>
  </w:style>
  <w:style w:type="paragraph" w:styleId="Ttulo4">
    <w:name w:val="heading 4"/>
    <w:basedOn w:val="Normal"/>
    <w:next w:val="Normal"/>
    <w:link w:val="Ttulo4Car"/>
    <w:uiPriority w:val="9"/>
    <w:semiHidden/>
    <w:unhideWhenUsed/>
    <w:qFormat/>
    <w:rsid w:val="0030359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0359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0359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0359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0359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0359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359B"/>
    <w:rPr>
      <w:rFonts w:ascii="Times New Roman" w:eastAsiaTheme="majorEastAsia" w:hAnsi="Times New Roman" w:cstheme="majorBidi"/>
      <w:b/>
      <w:sz w:val="28"/>
      <w:szCs w:val="40"/>
    </w:rPr>
  </w:style>
  <w:style w:type="character" w:customStyle="1" w:styleId="Ttulo2Car">
    <w:name w:val="Título 2 Car"/>
    <w:basedOn w:val="Fuentedeprrafopredeter"/>
    <w:link w:val="Ttulo2"/>
    <w:uiPriority w:val="9"/>
    <w:rsid w:val="004E3581"/>
    <w:rPr>
      <w:rFonts w:ascii="Times New Roman" w:eastAsiaTheme="majorEastAsia" w:hAnsi="Times New Roman" w:cstheme="majorBidi"/>
      <w:b/>
      <w:kern w:val="0"/>
      <w:szCs w:val="32"/>
      <w14:ligatures w14:val="none"/>
    </w:rPr>
  </w:style>
  <w:style w:type="character" w:customStyle="1" w:styleId="Ttulo3Car">
    <w:name w:val="Título 3 Car"/>
    <w:basedOn w:val="Fuentedeprrafopredeter"/>
    <w:link w:val="Ttulo3"/>
    <w:uiPriority w:val="9"/>
    <w:rsid w:val="008913BD"/>
    <w:rPr>
      <w:rFonts w:ascii="Times New Roman" w:eastAsiaTheme="majorEastAsia" w:hAnsi="Times New Roman" w:cstheme="majorBidi"/>
      <w:b/>
      <w:kern w:val="0"/>
      <w:szCs w:val="28"/>
      <w14:ligatures w14:val="none"/>
    </w:rPr>
  </w:style>
  <w:style w:type="character" w:customStyle="1" w:styleId="Ttulo4Car">
    <w:name w:val="Título 4 Car"/>
    <w:basedOn w:val="Fuentedeprrafopredeter"/>
    <w:link w:val="Ttulo4"/>
    <w:uiPriority w:val="9"/>
    <w:semiHidden/>
    <w:rsid w:val="0030359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0359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035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035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035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0359B"/>
    <w:rPr>
      <w:rFonts w:eastAsiaTheme="majorEastAsia" w:cstheme="majorBidi"/>
      <w:color w:val="272727" w:themeColor="text1" w:themeTint="D8"/>
    </w:rPr>
  </w:style>
  <w:style w:type="paragraph" w:styleId="Ttulo">
    <w:name w:val="Title"/>
    <w:basedOn w:val="Normal"/>
    <w:next w:val="Normal"/>
    <w:link w:val="TtuloCar"/>
    <w:uiPriority w:val="10"/>
    <w:qFormat/>
    <w:rsid w:val="00303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035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035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035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0359B"/>
    <w:pPr>
      <w:spacing w:before="160"/>
      <w:jc w:val="center"/>
    </w:pPr>
    <w:rPr>
      <w:i/>
      <w:iCs/>
      <w:color w:val="404040" w:themeColor="text1" w:themeTint="BF"/>
    </w:rPr>
  </w:style>
  <w:style w:type="character" w:customStyle="1" w:styleId="CitaCar">
    <w:name w:val="Cita Car"/>
    <w:basedOn w:val="Fuentedeprrafopredeter"/>
    <w:link w:val="Cita"/>
    <w:uiPriority w:val="29"/>
    <w:rsid w:val="0030359B"/>
    <w:rPr>
      <w:i/>
      <w:iCs/>
      <w:color w:val="404040" w:themeColor="text1" w:themeTint="BF"/>
    </w:rPr>
  </w:style>
  <w:style w:type="paragraph" w:styleId="Prrafodelista">
    <w:name w:val="List Paragraph"/>
    <w:basedOn w:val="Normal"/>
    <w:uiPriority w:val="34"/>
    <w:qFormat/>
    <w:rsid w:val="0030359B"/>
    <w:pPr>
      <w:ind w:left="720"/>
      <w:contextualSpacing/>
    </w:pPr>
  </w:style>
  <w:style w:type="character" w:styleId="nfasisintenso">
    <w:name w:val="Intense Emphasis"/>
    <w:basedOn w:val="Fuentedeprrafopredeter"/>
    <w:uiPriority w:val="21"/>
    <w:qFormat/>
    <w:rsid w:val="0030359B"/>
    <w:rPr>
      <w:i/>
      <w:iCs/>
      <w:color w:val="2F5496" w:themeColor="accent1" w:themeShade="BF"/>
    </w:rPr>
  </w:style>
  <w:style w:type="paragraph" w:styleId="Citadestacada">
    <w:name w:val="Intense Quote"/>
    <w:basedOn w:val="Normal"/>
    <w:next w:val="Normal"/>
    <w:link w:val="CitadestacadaCar"/>
    <w:uiPriority w:val="30"/>
    <w:qFormat/>
    <w:rsid w:val="003035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0359B"/>
    <w:rPr>
      <w:i/>
      <w:iCs/>
      <w:color w:val="2F5496" w:themeColor="accent1" w:themeShade="BF"/>
    </w:rPr>
  </w:style>
  <w:style w:type="character" w:styleId="Referenciaintensa">
    <w:name w:val="Intense Reference"/>
    <w:basedOn w:val="Fuentedeprrafopredeter"/>
    <w:uiPriority w:val="32"/>
    <w:qFormat/>
    <w:rsid w:val="0030359B"/>
    <w:rPr>
      <w:b/>
      <w:bCs/>
      <w:smallCaps/>
      <w:color w:val="2F5496" w:themeColor="accent1" w:themeShade="BF"/>
      <w:spacing w:val="5"/>
    </w:rPr>
  </w:style>
  <w:style w:type="character" w:styleId="Textodelmarcadordeposicin">
    <w:name w:val="Placeholder Text"/>
    <w:basedOn w:val="Fuentedeprrafopredeter"/>
    <w:uiPriority w:val="99"/>
    <w:semiHidden/>
    <w:rsid w:val="004E3581"/>
    <w:rPr>
      <w:color w:val="666666"/>
    </w:rPr>
  </w:style>
  <w:style w:type="paragraph" w:styleId="TtuloTDC">
    <w:name w:val="TOC Heading"/>
    <w:basedOn w:val="Ttulo1"/>
    <w:next w:val="Normal"/>
    <w:uiPriority w:val="39"/>
    <w:unhideWhenUsed/>
    <w:qFormat/>
    <w:rsid w:val="00022A7A"/>
    <w:pPr>
      <w:spacing w:before="240" w:after="0" w:line="259" w:lineRule="auto"/>
      <w:outlineLvl w:val="9"/>
    </w:pPr>
    <w:rPr>
      <w:rFonts w:asciiTheme="majorHAnsi" w:hAnsiTheme="majorHAnsi"/>
      <w:b w:val="0"/>
      <w:color w:val="2F5496" w:themeColor="accent1" w:themeShade="BF"/>
      <w:kern w:val="0"/>
      <w:sz w:val="32"/>
      <w:szCs w:val="32"/>
      <w:lang w:eastAsia="es-EC"/>
      <w14:ligatures w14:val="none"/>
    </w:rPr>
  </w:style>
  <w:style w:type="paragraph" w:styleId="TDC1">
    <w:name w:val="toc 1"/>
    <w:basedOn w:val="Normal"/>
    <w:next w:val="Normal"/>
    <w:autoRedefine/>
    <w:uiPriority w:val="39"/>
    <w:unhideWhenUsed/>
    <w:rsid w:val="00022A7A"/>
    <w:pPr>
      <w:spacing w:after="100"/>
    </w:pPr>
  </w:style>
  <w:style w:type="paragraph" w:styleId="TDC2">
    <w:name w:val="toc 2"/>
    <w:basedOn w:val="Normal"/>
    <w:next w:val="Normal"/>
    <w:autoRedefine/>
    <w:uiPriority w:val="39"/>
    <w:unhideWhenUsed/>
    <w:rsid w:val="00022A7A"/>
    <w:pPr>
      <w:spacing w:after="100"/>
      <w:ind w:left="240"/>
    </w:pPr>
  </w:style>
  <w:style w:type="paragraph" w:styleId="TDC3">
    <w:name w:val="toc 3"/>
    <w:basedOn w:val="Normal"/>
    <w:next w:val="Normal"/>
    <w:autoRedefine/>
    <w:uiPriority w:val="39"/>
    <w:unhideWhenUsed/>
    <w:rsid w:val="00022A7A"/>
    <w:pPr>
      <w:spacing w:after="100"/>
      <w:ind w:left="480"/>
    </w:pPr>
  </w:style>
  <w:style w:type="character" w:styleId="Hipervnculo">
    <w:name w:val="Hyperlink"/>
    <w:basedOn w:val="Fuentedeprrafopredeter"/>
    <w:uiPriority w:val="99"/>
    <w:unhideWhenUsed/>
    <w:rsid w:val="00022A7A"/>
    <w:rPr>
      <w:color w:val="0563C1" w:themeColor="hyperlink"/>
      <w:u w:val="single"/>
    </w:rPr>
  </w:style>
  <w:style w:type="paragraph" w:styleId="Sinespaciado">
    <w:name w:val="No Spacing"/>
    <w:uiPriority w:val="1"/>
    <w:qFormat/>
    <w:rsid w:val="00800F1B"/>
    <w:pPr>
      <w:spacing w:after="0" w:line="240" w:lineRule="auto"/>
      <w:jc w:val="both"/>
    </w:pPr>
    <w:rPr>
      <w:rFonts w:ascii="Times New Roman" w:hAnsi="Times New Roman"/>
      <w:kern w:val="0"/>
      <w:szCs w:val="22"/>
      <w14:ligatures w14:val="none"/>
    </w:rPr>
  </w:style>
  <w:style w:type="table" w:styleId="Tablaconcuadrcula">
    <w:name w:val="Table Grid"/>
    <w:basedOn w:val="Tablanormal"/>
    <w:uiPriority w:val="39"/>
    <w:rsid w:val="00F70D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963D61"/>
    <w:rPr>
      <w:sz w:val="16"/>
      <w:szCs w:val="16"/>
    </w:rPr>
  </w:style>
  <w:style w:type="paragraph" w:styleId="Textocomentario">
    <w:name w:val="annotation text"/>
    <w:basedOn w:val="Normal"/>
    <w:link w:val="TextocomentarioCar"/>
    <w:uiPriority w:val="99"/>
    <w:semiHidden/>
    <w:unhideWhenUsed/>
    <w:rsid w:val="00963D6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63D61"/>
    <w:rPr>
      <w:rFonts w:ascii="Times New Roman" w:hAnsi="Times New Roman"/>
      <w:kern w:val="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963D61"/>
    <w:rPr>
      <w:b/>
      <w:bCs/>
    </w:rPr>
  </w:style>
  <w:style w:type="character" w:customStyle="1" w:styleId="AsuntodelcomentarioCar">
    <w:name w:val="Asunto del comentario Car"/>
    <w:basedOn w:val="TextocomentarioCar"/>
    <w:link w:val="Asuntodelcomentario"/>
    <w:uiPriority w:val="99"/>
    <w:semiHidden/>
    <w:rsid w:val="00963D61"/>
    <w:rPr>
      <w:rFonts w:ascii="Times New Roman" w:hAnsi="Times New Roman"/>
      <w:b/>
      <w:bCs/>
      <w:kern w:val="0"/>
      <w:sz w:val="20"/>
      <w:szCs w:val="20"/>
      <w14:ligatures w14:val="none"/>
    </w:rPr>
  </w:style>
  <w:style w:type="paragraph" w:styleId="Descripcin">
    <w:name w:val="caption"/>
    <w:basedOn w:val="Normal"/>
    <w:next w:val="Normal"/>
    <w:uiPriority w:val="35"/>
    <w:unhideWhenUsed/>
    <w:qFormat/>
    <w:rsid w:val="000B72A1"/>
    <w:pPr>
      <w:spacing w:after="200" w:line="240" w:lineRule="auto"/>
    </w:pPr>
    <w:rPr>
      <w:i/>
      <w:iCs/>
      <w:color w:val="44546A" w:themeColor="text2"/>
      <w:sz w:val="18"/>
      <w:szCs w:val="18"/>
    </w:rPr>
  </w:style>
  <w:style w:type="character" w:styleId="Mencinsinresolver">
    <w:name w:val="Unresolved Mention"/>
    <w:basedOn w:val="Fuentedeprrafopredeter"/>
    <w:uiPriority w:val="99"/>
    <w:semiHidden/>
    <w:unhideWhenUsed/>
    <w:rsid w:val="00F66E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432370">
      <w:marLeft w:val="640"/>
      <w:marRight w:val="0"/>
      <w:marTop w:val="0"/>
      <w:marBottom w:val="0"/>
      <w:divBdr>
        <w:top w:val="none" w:sz="0" w:space="0" w:color="auto"/>
        <w:left w:val="none" w:sz="0" w:space="0" w:color="auto"/>
        <w:bottom w:val="none" w:sz="0" w:space="0" w:color="auto"/>
        <w:right w:val="none" w:sz="0" w:space="0" w:color="auto"/>
      </w:divBdr>
    </w:div>
    <w:div w:id="82384798">
      <w:marLeft w:val="640"/>
      <w:marRight w:val="0"/>
      <w:marTop w:val="0"/>
      <w:marBottom w:val="0"/>
      <w:divBdr>
        <w:top w:val="none" w:sz="0" w:space="0" w:color="auto"/>
        <w:left w:val="none" w:sz="0" w:space="0" w:color="auto"/>
        <w:bottom w:val="none" w:sz="0" w:space="0" w:color="auto"/>
        <w:right w:val="none" w:sz="0" w:space="0" w:color="auto"/>
      </w:divBdr>
    </w:div>
    <w:div w:id="138039070">
      <w:marLeft w:val="640"/>
      <w:marRight w:val="0"/>
      <w:marTop w:val="0"/>
      <w:marBottom w:val="0"/>
      <w:divBdr>
        <w:top w:val="none" w:sz="0" w:space="0" w:color="auto"/>
        <w:left w:val="none" w:sz="0" w:space="0" w:color="auto"/>
        <w:bottom w:val="none" w:sz="0" w:space="0" w:color="auto"/>
        <w:right w:val="none" w:sz="0" w:space="0" w:color="auto"/>
      </w:divBdr>
    </w:div>
    <w:div w:id="151718765">
      <w:marLeft w:val="640"/>
      <w:marRight w:val="0"/>
      <w:marTop w:val="0"/>
      <w:marBottom w:val="0"/>
      <w:divBdr>
        <w:top w:val="none" w:sz="0" w:space="0" w:color="auto"/>
        <w:left w:val="none" w:sz="0" w:space="0" w:color="auto"/>
        <w:bottom w:val="none" w:sz="0" w:space="0" w:color="auto"/>
        <w:right w:val="none" w:sz="0" w:space="0" w:color="auto"/>
      </w:divBdr>
    </w:div>
    <w:div w:id="248853518">
      <w:marLeft w:val="640"/>
      <w:marRight w:val="0"/>
      <w:marTop w:val="0"/>
      <w:marBottom w:val="0"/>
      <w:divBdr>
        <w:top w:val="none" w:sz="0" w:space="0" w:color="auto"/>
        <w:left w:val="none" w:sz="0" w:space="0" w:color="auto"/>
        <w:bottom w:val="none" w:sz="0" w:space="0" w:color="auto"/>
        <w:right w:val="none" w:sz="0" w:space="0" w:color="auto"/>
      </w:divBdr>
    </w:div>
    <w:div w:id="268389380">
      <w:marLeft w:val="640"/>
      <w:marRight w:val="0"/>
      <w:marTop w:val="0"/>
      <w:marBottom w:val="0"/>
      <w:divBdr>
        <w:top w:val="none" w:sz="0" w:space="0" w:color="auto"/>
        <w:left w:val="none" w:sz="0" w:space="0" w:color="auto"/>
        <w:bottom w:val="none" w:sz="0" w:space="0" w:color="auto"/>
        <w:right w:val="none" w:sz="0" w:space="0" w:color="auto"/>
      </w:divBdr>
    </w:div>
    <w:div w:id="390881744">
      <w:marLeft w:val="640"/>
      <w:marRight w:val="0"/>
      <w:marTop w:val="0"/>
      <w:marBottom w:val="0"/>
      <w:divBdr>
        <w:top w:val="none" w:sz="0" w:space="0" w:color="auto"/>
        <w:left w:val="none" w:sz="0" w:space="0" w:color="auto"/>
        <w:bottom w:val="none" w:sz="0" w:space="0" w:color="auto"/>
        <w:right w:val="none" w:sz="0" w:space="0" w:color="auto"/>
      </w:divBdr>
    </w:div>
    <w:div w:id="445122589">
      <w:marLeft w:val="640"/>
      <w:marRight w:val="0"/>
      <w:marTop w:val="0"/>
      <w:marBottom w:val="0"/>
      <w:divBdr>
        <w:top w:val="none" w:sz="0" w:space="0" w:color="auto"/>
        <w:left w:val="none" w:sz="0" w:space="0" w:color="auto"/>
        <w:bottom w:val="none" w:sz="0" w:space="0" w:color="auto"/>
        <w:right w:val="none" w:sz="0" w:space="0" w:color="auto"/>
      </w:divBdr>
    </w:div>
    <w:div w:id="455100538">
      <w:marLeft w:val="640"/>
      <w:marRight w:val="0"/>
      <w:marTop w:val="0"/>
      <w:marBottom w:val="0"/>
      <w:divBdr>
        <w:top w:val="none" w:sz="0" w:space="0" w:color="auto"/>
        <w:left w:val="none" w:sz="0" w:space="0" w:color="auto"/>
        <w:bottom w:val="none" w:sz="0" w:space="0" w:color="auto"/>
        <w:right w:val="none" w:sz="0" w:space="0" w:color="auto"/>
      </w:divBdr>
    </w:div>
    <w:div w:id="493491663">
      <w:marLeft w:val="640"/>
      <w:marRight w:val="0"/>
      <w:marTop w:val="0"/>
      <w:marBottom w:val="0"/>
      <w:divBdr>
        <w:top w:val="none" w:sz="0" w:space="0" w:color="auto"/>
        <w:left w:val="none" w:sz="0" w:space="0" w:color="auto"/>
        <w:bottom w:val="none" w:sz="0" w:space="0" w:color="auto"/>
        <w:right w:val="none" w:sz="0" w:space="0" w:color="auto"/>
      </w:divBdr>
    </w:div>
    <w:div w:id="499472287">
      <w:marLeft w:val="640"/>
      <w:marRight w:val="0"/>
      <w:marTop w:val="0"/>
      <w:marBottom w:val="0"/>
      <w:divBdr>
        <w:top w:val="none" w:sz="0" w:space="0" w:color="auto"/>
        <w:left w:val="none" w:sz="0" w:space="0" w:color="auto"/>
        <w:bottom w:val="none" w:sz="0" w:space="0" w:color="auto"/>
        <w:right w:val="none" w:sz="0" w:space="0" w:color="auto"/>
      </w:divBdr>
    </w:div>
    <w:div w:id="558831441">
      <w:marLeft w:val="640"/>
      <w:marRight w:val="0"/>
      <w:marTop w:val="0"/>
      <w:marBottom w:val="0"/>
      <w:divBdr>
        <w:top w:val="none" w:sz="0" w:space="0" w:color="auto"/>
        <w:left w:val="none" w:sz="0" w:space="0" w:color="auto"/>
        <w:bottom w:val="none" w:sz="0" w:space="0" w:color="auto"/>
        <w:right w:val="none" w:sz="0" w:space="0" w:color="auto"/>
      </w:divBdr>
    </w:div>
    <w:div w:id="580482287">
      <w:marLeft w:val="640"/>
      <w:marRight w:val="0"/>
      <w:marTop w:val="0"/>
      <w:marBottom w:val="0"/>
      <w:divBdr>
        <w:top w:val="none" w:sz="0" w:space="0" w:color="auto"/>
        <w:left w:val="none" w:sz="0" w:space="0" w:color="auto"/>
        <w:bottom w:val="none" w:sz="0" w:space="0" w:color="auto"/>
        <w:right w:val="none" w:sz="0" w:space="0" w:color="auto"/>
      </w:divBdr>
    </w:div>
    <w:div w:id="609824665">
      <w:marLeft w:val="640"/>
      <w:marRight w:val="0"/>
      <w:marTop w:val="0"/>
      <w:marBottom w:val="0"/>
      <w:divBdr>
        <w:top w:val="none" w:sz="0" w:space="0" w:color="auto"/>
        <w:left w:val="none" w:sz="0" w:space="0" w:color="auto"/>
        <w:bottom w:val="none" w:sz="0" w:space="0" w:color="auto"/>
        <w:right w:val="none" w:sz="0" w:space="0" w:color="auto"/>
      </w:divBdr>
    </w:div>
    <w:div w:id="629215401">
      <w:marLeft w:val="640"/>
      <w:marRight w:val="0"/>
      <w:marTop w:val="0"/>
      <w:marBottom w:val="0"/>
      <w:divBdr>
        <w:top w:val="none" w:sz="0" w:space="0" w:color="auto"/>
        <w:left w:val="none" w:sz="0" w:space="0" w:color="auto"/>
        <w:bottom w:val="none" w:sz="0" w:space="0" w:color="auto"/>
        <w:right w:val="none" w:sz="0" w:space="0" w:color="auto"/>
      </w:divBdr>
    </w:div>
    <w:div w:id="672729965">
      <w:marLeft w:val="640"/>
      <w:marRight w:val="0"/>
      <w:marTop w:val="0"/>
      <w:marBottom w:val="0"/>
      <w:divBdr>
        <w:top w:val="none" w:sz="0" w:space="0" w:color="auto"/>
        <w:left w:val="none" w:sz="0" w:space="0" w:color="auto"/>
        <w:bottom w:val="none" w:sz="0" w:space="0" w:color="auto"/>
        <w:right w:val="none" w:sz="0" w:space="0" w:color="auto"/>
      </w:divBdr>
    </w:div>
    <w:div w:id="730618456">
      <w:marLeft w:val="640"/>
      <w:marRight w:val="0"/>
      <w:marTop w:val="0"/>
      <w:marBottom w:val="0"/>
      <w:divBdr>
        <w:top w:val="none" w:sz="0" w:space="0" w:color="auto"/>
        <w:left w:val="none" w:sz="0" w:space="0" w:color="auto"/>
        <w:bottom w:val="none" w:sz="0" w:space="0" w:color="auto"/>
        <w:right w:val="none" w:sz="0" w:space="0" w:color="auto"/>
      </w:divBdr>
    </w:div>
    <w:div w:id="774901848">
      <w:marLeft w:val="640"/>
      <w:marRight w:val="0"/>
      <w:marTop w:val="0"/>
      <w:marBottom w:val="0"/>
      <w:divBdr>
        <w:top w:val="none" w:sz="0" w:space="0" w:color="auto"/>
        <w:left w:val="none" w:sz="0" w:space="0" w:color="auto"/>
        <w:bottom w:val="none" w:sz="0" w:space="0" w:color="auto"/>
        <w:right w:val="none" w:sz="0" w:space="0" w:color="auto"/>
      </w:divBdr>
    </w:div>
    <w:div w:id="955598348">
      <w:marLeft w:val="640"/>
      <w:marRight w:val="0"/>
      <w:marTop w:val="0"/>
      <w:marBottom w:val="0"/>
      <w:divBdr>
        <w:top w:val="none" w:sz="0" w:space="0" w:color="auto"/>
        <w:left w:val="none" w:sz="0" w:space="0" w:color="auto"/>
        <w:bottom w:val="none" w:sz="0" w:space="0" w:color="auto"/>
        <w:right w:val="none" w:sz="0" w:space="0" w:color="auto"/>
      </w:divBdr>
    </w:div>
    <w:div w:id="962998542">
      <w:marLeft w:val="640"/>
      <w:marRight w:val="0"/>
      <w:marTop w:val="0"/>
      <w:marBottom w:val="0"/>
      <w:divBdr>
        <w:top w:val="none" w:sz="0" w:space="0" w:color="auto"/>
        <w:left w:val="none" w:sz="0" w:space="0" w:color="auto"/>
        <w:bottom w:val="none" w:sz="0" w:space="0" w:color="auto"/>
        <w:right w:val="none" w:sz="0" w:space="0" w:color="auto"/>
      </w:divBdr>
    </w:div>
    <w:div w:id="1095977325">
      <w:marLeft w:val="640"/>
      <w:marRight w:val="0"/>
      <w:marTop w:val="0"/>
      <w:marBottom w:val="0"/>
      <w:divBdr>
        <w:top w:val="none" w:sz="0" w:space="0" w:color="auto"/>
        <w:left w:val="none" w:sz="0" w:space="0" w:color="auto"/>
        <w:bottom w:val="none" w:sz="0" w:space="0" w:color="auto"/>
        <w:right w:val="none" w:sz="0" w:space="0" w:color="auto"/>
      </w:divBdr>
    </w:div>
    <w:div w:id="1101997882">
      <w:marLeft w:val="640"/>
      <w:marRight w:val="0"/>
      <w:marTop w:val="0"/>
      <w:marBottom w:val="0"/>
      <w:divBdr>
        <w:top w:val="none" w:sz="0" w:space="0" w:color="auto"/>
        <w:left w:val="none" w:sz="0" w:space="0" w:color="auto"/>
        <w:bottom w:val="none" w:sz="0" w:space="0" w:color="auto"/>
        <w:right w:val="none" w:sz="0" w:space="0" w:color="auto"/>
      </w:divBdr>
    </w:div>
    <w:div w:id="1136919084">
      <w:marLeft w:val="640"/>
      <w:marRight w:val="0"/>
      <w:marTop w:val="0"/>
      <w:marBottom w:val="0"/>
      <w:divBdr>
        <w:top w:val="none" w:sz="0" w:space="0" w:color="auto"/>
        <w:left w:val="none" w:sz="0" w:space="0" w:color="auto"/>
        <w:bottom w:val="none" w:sz="0" w:space="0" w:color="auto"/>
        <w:right w:val="none" w:sz="0" w:space="0" w:color="auto"/>
      </w:divBdr>
    </w:div>
    <w:div w:id="1211838652">
      <w:marLeft w:val="640"/>
      <w:marRight w:val="0"/>
      <w:marTop w:val="0"/>
      <w:marBottom w:val="0"/>
      <w:divBdr>
        <w:top w:val="none" w:sz="0" w:space="0" w:color="auto"/>
        <w:left w:val="none" w:sz="0" w:space="0" w:color="auto"/>
        <w:bottom w:val="none" w:sz="0" w:space="0" w:color="auto"/>
        <w:right w:val="none" w:sz="0" w:space="0" w:color="auto"/>
      </w:divBdr>
    </w:div>
    <w:div w:id="1224826697">
      <w:marLeft w:val="640"/>
      <w:marRight w:val="0"/>
      <w:marTop w:val="0"/>
      <w:marBottom w:val="0"/>
      <w:divBdr>
        <w:top w:val="none" w:sz="0" w:space="0" w:color="auto"/>
        <w:left w:val="none" w:sz="0" w:space="0" w:color="auto"/>
        <w:bottom w:val="none" w:sz="0" w:space="0" w:color="auto"/>
        <w:right w:val="none" w:sz="0" w:space="0" w:color="auto"/>
      </w:divBdr>
    </w:div>
    <w:div w:id="1239905616">
      <w:marLeft w:val="640"/>
      <w:marRight w:val="0"/>
      <w:marTop w:val="0"/>
      <w:marBottom w:val="0"/>
      <w:divBdr>
        <w:top w:val="none" w:sz="0" w:space="0" w:color="auto"/>
        <w:left w:val="none" w:sz="0" w:space="0" w:color="auto"/>
        <w:bottom w:val="none" w:sz="0" w:space="0" w:color="auto"/>
        <w:right w:val="none" w:sz="0" w:space="0" w:color="auto"/>
      </w:divBdr>
    </w:div>
    <w:div w:id="1254167881">
      <w:marLeft w:val="640"/>
      <w:marRight w:val="0"/>
      <w:marTop w:val="0"/>
      <w:marBottom w:val="0"/>
      <w:divBdr>
        <w:top w:val="none" w:sz="0" w:space="0" w:color="auto"/>
        <w:left w:val="none" w:sz="0" w:space="0" w:color="auto"/>
        <w:bottom w:val="none" w:sz="0" w:space="0" w:color="auto"/>
        <w:right w:val="none" w:sz="0" w:space="0" w:color="auto"/>
      </w:divBdr>
    </w:div>
    <w:div w:id="1298101921">
      <w:marLeft w:val="640"/>
      <w:marRight w:val="0"/>
      <w:marTop w:val="0"/>
      <w:marBottom w:val="0"/>
      <w:divBdr>
        <w:top w:val="none" w:sz="0" w:space="0" w:color="auto"/>
        <w:left w:val="none" w:sz="0" w:space="0" w:color="auto"/>
        <w:bottom w:val="none" w:sz="0" w:space="0" w:color="auto"/>
        <w:right w:val="none" w:sz="0" w:space="0" w:color="auto"/>
      </w:divBdr>
    </w:div>
    <w:div w:id="1305817869">
      <w:marLeft w:val="640"/>
      <w:marRight w:val="0"/>
      <w:marTop w:val="0"/>
      <w:marBottom w:val="0"/>
      <w:divBdr>
        <w:top w:val="none" w:sz="0" w:space="0" w:color="auto"/>
        <w:left w:val="none" w:sz="0" w:space="0" w:color="auto"/>
        <w:bottom w:val="none" w:sz="0" w:space="0" w:color="auto"/>
        <w:right w:val="none" w:sz="0" w:space="0" w:color="auto"/>
      </w:divBdr>
    </w:div>
    <w:div w:id="1310475728">
      <w:marLeft w:val="640"/>
      <w:marRight w:val="0"/>
      <w:marTop w:val="0"/>
      <w:marBottom w:val="0"/>
      <w:divBdr>
        <w:top w:val="none" w:sz="0" w:space="0" w:color="auto"/>
        <w:left w:val="none" w:sz="0" w:space="0" w:color="auto"/>
        <w:bottom w:val="none" w:sz="0" w:space="0" w:color="auto"/>
        <w:right w:val="none" w:sz="0" w:space="0" w:color="auto"/>
      </w:divBdr>
    </w:div>
    <w:div w:id="1338654223">
      <w:marLeft w:val="640"/>
      <w:marRight w:val="0"/>
      <w:marTop w:val="0"/>
      <w:marBottom w:val="0"/>
      <w:divBdr>
        <w:top w:val="none" w:sz="0" w:space="0" w:color="auto"/>
        <w:left w:val="none" w:sz="0" w:space="0" w:color="auto"/>
        <w:bottom w:val="none" w:sz="0" w:space="0" w:color="auto"/>
        <w:right w:val="none" w:sz="0" w:space="0" w:color="auto"/>
      </w:divBdr>
    </w:div>
    <w:div w:id="1342584804">
      <w:marLeft w:val="640"/>
      <w:marRight w:val="0"/>
      <w:marTop w:val="0"/>
      <w:marBottom w:val="0"/>
      <w:divBdr>
        <w:top w:val="none" w:sz="0" w:space="0" w:color="auto"/>
        <w:left w:val="none" w:sz="0" w:space="0" w:color="auto"/>
        <w:bottom w:val="none" w:sz="0" w:space="0" w:color="auto"/>
        <w:right w:val="none" w:sz="0" w:space="0" w:color="auto"/>
      </w:divBdr>
    </w:div>
    <w:div w:id="1370763362">
      <w:marLeft w:val="640"/>
      <w:marRight w:val="0"/>
      <w:marTop w:val="0"/>
      <w:marBottom w:val="0"/>
      <w:divBdr>
        <w:top w:val="none" w:sz="0" w:space="0" w:color="auto"/>
        <w:left w:val="none" w:sz="0" w:space="0" w:color="auto"/>
        <w:bottom w:val="none" w:sz="0" w:space="0" w:color="auto"/>
        <w:right w:val="none" w:sz="0" w:space="0" w:color="auto"/>
      </w:divBdr>
    </w:div>
    <w:div w:id="1381855136">
      <w:marLeft w:val="640"/>
      <w:marRight w:val="0"/>
      <w:marTop w:val="0"/>
      <w:marBottom w:val="0"/>
      <w:divBdr>
        <w:top w:val="none" w:sz="0" w:space="0" w:color="auto"/>
        <w:left w:val="none" w:sz="0" w:space="0" w:color="auto"/>
        <w:bottom w:val="none" w:sz="0" w:space="0" w:color="auto"/>
        <w:right w:val="none" w:sz="0" w:space="0" w:color="auto"/>
      </w:divBdr>
    </w:div>
    <w:div w:id="1389183731">
      <w:marLeft w:val="640"/>
      <w:marRight w:val="0"/>
      <w:marTop w:val="0"/>
      <w:marBottom w:val="0"/>
      <w:divBdr>
        <w:top w:val="none" w:sz="0" w:space="0" w:color="auto"/>
        <w:left w:val="none" w:sz="0" w:space="0" w:color="auto"/>
        <w:bottom w:val="none" w:sz="0" w:space="0" w:color="auto"/>
        <w:right w:val="none" w:sz="0" w:space="0" w:color="auto"/>
      </w:divBdr>
    </w:div>
    <w:div w:id="1396316662">
      <w:marLeft w:val="640"/>
      <w:marRight w:val="0"/>
      <w:marTop w:val="0"/>
      <w:marBottom w:val="0"/>
      <w:divBdr>
        <w:top w:val="none" w:sz="0" w:space="0" w:color="auto"/>
        <w:left w:val="none" w:sz="0" w:space="0" w:color="auto"/>
        <w:bottom w:val="none" w:sz="0" w:space="0" w:color="auto"/>
        <w:right w:val="none" w:sz="0" w:space="0" w:color="auto"/>
      </w:divBdr>
    </w:div>
    <w:div w:id="1494099028">
      <w:marLeft w:val="640"/>
      <w:marRight w:val="0"/>
      <w:marTop w:val="0"/>
      <w:marBottom w:val="0"/>
      <w:divBdr>
        <w:top w:val="none" w:sz="0" w:space="0" w:color="auto"/>
        <w:left w:val="none" w:sz="0" w:space="0" w:color="auto"/>
        <w:bottom w:val="none" w:sz="0" w:space="0" w:color="auto"/>
        <w:right w:val="none" w:sz="0" w:space="0" w:color="auto"/>
      </w:divBdr>
    </w:div>
    <w:div w:id="1494905203">
      <w:marLeft w:val="640"/>
      <w:marRight w:val="0"/>
      <w:marTop w:val="0"/>
      <w:marBottom w:val="0"/>
      <w:divBdr>
        <w:top w:val="none" w:sz="0" w:space="0" w:color="auto"/>
        <w:left w:val="none" w:sz="0" w:space="0" w:color="auto"/>
        <w:bottom w:val="none" w:sz="0" w:space="0" w:color="auto"/>
        <w:right w:val="none" w:sz="0" w:space="0" w:color="auto"/>
      </w:divBdr>
    </w:div>
    <w:div w:id="1510561685">
      <w:marLeft w:val="640"/>
      <w:marRight w:val="0"/>
      <w:marTop w:val="0"/>
      <w:marBottom w:val="0"/>
      <w:divBdr>
        <w:top w:val="none" w:sz="0" w:space="0" w:color="auto"/>
        <w:left w:val="none" w:sz="0" w:space="0" w:color="auto"/>
        <w:bottom w:val="none" w:sz="0" w:space="0" w:color="auto"/>
        <w:right w:val="none" w:sz="0" w:space="0" w:color="auto"/>
      </w:divBdr>
    </w:div>
    <w:div w:id="1597520329">
      <w:marLeft w:val="640"/>
      <w:marRight w:val="0"/>
      <w:marTop w:val="0"/>
      <w:marBottom w:val="0"/>
      <w:divBdr>
        <w:top w:val="none" w:sz="0" w:space="0" w:color="auto"/>
        <w:left w:val="none" w:sz="0" w:space="0" w:color="auto"/>
        <w:bottom w:val="none" w:sz="0" w:space="0" w:color="auto"/>
        <w:right w:val="none" w:sz="0" w:space="0" w:color="auto"/>
      </w:divBdr>
    </w:div>
    <w:div w:id="1671909107">
      <w:marLeft w:val="640"/>
      <w:marRight w:val="0"/>
      <w:marTop w:val="0"/>
      <w:marBottom w:val="0"/>
      <w:divBdr>
        <w:top w:val="none" w:sz="0" w:space="0" w:color="auto"/>
        <w:left w:val="none" w:sz="0" w:space="0" w:color="auto"/>
        <w:bottom w:val="none" w:sz="0" w:space="0" w:color="auto"/>
        <w:right w:val="none" w:sz="0" w:space="0" w:color="auto"/>
      </w:divBdr>
    </w:div>
    <w:div w:id="1708139239">
      <w:marLeft w:val="640"/>
      <w:marRight w:val="0"/>
      <w:marTop w:val="0"/>
      <w:marBottom w:val="0"/>
      <w:divBdr>
        <w:top w:val="none" w:sz="0" w:space="0" w:color="auto"/>
        <w:left w:val="none" w:sz="0" w:space="0" w:color="auto"/>
        <w:bottom w:val="none" w:sz="0" w:space="0" w:color="auto"/>
        <w:right w:val="none" w:sz="0" w:space="0" w:color="auto"/>
      </w:divBdr>
    </w:div>
    <w:div w:id="1773357087">
      <w:marLeft w:val="640"/>
      <w:marRight w:val="0"/>
      <w:marTop w:val="0"/>
      <w:marBottom w:val="0"/>
      <w:divBdr>
        <w:top w:val="none" w:sz="0" w:space="0" w:color="auto"/>
        <w:left w:val="none" w:sz="0" w:space="0" w:color="auto"/>
        <w:bottom w:val="none" w:sz="0" w:space="0" w:color="auto"/>
        <w:right w:val="none" w:sz="0" w:space="0" w:color="auto"/>
      </w:divBdr>
    </w:div>
    <w:div w:id="1837767761">
      <w:marLeft w:val="640"/>
      <w:marRight w:val="0"/>
      <w:marTop w:val="0"/>
      <w:marBottom w:val="0"/>
      <w:divBdr>
        <w:top w:val="none" w:sz="0" w:space="0" w:color="auto"/>
        <w:left w:val="none" w:sz="0" w:space="0" w:color="auto"/>
        <w:bottom w:val="none" w:sz="0" w:space="0" w:color="auto"/>
        <w:right w:val="none" w:sz="0" w:space="0" w:color="auto"/>
      </w:divBdr>
    </w:div>
    <w:div w:id="1909075265">
      <w:marLeft w:val="640"/>
      <w:marRight w:val="0"/>
      <w:marTop w:val="0"/>
      <w:marBottom w:val="0"/>
      <w:divBdr>
        <w:top w:val="none" w:sz="0" w:space="0" w:color="auto"/>
        <w:left w:val="none" w:sz="0" w:space="0" w:color="auto"/>
        <w:bottom w:val="none" w:sz="0" w:space="0" w:color="auto"/>
        <w:right w:val="none" w:sz="0" w:space="0" w:color="auto"/>
      </w:divBdr>
    </w:div>
    <w:div w:id="1928541532">
      <w:marLeft w:val="640"/>
      <w:marRight w:val="0"/>
      <w:marTop w:val="0"/>
      <w:marBottom w:val="0"/>
      <w:divBdr>
        <w:top w:val="none" w:sz="0" w:space="0" w:color="auto"/>
        <w:left w:val="none" w:sz="0" w:space="0" w:color="auto"/>
        <w:bottom w:val="none" w:sz="0" w:space="0" w:color="auto"/>
        <w:right w:val="none" w:sz="0" w:space="0" w:color="auto"/>
      </w:divBdr>
    </w:div>
    <w:div w:id="1953782879">
      <w:marLeft w:val="640"/>
      <w:marRight w:val="0"/>
      <w:marTop w:val="0"/>
      <w:marBottom w:val="0"/>
      <w:divBdr>
        <w:top w:val="none" w:sz="0" w:space="0" w:color="auto"/>
        <w:left w:val="none" w:sz="0" w:space="0" w:color="auto"/>
        <w:bottom w:val="none" w:sz="0" w:space="0" w:color="auto"/>
        <w:right w:val="none" w:sz="0" w:space="0" w:color="auto"/>
      </w:divBdr>
    </w:div>
    <w:div w:id="2056199608">
      <w:marLeft w:val="640"/>
      <w:marRight w:val="0"/>
      <w:marTop w:val="0"/>
      <w:marBottom w:val="0"/>
      <w:divBdr>
        <w:top w:val="none" w:sz="0" w:space="0" w:color="auto"/>
        <w:left w:val="none" w:sz="0" w:space="0" w:color="auto"/>
        <w:bottom w:val="none" w:sz="0" w:space="0" w:color="auto"/>
        <w:right w:val="none" w:sz="0" w:space="0" w:color="auto"/>
      </w:divBdr>
    </w:div>
    <w:div w:id="2122414915">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github.com/andymendozap03/IngReq-GrupoH-Exposicion-OpenReq.gi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0DAE7C2-11AA-4AE8-BB67-16DC90994976}"/>
      </w:docPartPr>
      <w:docPartBody>
        <w:p w:rsidR="00C256B7" w:rsidRDefault="00E849B5">
          <w:r w:rsidRPr="00847C8B">
            <w:rPr>
              <w:rStyle w:val="Textodelmarcadordeposicin"/>
            </w:rPr>
            <w:t>Haga clic o pulse aquí para escribir texto.</w:t>
          </w:r>
        </w:p>
      </w:docPartBody>
    </w:docPart>
    <w:docPart>
      <w:docPartPr>
        <w:name w:val="738ACF72405543D989AC672C9A468290"/>
        <w:category>
          <w:name w:val="General"/>
          <w:gallery w:val="placeholder"/>
        </w:category>
        <w:types>
          <w:type w:val="bbPlcHdr"/>
        </w:types>
        <w:behaviors>
          <w:behavior w:val="content"/>
        </w:behaviors>
        <w:guid w:val="{92A3F183-7EE2-44BB-9CF4-93C7983E9656}"/>
      </w:docPartPr>
      <w:docPartBody>
        <w:p w:rsidR="005D7D51" w:rsidRDefault="000566B7" w:rsidP="000566B7">
          <w:pPr>
            <w:pStyle w:val="738ACF72405543D989AC672C9A468290"/>
          </w:pPr>
          <w:r w:rsidRPr="00847C8B">
            <w:rPr>
              <w:rStyle w:val="Textodelmarcadordeposicin"/>
            </w:rPr>
            <w:t>Haga clic o pulse aquí para escribir texto.</w:t>
          </w:r>
        </w:p>
      </w:docPartBody>
    </w:docPart>
    <w:docPart>
      <w:docPartPr>
        <w:name w:val="BE1913F28F4D4E769CB2DC487B62750F"/>
        <w:category>
          <w:name w:val="General"/>
          <w:gallery w:val="placeholder"/>
        </w:category>
        <w:types>
          <w:type w:val="bbPlcHdr"/>
        </w:types>
        <w:behaviors>
          <w:behavior w:val="content"/>
        </w:behaviors>
        <w:guid w:val="{EE215DBF-5496-4328-95E8-918710E25B5D}"/>
      </w:docPartPr>
      <w:docPartBody>
        <w:p w:rsidR="005D7D51" w:rsidRDefault="000566B7" w:rsidP="000566B7">
          <w:pPr>
            <w:pStyle w:val="BE1913F28F4D4E769CB2DC487B62750F"/>
          </w:pPr>
          <w:r w:rsidRPr="00847C8B">
            <w:rPr>
              <w:rStyle w:val="Textodelmarcadordeposicin"/>
            </w:rPr>
            <w:t>Haga clic o pulse aquí para escribir texto.</w:t>
          </w:r>
        </w:p>
      </w:docPartBody>
    </w:docPart>
    <w:docPart>
      <w:docPartPr>
        <w:name w:val="FFE2208DA8C64DCC928ADB65487370DA"/>
        <w:category>
          <w:name w:val="General"/>
          <w:gallery w:val="placeholder"/>
        </w:category>
        <w:types>
          <w:type w:val="bbPlcHdr"/>
        </w:types>
        <w:behaviors>
          <w:behavior w:val="content"/>
        </w:behaviors>
        <w:guid w:val="{D0C12C74-6BA0-472E-8C95-90EFDCC9FD1F}"/>
      </w:docPartPr>
      <w:docPartBody>
        <w:p w:rsidR="005D7D51" w:rsidRDefault="000566B7" w:rsidP="000566B7">
          <w:pPr>
            <w:pStyle w:val="FFE2208DA8C64DCC928ADB65487370DA"/>
          </w:pPr>
          <w:r w:rsidRPr="00847C8B">
            <w:rPr>
              <w:rStyle w:val="Textodelmarcadordeposicin"/>
            </w:rPr>
            <w:t>Haga clic o pulse aquí para escribir texto.</w:t>
          </w:r>
        </w:p>
      </w:docPartBody>
    </w:docPart>
    <w:docPart>
      <w:docPartPr>
        <w:name w:val="2E8EE8A4FF0F4127A073369129BAB9DB"/>
        <w:category>
          <w:name w:val="General"/>
          <w:gallery w:val="placeholder"/>
        </w:category>
        <w:types>
          <w:type w:val="bbPlcHdr"/>
        </w:types>
        <w:behaviors>
          <w:behavior w:val="content"/>
        </w:behaviors>
        <w:guid w:val="{BC5EC5CE-A1F7-4A28-B8A8-AD308E6BAD59}"/>
      </w:docPartPr>
      <w:docPartBody>
        <w:p w:rsidR="005D7D51" w:rsidRDefault="000566B7" w:rsidP="000566B7">
          <w:pPr>
            <w:pStyle w:val="2E8EE8A4FF0F4127A073369129BAB9DB"/>
          </w:pPr>
          <w:r w:rsidRPr="00847C8B">
            <w:rPr>
              <w:rStyle w:val="Textodelmarcadordeposicin"/>
            </w:rPr>
            <w:t>Haga clic o pulse aquí para escribir texto.</w:t>
          </w:r>
        </w:p>
      </w:docPartBody>
    </w:docPart>
    <w:docPart>
      <w:docPartPr>
        <w:name w:val="F619647892684158A4854E9E5E599E68"/>
        <w:category>
          <w:name w:val="General"/>
          <w:gallery w:val="placeholder"/>
        </w:category>
        <w:types>
          <w:type w:val="bbPlcHdr"/>
        </w:types>
        <w:behaviors>
          <w:behavior w:val="content"/>
        </w:behaviors>
        <w:guid w:val="{2955E787-51D6-42FA-A325-547E82BE0B62}"/>
      </w:docPartPr>
      <w:docPartBody>
        <w:p w:rsidR="005D7D51" w:rsidRDefault="000566B7" w:rsidP="000566B7">
          <w:pPr>
            <w:pStyle w:val="F619647892684158A4854E9E5E599E68"/>
          </w:pPr>
          <w:r w:rsidRPr="00E542E1">
            <w:rPr>
              <w:rStyle w:val="Textodelmarcadordeposicin"/>
            </w:rPr>
            <w:t>Haz clic o pulse aquí para escribir texto.</w:t>
          </w:r>
        </w:p>
      </w:docPartBody>
    </w:docPart>
    <w:docPart>
      <w:docPartPr>
        <w:name w:val="8D625DB4385A4F729475B0B7FB9C5398"/>
        <w:category>
          <w:name w:val="General"/>
          <w:gallery w:val="placeholder"/>
        </w:category>
        <w:types>
          <w:type w:val="bbPlcHdr"/>
        </w:types>
        <w:behaviors>
          <w:behavior w:val="content"/>
        </w:behaviors>
        <w:guid w:val="{0D69F634-AF2F-45F8-B174-297BEE5D3350}"/>
      </w:docPartPr>
      <w:docPartBody>
        <w:p w:rsidR="00196141" w:rsidRDefault="00C93C12" w:rsidP="00C93C12">
          <w:pPr>
            <w:pStyle w:val="8D625DB4385A4F729475B0B7FB9C5398"/>
          </w:pPr>
          <w:r w:rsidRPr="00847C8B">
            <w:rPr>
              <w:rStyle w:val="Textodelmarcadordeposicin"/>
            </w:rPr>
            <w:t>Haga clic o pulse aquí para escribir texto.</w:t>
          </w:r>
        </w:p>
      </w:docPartBody>
    </w:docPart>
    <w:docPart>
      <w:docPartPr>
        <w:name w:val="E04A57ADAF424FE0A2BB0D2B0C1A48CD"/>
        <w:category>
          <w:name w:val="General"/>
          <w:gallery w:val="placeholder"/>
        </w:category>
        <w:types>
          <w:type w:val="bbPlcHdr"/>
        </w:types>
        <w:behaviors>
          <w:behavior w:val="content"/>
        </w:behaviors>
        <w:guid w:val="{29BF7154-322D-407B-88E0-0B4E7A14B1CD}"/>
      </w:docPartPr>
      <w:docPartBody>
        <w:p w:rsidR="00196141" w:rsidRDefault="00C93C12" w:rsidP="00C93C12">
          <w:pPr>
            <w:pStyle w:val="E04A57ADAF424FE0A2BB0D2B0C1A48CD"/>
          </w:pPr>
          <w:r w:rsidRPr="00847C8B">
            <w:rPr>
              <w:rStyle w:val="Textodelmarcadordeposicin"/>
            </w:rPr>
            <w:t>Haga clic o pulse aquí para escribir texto.</w:t>
          </w:r>
        </w:p>
      </w:docPartBody>
    </w:docPart>
    <w:docPart>
      <w:docPartPr>
        <w:name w:val="D3ABA3DAAB774DC99BE39D5191BAC579"/>
        <w:category>
          <w:name w:val="General"/>
          <w:gallery w:val="placeholder"/>
        </w:category>
        <w:types>
          <w:type w:val="bbPlcHdr"/>
        </w:types>
        <w:behaviors>
          <w:behavior w:val="content"/>
        </w:behaviors>
        <w:guid w:val="{E982EE63-EF8D-4B1A-9551-85C978AE1FE4}"/>
      </w:docPartPr>
      <w:docPartBody>
        <w:p w:rsidR="00196141" w:rsidRDefault="00C93C12" w:rsidP="00C93C12">
          <w:pPr>
            <w:pStyle w:val="D3ABA3DAAB774DC99BE39D5191BAC579"/>
          </w:pPr>
          <w:r w:rsidRPr="00847C8B">
            <w:rPr>
              <w:rStyle w:val="Textodelmarcadordeposicin"/>
            </w:rPr>
            <w:t>Haga clic o pulse aquí para escribir texto.</w:t>
          </w:r>
        </w:p>
      </w:docPartBody>
    </w:docPart>
    <w:docPart>
      <w:docPartPr>
        <w:name w:val="84D626C455324B9486414677C7361A77"/>
        <w:category>
          <w:name w:val="General"/>
          <w:gallery w:val="placeholder"/>
        </w:category>
        <w:types>
          <w:type w:val="bbPlcHdr"/>
        </w:types>
        <w:behaviors>
          <w:behavior w:val="content"/>
        </w:behaviors>
        <w:guid w:val="{15F14C21-7311-44E7-8AB2-98BEAE19D0F4}"/>
      </w:docPartPr>
      <w:docPartBody>
        <w:p w:rsidR="00196141" w:rsidRDefault="00C93C12" w:rsidP="00C93C12">
          <w:pPr>
            <w:pStyle w:val="84D626C455324B9486414677C7361A77"/>
          </w:pPr>
          <w:r w:rsidRPr="00847C8B">
            <w:rPr>
              <w:rStyle w:val="Textodelmarcadordeposicin"/>
            </w:rPr>
            <w:t>Haga clic o pulse aquí para escribir texto.</w:t>
          </w:r>
        </w:p>
      </w:docPartBody>
    </w:docPart>
    <w:docPart>
      <w:docPartPr>
        <w:name w:val="82FDFB1E9A1B40FE9027A4FEDDAAE0F5"/>
        <w:category>
          <w:name w:val="General"/>
          <w:gallery w:val="placeholder"/>
        </w:category>
        <w:types>
          <w:type w:val="bbPlcHdr"/>
        </w:types>
        <w:behaviors>
          <w:behavior w:val="content"/>
        </w:behaviors>
        <w:guid w:val="{020CB1BE-3E4B-43F5-A92E-1709F032C1DF}"/>
      </w:docPartPr>
      <w:docPartBody>
        <w:p w:rsidR="00196141" w:rsidRDefault="00C93C12" w:rsidP="00C93C12">
          <w:pPr>
            <w:pStyle w:val="82FDFB1E9A1B40FE9027A4FEDDAAE0F5"/>
          </w:pPr>
          <w:r w:rsidRPr="00847C8B">
            <w:rPr>
              <w:rStyle w:val="Textodelmarcadordeposicin"/>
            </w:rPr>
            <w:t>Haga clic o pulse aquí para escribir texto.</w:t>
          </w:r>
        </w:p>
      </w:docPartBody>
    </w:docPart>
    <w:docPart>
      <w:docPartPr>
        <w:name w:val="35531360EE32456F8DACB9CAEB8ADD4F"/>
        <w:category>
          <w:name w:val="General"/>
          <w:gallery w:val="placeholder"/>
        </w:category>
        <w:types>
          <w:type w:val="bbPlcHdr"/>
        </w:types>
        <w:behaviors>
          <w:behavior w:val="content"/>
        </w:behaviors>
        <w:guid w:val="{71039DA0-2B23-41EC-8D65-B06E53F9AEC9}"/>
      </w:docPartPr>
      <w:docPartBody>
        <w:p w:rsidR="00196141" w:rsidRDefault="00C93C12" w:rsidP="00C93C12">
          <w:pPr>
            <w:pStyle w:val="35531360EE32456F8DACB9CAEB8ADD4F"/>
          </w:pPr>
          <w:r w:rsidRPr="00847C8B">
            <w:rPr>
              <w:rStyle w:val="Textodelmarcadordeposicin"/>
            </w:rPr>
            <w:t>Haga clic o pulse aquí para escribir texto.</w:t>
          </w:r>
        </w:p>
      </w:docPartBody>
    </w:docPart>
    <w:docPart>
      <w:docPartPr>
        <w:name w:val="B35DD3C4096A4CCBA2D876842B34ADF0"/>
        <w:category>
          <w:name w:val="General"/>
          <w:gallery w:val="placeholder"/>
        </w:category>
        <w:types>
          <w:type w:val="bbPlcHdr"/>
        </w:types>
        <w:behaviors>
          <w:behavior w:val="content"/>
        </w:behaviors>
        <w:guid w:val="{EB8C19F0-95F7-42FF-8354-F4F49A428DC3}"/>
      </w:docPartPr>
      <w:docPartBody>
        <w:p w:rsidR="00196141" w:rsidRDefault="00C93C12" w:rsidP="00C93C12">
          <w:pPr>
            <w:pStyle w:val="B35DD3C4096A4CCBA2D876842B34ADF0"/>
          </w:pPr>
          <w:r w:rsidRPr="00847C8B">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9B5"/>
    <w:rsid w:val="000566B7"/>
    <w:rsid w:val="000F498F"/>
    <w:rsid w:val="00123A52"/>
    <w:rsid w:val="00152DAE"/>
    <w:rsid w:val="001948F9"/>
    <w:rsid w:val="00196141"/>
    <w:rsid w:val="001B1796"/>
    <w:rsid w:val="001E64B6"/>
    <w:rsid w:val="00391C61"/>
    <w:rsid w:val="00502037"/>
    <w:rsid w:val="005077EE"/>
    <w:rsid w:val="00544813"/>
    <w:rsid w:val="005D5646"/>
    <w:rsid w:val="005D7D51"/>
    <w:rsid w:val="006A2206"/>
    <w:rsid w:val="006C1F60"/>
    <w:rsid w:val="006F4663"/>
    <w:rsid w:val="007F13C9"/>
    <w:rsid w:val="00936CB2"/>
    <w:rsid w:val="00995BB5"/>
    <w:rsid w:val="00A13C57"/>
    <w:rsid w:val="00A90B0B"/>
    <w:rsid w:val="00AD1EA1"/>
    <w:rsid w:val="00AF44D8"/>
    <w:rsid w:val="00B91DC4"/>
    <w:rsid w:val="00BE749E"/>
    <w:rsid w:val="00C256B7"/>
    <w:rsid w:val="00C93C12"/>
    <w:rsid w:val="00CD39B3"/>
    <w:rsid w:val="00DB101C"/>
    <w:rsid w:val="00E849B5"/>
    <w:rsid w:val="00FC1290"/>
    <w:rsid w:val="00FF63C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93C12"/>
    <w:rPr>
      <w:color w:val="666666"/>
    </w:rPr>
  </w:style>
  <w:style w:type="paragraph" w:customStyle="1" w:styleId="738ACF72405543D989AC672C9A468290">
    <w:name w:val="738ACF72405543D989AC672C9A468290"/>
    <w:rsid w:val="000566B7"/>
  </w:style>
  <w:style w:type="paragraph" w:customStyle="1" w:styleId="BE1913F28F4D4E769CB2DC487B62750F">
    <w:name w:val="BE1913F28F4D4E769CB2DC487B62750F"/>
    <w:rsid w:val="000566B7"/>
  </w:style>
  <w:style w:type="paragraph" w:customStyle="1" w:styleId="FFE2208DA8C64DCC928ADB65487370DA">
    <w:name w:val="FFE2208DA8C64DCC928ADB65487370DA"/>
    <w:rsid w:val="000566B7"/>
  </w:style>
  <w:style w:type="paragraph" w:customStyle="1" w:styleId="2E8EE8A4FF0F4127A073369129BAB9DB">
    <w:name w:val="2E8EE8A4FF0F4127A073369129BAB9DB"/>
    <w:rsid w:val="000566B7"/>
  </w:style>
  <w:style w:type="paragraph" w:customStyle="1" w:styleId="F619647892684158A4854E9E5E599E68">
    <w:name w:val="F619647892684158A4854E9E5E599E68"/>
    <w:rsid w:val="000566B7"/>
  </w:style>
  <w:style w:type="paragraph" w:customStyle="1" w:styleId="8D625DB4385A4F729475B0B7FB9C5398">
    <w:name w:val="8D625DB4385A4F729475B0B7FB9C5398"/>
    <w:rsid w:val="00C93C12"/>
  </w:style>
  <w:style w:type="paragraph" w:customStyle="1" w:styleId="E04A57ADAF424FE0A2BB0D2B0C1A48CD">
    <w:name w:val="E04A57ADAF424FE0A2BB0D2B0C1A48CD"/>
    <w:rsid w:val="00C93C12"/>
  </w:style>
  <w:style w:type="paragraph" w:customStyle="1" w:styleId="D3ABA3DAAB774DC99BE39D5191BAC579">
    <w:name w:val="D3ABA3DAAB774DC99BE39D5191BAC579"/>
    <w:rsid w:val="00C93C12"/>
  </w:style>
  <w:style w:type="paragraph" w:customStyle="1" w:styleId="84D626C455324B9486414677C7361A77">
    <w:name w:val="84D626C455324B9486414677C7361A77"/>
    <w:rsid w:val="00C93C12"/>
  </w:style>
  <w:style w:type="paragraph" w:customStyle="1" w:styleId="82FDFB1E9A1B40FE9027A4FEDDAAE0F5">
    <w:name w:val="82FDFB1E9A1B40FE9027A4FEDDAAE0F5"/>
    <w:rsid w:val="00C93C12"/>
  </w:style>
  <w:style w:type="paragraph" w:customStyle="1" w:styleId="35531360EE32456F8DACB9CAEB8ADD4F">
    <w:name w:val="35531360EE32456F8DACB9CAEB8ADD4F"/>
    <w:rsid w:val="00C93C12"/>
  </w:style>
  <w:style w:type="paragraph" w:customStyle="1" w:styleId="B35DD3C4096A4CCBA2D876842B34ADF0">
    <w:name w:val="B35DD3C4096A4CCBA2D876842B34ADF0"/>
    <w:rsid w:val="00C93C1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F610FC-8D86-4A98-BC4C-9F6B47D0C4F8}">
  <we:reference id="wa104382081" version="1.55.1.0" store="es-ES" storeType="OMEX"/>
  <we:alternateReferences>
    <we:reference id="wa104382081" version="1.55.1.0" store="wa104382081" storeType="OMEX"/>
  </we:alternateReferences>
  <we:properties>
    <we:property name="MENDELEY_BIBLIOGRAPHY_IS_DIRTY" value="true"/>
    <we:property name="MENDELEY_BIBLIOGRAPHY_LAST_MODIFIED" value="1781109238581"/>
    <we:property name="MENDELEY_CITATIONS" value="[{&quot;citationID&quot;:&quot;MENDELEY_CITATION_643d12cd-a14c-4ab3-a01a-2e35be497188&quot;,&quot;properties&quot;:{&quot;noteIndex&quot;:0},&quot;isEdited&quot;:false,&quot;manualOverride&quot;:{&quot;isManuallyOverridden&quot;:false,&quot;citeprocText&quot;:&quot;[1]&quot;,&quot;manualOverrideText&quot;:&quot;&quot;},&quot;citationTag&quot;:&quot;MENDELEY_CITATION_v3_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&quot;,&quot;citationItems&quot;:[{&quot;id&quot;:&quot;0f0220f1-cb76-3313-a198-997cd15f505c&quot;,&quot;itemData&quot;:{&quot;type&quot;:&quot;article-journal&quot;,&quot;id&quot;:&quot;0f0220f1-cb76-3313-a198-997cd15f505c&quot;,&quot;title&quot;:&quot;Natural Language Processing for Requirements Engineering&quot;,&quot;author&quot;:[{&quot;family&quot;:&quot;Zhao&quot;,&quot;given&quot;:&quot;Liping&quot;,&quot;parse-names&quot;:false,&quot;dropping-particle&quot;:&quot;&quot;,&quot;non-dropping-particle&quot;:&quot;&quot;},{&quot;family&quot;:&quot;Alhoshan&quot;,&quot;given&quot;:&quot;Waad&quot;,&quot;parse-names&quot;:false,&quot;dropping-particle&quot;:&quot;&quot;,&quot;non-dropping-particle&quot;:&quot;&quot;},{&quot;family&quot;:&quot;Ferrari&quot;,&quot;given&quot;:&quot;Alessio&quot;,&quot;parse-names&quot;:false,&quot;dropping-particle&quot;:&quot;&quot;,&quot;non-dropping-particle&quot;:&quot;&quot;},{&quot;family&quot;:&quot;Letsholo&quot;,&quot;given&quot;:&quot;Keletso J&quot;,&quot;parse-names&quot;:false,&quot;dropping-particle&quot;:&quot;&quot;,&quot;non-dropping-particle&quot;:&quot;&quot;},{&quot;family&quot;:&quot;Ajagbe&quot;,&quot;given&quot;:&quot;Muideen A&quot;,&quot;parse-names&quot;:false,&quot;dropping-particle&quot;:&quot;&quot;,&quot;non-dropping-particle&quot;:&quot;&quot;},{&quot;family&quot;:&quot;Chioasca&quot;,&quot;given&quot;:&quot;Erol-Valeriu&quot;,&quot;parse-names&quot;:false,&quot;dropping-particle&quot;:&quot;&quot;,&quot;non-dropping-particle&quot;:&quot;&quot;},{&quot;family&quot;:&quot;Batista-Navarro&quot;,&quot;given&quot;:&quot;Riza T&quot;,&quot;parse-names&quot;:false,&quot;dropping-particle&quot;:&quot;&quot;,&quot;non-dropping-particle&quot;:&quot;&quot;}],&quot;container-title&quot;:&quot;ACM Computing Surveys&quot;,&quot;container-title-short&quot;:&quot;ACM Comput. Surv.&quot;,&quot;DOI&quot;:&quot;10.1145/3444689&quot;,&quot;ISSN&quot;:&quot;0360-0300&quot;,&quot;URL&quot;:&quot;http://dx.doi.org/10.1145/3444689&quot;,&quot;issued&quot;:{&quot;date-parts&quot;:[[2022]]},&quot;page&quot;:&quot;1-41&quot;,&quot;abstract&quot;:&quot;Natural Language Processing for Requirements Engineering (NLP4RE) is an\n      area of research and development that seeks to apply natural language\n      processing (NLP) techniques, tools, and resources to the requirements\n      engineering (RE) process, to support human analysts to carry out various\n      linguistic analysis tasks on textual requirements documents, such as\n      detecting language issues, identifying key domain concepts, and\n      establishing requirements traceability links. This article reports on a\n      mapping study that surveys the landscape of NLP4RE research to provide a\n      holistic understanding of the field. Following the guidance of systematic\n      review, the mapping study is directed by five research questions, cutting\n      across five aspects of NLP4RE research, concerning the state of the\n      literature, the state of empirical research, the research focus, the state\n      of tool development, and the usage of NLP technologies. Our main results\n      are as follows: (i) we identify a total of 404 primary studies relevant to\n      NLP4RE, which were published over the past 36 years and from 170 different\n      venues; (ii) most of these studies (67.08%) are solution proposals,\n      assessed by a laboratory experiment or an example application, while only\n      a small percentage (7%) are assessed in industrial settings; (iii) a large\n      proportion of the studies (42.70%) focus on the requirements analysis\n      phase, with quality defect detection as their central task and\n      requirements specification as their commonly processed document type; (iv)\n      130 NLP4RE tools (i.e., RE specific NLP tools) are extracted from these\n      studies, but only 17 of them (13.08%) are available for download; (v) 231\n      different NLP technologies are also identified, comprising 140 NLP\n      techniques, 66 NLP tools, and 25 NLP resources, but most of\n      them—particularly those novel NLP techniques and specialized tools—are\n      used infrequently; by contrast, commonly used NLP technologies are\n      traditional analysis techniques (e.g., POS tagging and tokenization),\n      general-purpose tools (e.g., Stanford CoreNLP and GATE) and generic\n      language lexicons (WordNet and British National Corpus). The mapping study\n      not only provides a collection of the literature in NLP4RE but also, more\n      importantly, establishes a structure to frame the existing literature\n      through categorization, synthesis and conceptualization of the main\n      theoretical concepts and relationships that encompass both RE and NLP\n      aspects. Our work thus produces a conceptual framework of NLP4RE. The\n      framework is used to identify research gaps and directions, highlight\n      technology transfer needs, and encourage more synergies between the RE\n      community, the NLP one, and the software and systems practitioners. Our\n      results can be used as a starting point to frame future studies according\n      to a well-defined terminology and can be expanded as new technologies and\n      novel solutions emerge.&quot;,&quot;publisher&quot;:&quot;Association for Computing Machinery (ACM)&quot;,&quot;issue&quot;:&quot;3&quot;,&quot;volume&quot;:&quot;54&quot;},&quot;isTemporary&quot;:false}]},{&quot;citationID&quot;:&quot;MENDELEY_CITATION_1a12c06f-bf74-4b90-9b3b-493366bca636&quot;,&quot;properties&quot;:{&quot;noteIndex&quot;:0},&quot;isEdited&quot;:false,&quot;manualOverride&quot;:{&quot;isManuallyOverridden&quot;:false,&quot;citeprocText&quot;:&quot;[2]&quot;,&quot;manualOverrideText&quot;:&quot;&quot;},&quot;citationItems&quot;:[{&quot;id&quot;:&quot;0da1bfd6-73df-35b4-8b2d-14bbf6a3cfb5&quot;,&quot;itemData&quot;:{&quot;type&quot;:&quot;paper-conference&quot;,&quot;id&quot;:&quot;0da1bfd6-73df-35b4-8b2d-14bbf6a3cfb5&quot;,&quot;title&quot;:&quot;Requirements Intelligence with OpenReq Analytics&quot;,&quot;author&quot;:[{&quot;family&quot;:&quot;Stanik&quot;,&quot;given&quot;:&quot;Christoph&quot;,&quot;parse-names&quot;:false,&quot;dropping-particle&quot;:&quot;&quot;,&quot;non-dropping-particle&quot;:&quot;&quot;},{&quot;family&quot;:&quot;Maalej&quot;,&quot;given&quot;:&quot;Walid&quot;,&quot;parse-names&quot;:false,&quot;dropping-particle&quot;:&quot;&quot;,&quot;non-dropping-particle&quot;:&quot;&quot;}],&quot;container-title&quot;:&quot;2019 IEEE 27th International Requirements Engineering Conference (RE)&quot;,&quot;DOI&quot;:&quot;10.1109/RE.2019.00066&quot;,&quot;URL&quot;:&quot;https://arxiv.org/abs/1909.05740&quot;,&quot;issued&quot;:{&quot;date-parts&quot;:[[2019]]},&quot;page&quot;:&quot;482-483&quot;,&quot;publisher&quot;:&quot;IEEE&quot;,&quot;container-title-short&quot;:&quot;&quot;},&quot;isTemporary&quot;:false}],&quot;citationTag&quot;:&quot;MENDELEY_CITATION_v3_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jYiLCJVUkwiOiJodHRwczovL2FyeGl2Lm9yZy9hYnMvMTkwOS4wNTc0MCIsImlzc3VlZCI6eyJkYXRlLXBhcnRzIjpbWzIwMTldXX0sInBhZ2UiOiI0ODItNDgzIiwicHVibGlzaGVyIjoiSUVFRSIsImNvbnRhaW5lci10aXRsZS1zaG9ydCI6IiJ9LCJpc1RlbXBvcmFyeSI6ZmFsc2V9XX0=&quot;},{&quot;citationID&quot;:&quot;MENDELEY_CITATION_e669f345-aef1-4456-9d34-e2aca0b90e79&quot;,&quot;properties&quot;:{&quot;noteIndex&quot;:0},&quot;isEdited&quot;:false,&quot;manualOverride&quot;:{&quot;isManuallyOverridden&quot;:false,&quot;citeprocText&quot;:&quot;[2], [3], [4]&quot;,&quot;manualOverrideText&quot;:&quot;&quot;},&quot;citationItems&quot;:[{&quot;id&quot;:&quot;0da1bfd6-73df-35b4-8b2d-14bbf6a3cfb5&quot;,&quot;itemData&quot;:{&quot;type&quot;:&quot;paper-conference&quot;,&quot;id&quot;:&quot;0da1bfd6-73df-35b4-8b2d-14bbf6a3cfb5&quot;,&quot;title&quot;:&quot;Requirements Intelligence with OpenReq Analytics&quot;,&quot;author&quot;:[{&quot;family&quot;:&quot;Stanik&quot;,&quot;given&quot;:&quot;Christoph&quot;,&quot;parse-names&quot;:false,&quot;dropping-particle&quot;:&quot;&quot;,&quot;non-dropping-particle&quot;:&quot;&quot;},{&quot;family&quot;:&quot;Maalej&quot;,&quot;given&quot;:&quot;Walid&quot;,&quot;parse-names&quot;:false,&quot;dropping-particle&quot;:&quot;&quot;,&quot;non-dropping-particle&quot;:&quot;&quot;}],&quot;container-title&quot;:&quot;2019 IEEE 27th International Requirements Engineering Conference (RE)&quot;,&quot;DOI&quot;:&quot;10.1109/RE.2019.00066&quot;,&quot;URL&quot;:&quot;https://arxiv.org/abs/1909.05740&quot;,&quot;issued&quot;:{&quot;date-parts&quot;:[[2019]]},&quot;page&quot;:&quot;482-483&quot;,&quot;publisher&quot;:&quot;IEEE&quot;,&quot;container-title-short&quot;:&quot;&quot;},&quot;isTemporary&quot;:false},{&quot;id&quot;:&quot;6ae4a705-5cd3-33aa-a4ab-4ea8345585e8&quot;,&quot;itemData&quot;:{&quot;type&quot;:&quot;chapter&quot;,&quot;id&quot;:&quot;6ae4a705-5cd3-33aa-a4ab-4ea8345585e8&quot;,&quot;title&quot;:&quot;Personal recommendations in requirements engineering: The OpenReq approach&quot;,&quot;author&quot;:[{&quot;family&quot;:&quot;Palomares&quot;,&quot;given&quot;:&quot;Cristina&quot;,&quot;parse-names&quot;:false,&quot;dropping-particle&quot;:&quot;&quot;,&quot;non-dropping-particle&quot;:&quot;&quot;},{&quot;family&quot;:&quot;Franch&quot;,&quot;given&quot;:&quot;Xavier&quot;,&quot;parse-names&quot;:false,&quot;dropping-particle&quot;:&quot;&quot;,&quot;non-dropping-particle&quot;:&quot;&quot;},{&quot;family&quot;:&quot;Fucci&quot;,&quot;given&quot;:&quot;Davide&quot;,&quot;parse-names&quot;:false,&quot;dropping-particle&quot;:&quot;&quot;,&quot;non-dropping-particle&quot;:&quot;&quot;}],&quot;collection-title&quot;:&quot;Lecture Notes in Computer Science&quot;,&quot;container-title&quot;:&quot;Requirements Engineering: Foundation for Software Quality&quot;,&quot;DOI&quot;:&quot;10.1007/978-3-319-77243-1_19&quot;,&quot;ISBN&quot;:&quot;9783319772424&quot;,&quot;URL&quot;:&quot;http://dx.doi.org/10.1007/978-3-319-77243-1_19&quot;,&quot;issued&quot;:{&quot;date-parts&quot;:[[2018]]},&quot;publisher-place&quot;:&quot;Cham&quot;,&quot;page&quot;:&quot;297-304&quot;,&quot;publisher&quot;:&quot;Springer International Publishing&quot;,&quot;container-title-short&quot;:&quot;&quot;},&quot;isTemporary&quot;:false},{&quot;id&quot;:&quot;89664a25-824a-35b6-90a7-a7e486c123c3&quot;,&quot;itemData&quot;:{&quot;type&quot;:&quot;webpage&quot;,&quot;id&quot;:&quot;89664a25-824a-35b6-90a7-a7e486c123c3&quot;,&quot;title&quot;:&quot;OpenReq: Intelligent Recommendation and Decision Technologies for Community-Driven Requirements Engineering&quot;,&quot;author&quot;:[{&quot;family&quot;:&quot;OpenReq Project&quot;,&quot;given&quot;:&quot;&quot;,&quot;parse-names&quot;:false,&quot;dropping-particle&quot;:&quot;&quot;,&quot;non-dropping-particle&quot;:&quot;&quot;}],&quot;container-title&quot;:&quot;OpenReq Project&quot;,&quot;accessed&quot;:{&quot;date-parts&quot;:[[2026,6,7]]},&quot;URL&quot;:&quot;https://openreq.eu/&quot;,&quot;issued&quot;:{&quot;date-parts&quot;:[[2026]]},&quot;container-title-short&quot;:&quot;&quot;},&quot;isTemporary&quot;:false}],&quot;citationTag&quot;:&quot;MENDELEY_CITATION_v3_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&quot;},{&quot;citationID&quot;:&quot;MENDELEY_CITATION_72b5bfbc-39db-4b76-89d5-b425011235fa&quot;,&quot;properties&quot;:{&quot;noteIndex&quot;:0},&quot;isEdited&quot;:false,&quot;manualOverride&quot;:{&quot;isManuallyOverridden&quot;:false,&quot;citeprocText&quot;:&quot;[5], [6]&quot;,&quot;manualOverrideText&quot;:&quot;&quot;},&quot;citationItems&quot;:[{&quot;id&quot;:&quot;a47b7346-9e10-3677-b89c-bc1eb2a693cf&quot;,&quot;itemData&quot;:{&quot;type&quot;:&quot;paper-conference&quot;,&quot;id&quot;:&quot;a47b7346-9e10-3677-b89c-bc1eb2a693cf&quot;,&quot;title&quot;:&quot;OpenReq Issue Link Map: A Tool to Visualize Issue Links in Jira&quot;,&quot;author&quot;:[{&quot;family&quot;:&quot;Lüders&quot;,&quot;given&quot;:&quot;Clara Marie&quot;,&quot;parse-names&quot;:false,&quot;dropping-particle&quot;:&quot;&quot;,&quot;non-dropping-particle&quot;:&quot;&quot;},{&quot;family&quot;:&quot;Raatikainen&quot;,&quot;given&quot;:&quot;Mikko&quot;,&quot;parse-names&quot;:false,&quot;dropping-particle&quot;:&quot;&quot;,&quot;non-dropping-particle&quot;:&quot;&quot;},{&quot;family&quot;:&quot;Motger&quot;,&quot;given&quot;:&quot;Joaquim&quot;,&quot;parse-names&quot;:false,&quot;dropping-particle&quot;:&quot;&quot;,&quot;non-dropping-particle&quot;:&quot;&quot;},{&quot;family&quot;:&quot;Maalej&quot;,&quot;given&quot;:&quot;Walid&quot;,&quot;parse-names&quot;:false,&quot;dropping-particle&quot;:&quot;&quot;,&quot;non-dropping-particle&quot;:&quot;&quot;}],&quot;container-title&quot;:&quot;2019 IEEE 27th International Requirements Engineering Conference (RE)&quot;,&quot;DOI&quot;:&quot;10.1109/RE.2019.00070&quot;,&quot;URL&quot;:&quot;https://arxiv.org/abs/1909.07699&quot;,&quot;issued&quot;:{&quot;date-parts&quot;:[[2019]]},&quot;page&quot;:&quot;492-493&quot;,&quot;publisher&quot;:&quot;IEEE&quot;,&quot;container-title-short&quot;:&quot;&quot;},&quot;isTemporary&quot;:false},{&quot;id&quot;:&quot;51ad1849-02c0-3c69-aa2f-78d78e57a902&quot;,&quot;itemData&quot;:{&quot;type&quot;:&quot;paper-conference&quot;,&quot;id&quot;:&quot;51ad1849-02c0-3c69-aa2f-78d78e57a902&quot;,&quot;title&quot;:&quot;OpenReq-DD: A Requirements Dependency Detection Tool&quot;,&quot;author&quot;:[{&quot;family&quot;:&quot;Motger&quot;,&quot;given&quot;:&quot;Quim&quot;,&quot;parse-names&quot;:false,&quot;dropping-particle&quot;:&quot;&quot;,&quot;non-dropping-particle&quot;:&quot;&quot;},{&quot;family&quot;:&quot;Borrull&quot;,&quot;given&quot;:&quot;Ricard&quot;,&quot;parse-names&quot;:false,&quot;dropping-particle&quot;:&quot;&quot;,&quot;non-dropping-particle&quot;:&quot;&quot;},{&quot;family&quot;:&quot;Palomares&quot;,&quot;given&quot;:&quot;Cristina&quot;,&quot;parse-names&quot;:false,&quot;dropping-particle&quot;:&quot;&quot;,&quot;non-dropping-particle&quot;:&quot;&quot;},{&quot;family&quot;:&quot;Marco&quot;,&quot;given&quot;:&quot;Jordi&quot;,&quot;parse-names&quot;:false,&quot;dropping-particle&quot;:&quot;&quot;,&quot;non-dropping-particle&quot;:&quot;&quot;}],&quot;collection-title&quot;:&quot;CEUR Workshop Proceedings&quot;,&quot;container-title&quot;:&quot;Joint Proceedings of REFSQ-2019 Workshops, Doctoral Symposium, Live Studies Track, and Poster Track Co-Located with the 25th International Conference on Requirements Engineering: Foundation for Software Quality (REFSQ 2019)&quot;,&quot;URL&quot;:&quot;https://ceur-ws.org/Vol-2376/NLP4RE19_paper01.pdf&quot;,&quot;issued&quot;:{&quot;date-parts&quot;:[[2019]]},&quot;page&quot;:&quot;1-5&quot;,&quot;publisher&quot;:&quot;CEUR-WS.org&quot;,&quot;volume&quot;:&quot;2376&quot;,&quot;container-title-short&quot;:&quot;&quot;},&quot;isTemporary&quot;:false}],&quot;citationTag&quot;:&quot;MENDELEY_CITATION_v3_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&quot;},{&quot;citationID&quot;:&quot;MENDELEY_CITATION_c1562c87-c605-4b66-bc3a-938b586aa833&quot;,&quot;properties&quot;:{&quot;noteIndex&quot;:0},&quot;isEdited&quot;:false,&quot;manualOverride&quot;:{&quot;isManuallyOverridden&quot;:false,&quot;citeprocText&quot;:&quot;[5], [6]&quot;,&quot;manualOverrideText&quot;:&quot;&quot;},&quot;citationItems&quot;:[{&quot;id&quot;:&quot;a47b7346-9e10-3677-b89c-bc1eb2a693cf&quot;,&quot;itemData&quot;:{&quot;type&quot;:&quot;paper-conference&quot;,&quot;id&quot;:&quot;a47b7346-9e10-3677-b89c-bc1eb2a693cf&quot;,&quot;title&quot;:&quot;OpenReq Issue Link Map: A Tool to Visualize Issue Links in Jira&quot;,&quot;author&quot;:[{&quot;family&quot;:&quot;Lüders&quot;,&quot;given&quot;:&quot;Clara Marie&quot;,&quot;parse-names&quot;:false,&quot;dropping-particle&quot;:&quot;&quot;,&quot;non-dropping-particle&quot;:&quot;&quot;},{&quot;family&quot;:&quot;Raatikainen&quot;,&quot;given&quot;:&quot;Mikko&quot;,&quot;parse-names&quot;:false,&quot;dropping-particle&quot;:&quot;&quot;,&quot;non-dropping-particle&quot;:&quot;&quot;},{&quot;family&quot;:&quot;Motger&quot;,&quot;given&quot;:&quot;Joaquim&quot;,&quot;parse-names&quot;:false,&quot;dropping-particle&quot;:&quot;&quot;,&quot;non-dropping-particle&quot;:&quot;&quot;},{&quot;family&quot;:&quot;Maalej&quot;,&quot;given&quot;:&quot;Walid&quot;,&quot;parse-names&quot;:false,&quot;dropping-particle&quot;:&quot;&quot;,&quot;non-dropping-particle&quot;:&quot;&quot;}],&quot;container-title&quot;:&quot;2019 IEEE 27th International Requirements Engineering Conference (RE)&quot;,&quot;DOI&quot;:&quot;10.1109/RE.2019.00070&quot;,&quot;URL&quot;:&quot;https://arxiv.org/abs/1909.07699&quot;,&quot;issued&quot;:{&quot;date-parts&quot;:[[2019]]},&quot;page&quot;:&quot;492-493&quot;,&quot;publisher&quot;:&quot;IEEE&quot;,&quot;container-title-short&quot;:&quot;&quot;},&quot;isTemporary&quot;:false},{&quot;id&quot;:&quot;51ad1849-02c0-3c69-aa2f-78d78e57a902&quot;,&quot;itemData&quot;:{&quot;type&quot;:&quot;paper-conference&quot;,&quot;id&quot;:&quot;51ad1849-02c0-3c69-aa2f-78d78e57a902&quot;,&quot;title&quot;:&quot;OpenReq-DD: A Requirements Dependency Detection Tool&quot;,&quot;author&quot;:[{&quot;family&quot;:&quot;Motger&quot;,&quot;given&quot;:&quot;Quim&quot;,&quot;parse-names&quot;:false,&quot;dropping-particle&quot;:&quot;&quot;,&quot;non-dropping-particle&quot;:&quot;&quot;},{&quot;family&quot;:&quot;Borrull&quot;,&quot;given&quot;:&quot;Ricard&quot;,&quot;parse-names&quot;:false,&quot;dropping-particle&quot;:&quot;&quot;,&quot;non-dropping-particle&quot;:&quot;&quot;},{&quot;family&quot;:&quot;Palomares&quot;,&quot;given&quot;:&quot;Cristina&quot;,&quot;parse-names&quot;:false,&quot;dropping-particle&quot;:&quot;&quot;,&quot;non-dropping-particle&quot;:&quot;&quot;},{&quot;family&quot;:&quot;Marco&quot;,&quot;given&quot;:&quot;Jordi&quot;,&quot;parse-names&quot;:false,&quot;dropping-particle&quot;:&quot;&quot;,&quot;non-dropping-particle&quot;:&quot;&quot;}],&quot;collection-title&quot;:&quot;CEUR Workshop Proceedings&quot;,&quot;container-title&quot;:&quot;Joint Proceedings of REFSQ-2019 Workshops, Doctoral Symposium, Live Studies Track, and Poster Track Co-Located with the 25th International Conference on Requirements Engineering: Foundation for Software Quality (REFSQ 2019)&quot;,&quot;URL&quot;:&quot;https://ceur-ws.org/Vol-2376/NLP4RE19_paper01.pdf&quot;,&quot;issued&quot;:{&quot;date-parts&quot;:[[2019]]},&quot;page&quot;:&quot;1-5&quot;,&quot;publisher&quot;:&quot;CEUR-WS.org&quot;,&quot;volume&quot;:&quot;2376&quot;,&quot;container-title-short&quot;:&quot;&quot;},&quot;isTemporary&quot;:false}],&quot;citationTag&quot;:&quot;MENDELEY_CITATION_v3_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&quot;},{&quot;citationID&quot;:&quot;MENDELEY_CITATION_7b11424d-8775-4f92-9c32-08002e73362c&quot;,&quot;properties&quot;:{&quot;noteIndex&quot;:0},&quot;isEdited&quot;:false,&quot;manualOverride&quot;:{&quot;isManuallyOverridden&quot;:false,&quot;citeprocText&quot;:&quot;[2], [3], [4]&quot;,&quot;manualOverrideText&quot;:&quot;&quot;},&quot;citationItems&quot;:[{&quot;id&quot;:&quot;0da1bfd6-73df-35b4-8b2d-14bbf6a3cfb5&quot;,&quot;itemData&quot;:{&quot;type&quot;:&quot;paper-conference&quot;,&quot;id&quot;:&quot;0da1bfd6-73df-35b4-8b2d-14bbf6a3cfb5&quot;,&quot;title&quot;:&quot;Requirements Intelligence with OpenReq Analytics&quot;,&quot;author&quot;:[{&quot;family&quot;:&quot;Stanik&quot;,&quot;given&quot;:&quot;Christoph&quot;,&quot;parse-names&quot;:false,&quot;dropping-particle&quot;:&quot;&quot;,&quot;non-dropping-particle&quot;:&quot;&quot;},{&quot;family&quot;:&quot;Maalej&quot;,&quot;given&quot;:&quot;Walid&quot;,&quot;parse-names&quot;:false,&quot;dropping-particle&quot;:&quot;&quot;,&quot;non-dropping-particle&quot;:&quot;&quot;}],&quot;container-title&quot;:&quot;2019 IEEE 27th International Requirements Engineering Conference (RE)&quot;,&quot;DOI&quot;:&quot;10.1109/RE.2019.00066&quot;,&quot;URL&quot;:&quot;https://arxiv.org/abs/1909.05740&quot;,&quot;issued&quot;:{&quot;date-parts&quot;:[[2019]]},&quot;page&quot;:&quot;482-483&quot;,&quot;publisher&quot;:&quot;IEEE&quot;,&quot;container-title-short&quot;:&quot;&quot;},&quot;isTemporary&quot;:false},{&quot;id&quot;:&quot;6ae4a705-5cd3-33aa-a4ab-4ea8345585e8&quot;,&quot;itemData&quot;:{&quot;type&quot;:&quot;chapter&quot;,&quot;id&quot;:&quot;6ae4a705-5cd3-33aa-a4ab-4ea8345585e8&quot;,&quot;title&quot;:&quot;Personal recommendations in requirements engineering: The OpenReq approach&quot;,&quot;author&quot;:[{&quot;family&quot;:&quot;Palomares&quot;,&quot;given&quot;:&quot;Cristina&quot;,&quot;parse-names&quot;:false,&quot;dropping-particle&quot;:&quot;&quot;,&quot;non-dropping-particle&quot;:&quot;&quot;},{&quot;family&quot;:&quot;Franch&quot;,&quot;given&quot;:&quot;Xavier&quot;,&quot;parse-names&quot;:false,&quot;dropping-particle&quot;:&quot;&quot;,&quot;non-dropping-particle&quot;:&quot;&quot;},{&quot;family&quot;:&quot;Fucci&quot;,&quot;given&quot;:&quot;Davide&quot;,&quot;parse-names&quot;:false,&quot;dropping-particle&quot;:&quot;&quot;,&quot;non-dropping-particle&quot;:&quot;&quot;}],&quot;collection-title&quot;:&quot;Lecture Notes in Computer Science&quot;,&quot;container-title&quot;:&quot;Requirements Engineering: Foundation for Software Quality&quot;,&quot;DOI&quot;:&quot;10.1007/978-3-319-77243-1_19&quot;,&quot;ISBN&quot;:&quot;9783319772424&quot;,&quot;URL&quot;:&quot;http://dx.doi.org/10.1007/978-3-319-77243-1_19&quot;,&quot;issued&quot;:{&quot;date-parts&quot;:[[2018]]},&quot;publisher-place&quot;:&quot;Cham&quot;,&quot;page&quot;:&quot;297-304&quot;,&quot;publisher&quot;:&quot;Springer International Publishing&quot;,&quot;container-title-short&quot;:&quot;&quot;},&quot;isTemporary&quot;:false},{&quot;id&quot;:&quot;89664a25-824a-35b6-90a7-a7e486c123c3&quot;,&quot;itemData&quot;:{&quot;type&quot;:&quot;webpage&quot;,&quot;id&quot;:&quot;89664a25-824a-35b6-90a7-a7e486c123c3&quot;,&quot;title&quot;:&quot;OpenReq: Intelligent Recommendation and Decision Technologies for Community-Driven Requirements Engineering&quot;,&quot;author&quot;:[{&quot;family&quot;:&quot;OpenReq Project&quot;,&quot;given&quot;:&quot;&quot;,&quot;parse-names&quot;:false,&quot;dropping-particle&quot;:&quot;&quot;,&quot;non-dropping-particle&quot;:&quot;&quot;}],&quot;container-title&quot;:&quot;OpenReq Project&quot;,&quot;accessed&quot;:{&quot;date-parts&quot;:[[2026,6,7]]},&quot;URL&quot;:&quot;https://openreq.eu/&quot;,&quot;issued&quot;:{&quot;date-parts&quot;:[[2026]]},&quot;container-title-short&quot;:&quot;&quot;},&quot;isTemporary&quot;:false}],&quot;citationTag&quot;:&quot;MENDELEY_CITATION_v3_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&quot;},{&quot;citationID&quot;:&quot;MENDELEY_CITATION_b057fe8e-dcaf-4d64-a2c9-519fed3c955f&quot;,&quot;properties&quot;:{&quot;noteIndex&quot;:0},&quot;isEdited&quot;:false,&quot;manualOverride&quot;:{&quot;isManuallyOverridden&quot;:false,&quot;citeprocText&quot;:&quot;[3]&quot;,&quot;manualOverrideText&quot;:&quot;&quot;},&quot;citationTag&quot;:&quot;MENDELEY_CITATION_v3_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&quot;,&quot;citationItems&quot;:[{&quot;id&quot;:&quot;6ae4a705-5cd3-33aa-a4ab-4ea8345585e8&quot;,&quot;itemData&quot;:{&quot;type&quot;:&quot;chapter&quot;,&quot;id&quot;:&quot;6ae4a705-5cd3-33aa-a4ab-4ea8345585e8&quot;,&quot;title&quot;:&quot;Personal recommendations in requirements engineering: The OpenReq approach&quot;,&quot;author&quot;:[{&quot;family&quot;:&quot;Palomares&quot;,&quot;given&quot;:&quot;Cristina&quot;,&quot;parse-names&quot;:false,&quot;dropping-particle&quot;:&quot;&quot;,&quot;non-dropping-particle&quot;:&quot;&quot;},{&quot;family&quot;:&quot;Franch&quot;,&quot;given&quot;:&quot;Xavier&quot;,&quot;parse-names&quot;:false,&quot;dropping-particle&quot;:&quot;&quot;,&quot;non-dropping-particle&quot;:&quot;&quot;},{&quot;family&quot;:&quot;Fucci&quot;,&quot;given&quot;:&quot;Davide&quot;,&quot;parse-names&quot;:false,&quot;dropping-particle&quot;:&quot;&quot;,&quot;non-dropping-particle&quot;:&quot;&quot;}],&quot;collection-title&quot;:&quot;Lecture Notes in Computer Science&quot;,&quot;container-title&quot;:&quot;Requirements Engineering: Foundation for Software Quality&quot;,&quot;DOI&quot;:&quot;10.1007/978-3-319-77243-1_19&quot;,&quot;ISBN&quot;:&quot;9783319772424&quot;,&quot;URL&quot;:&quot;http://dx.doi.org/10.1007/978-3-319-77243-1_19&quot;,&quot;issued&quot;:{&quot;date-parts&quot;:[[2018]]},&quot;publisher-place&quot;:&quot;Cham&quot;,&quot;page&quot;:&quot;297-304&quot;,&quot;publisher&quot;:&quot;Springer International Publishing&quot;,&quot;container-title-short&quot;:&quot;&quot;},&quot;isTemporary&quot;:false}]},{&quot;citationID&quot;:&quot;MENDELEY_CITATION_44e3d379-e2f4-4355-95c1-7e5c542e883e&quot;,&quot;properties&quot;:{&quot;noteIndex&quot;:0},&quot;isEdited&quot;:false,&quot;manualOverride&quot;:{&quot;isManuallyOverridden&quot;:false,&quot;citeprocText&quot;:&quot;[2]&quot;,&quot;manualOverrideText&quot;:&quot;&quot;},&quot;citationTag&quot;:&quot;MENDELEY_CITATION_v3_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jYiLCJVUkwiOiJodHRwczovL2FyeGl2Lm9yZy9hYnMvMTkwOS4wNTc0MCIsImlzc3VlZCI6eyJkYXRlLXBhcnRzIjpbWzIwMTldXX0sInBhZ2UiOiI0ODItNDgzIiwicHVibGlzaGVyIjoiSUVFRSIsImNvbnRhaW5lci10aXRsZS1zaG9ydCI6IiJ9LCJpc1RlbXBvcmFyeSI6ZmFsc2V9XX0=&quot;,&quot;citationItems&quot;:[{&quot;id&quot;:&quot;0da1bfd6-73df-35b4-8b2d-14bbf6a3cfb5&quot;,&quot;itemData&quot;:{&quot;type&quot;:&quot;paper-conference&quot;,&quot;id&quot;:&quot;0da1bfd6-73df-35b4-8b2d-14bbf6a3cfb5&quot;,&quot;title&quot;:&quot;Requirements Intelligence with OpenReq Analytics&quot;,&quot;author&quot;:[{&quot;family&quot;:&quot;Stanik&quot;,&quot;given&quot;:&quot;Christoph&quot;,&quot;parse-names&quot;:false,&quot;dropping-particle&quot;:&quot;&quot;,&quot;non-dropping-particle&quot;:&quot;&quot;},{&quot;family&quot;:&quot;Maalej&quot;,&quot;given&quot;:&quot;Walid&quot;,&quot;parse-names&quot;:false,&quot;dropping-particle&quot;:&quot;&quot;,&quot;non-dropping-particle&quot;:&quot;&quot;}],&quot;container-title&quot;:&quot;2019 IEEE 27th International Requirements Engineering Conference (RE)&quot;,&quot;DOI&quot;:&quot;10.1109/RE.2019.00066&quot;,&quot;URL&quot;:&quot;https://arxiv.org/abs/1909.05740&quot;,&quot;issued&quot;:{&quot;date-parts&quot;:[[2019]]},&quot;page&quot;:&quot;482-483&quot;,&quot;publisher&quot;:&quot;IEEE&quot;,&quot;container-title-short&quot;:&quot;&quot;},&quot;isTemporary&quot;:false}]},{&quot;citationID&quot;:&quot;MENDELEY_CITATION_41622f31-96bf-4937-a07b-f2824d61499f&quot;,&quot;properties&quot;:{&quot;noteIndex&quot;:0},&quot;isEdited&quot;:false,&quot;manualOverride&quot;:{&quot;isManuallyOverridden&quot;:false,&quot;citeprocText&quot;:&quot;[2]&quot;,&quot;manualOverrideText&quot;:&quot;&quot;},&quot;citationTag&quot;:&quot;MENDELEY_CITATION_v3_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jYiLCJVUkwiOiJodHRwczovL2FyeGl2Lm9yZy9hYnMvMTkwOS4wNTc0MCIsImlzc3VlZCI6eyJkYXRlLXBhcnRzIjpbWzIwMTldXX0sInBhZ2UiOiI0ODItNDgzIiwicHVibGlzaGVyIjoiSUVFRSIsImNvbnRhaW5lci10aXRsZS1zaG9ydCI6IiJ9LCJpc1RlbXBvcmFyeSI6ZmFsc2V9XX0=&quot;,&quot;citationItems&quot;:[{&quot;id&quot;:&quot;0da1bfd6-73df-35b4-8b2d-14bbf6a3cfb5&quot;,&quot;itemData&quot;:{&quot;type&quot;:&quot;paper-conference&quot;,&quot;id&quot;:&quot;0da1bfd6-73df-35b4-8b2d-14bbf6a3cfb5&quot;,&quot;title&quot;:&quot;Requirements Intelligence with OpenReq Analytics&quot;,&quot;author&quot;:[{&quot;family&quot;:&quot;Stanik&quot;,&quot;given&quot;:&quot;Christoph&quot;,&quot;parse-names&quot;:false,&quot;dropping-particle&quot;:&quot;&quot;,&quot;non-dropping-particle&quot;:&quot;&quot;},{&quot;family&quot;:&quot;Maalej&quot;,&quot;given&quot;:&quot;Walid&quot;,&quot;parse-names&quot;:false,&quot;dropping-particle&quot;:&quot;&quot;,&quot;non-dropping-particle&quot;:&quot;&quot;}],&quot;container-title&quot;:&quot;2019 IEEE 27th International Requirements Engineering Conference (RE)&quot;,&quot;DOI&quot;:&quot;10.1109/RE.2019.00066&quot;,&quot;URL&quot;:&quot;https://arxiv.org/abs/1909.05740&quot;,&quot;issued&quot;:{&quot;date-parts&quot;:[[2019]]},&quot;page&quot;:&quot;482-483&quot;,&quot;publisher&quot;:&quot;IEEE&quot;,&quot;container-title-short&quot;:&quot;&quot;},&quot;isTemporary&quot;:false}]},{&quot;citationID&quot;:&quot;MENDELEY_CITATION_6c36ea66-bcc4-4adb-9cf8-48f35dd4b2f9&quot;,&quot;properties&quot;:{&quot;noteIndex&quot;:0},&quot;isEdited&quot;:false,&quot;manualOverride&quot;:{&quot;isManuallyOverridden&quot;:false,&quot;citeprocText&quot;:&quot;[2]&quot;,&quot;manualOverrideText&quot;:&quot;&quot;},&quot;citationItems&quot;:[{&quot;id&quot;:&quot;0da1bfd6-73df-35b4-8b2d-14bbf6a3cfb5&quot;,&quot;itemData&quot;:{&quot;type&quot;:&quot;paper-conference&quot;,&quot;id&quot;:&quot;0da1bfd6-73df-35b4-8b2d-14bbf6a3cfb5&quot;,&quot;title&quot;:&quot;Requirements Intelligence with OpenReq Analytics&quot;,&quot;author&quot;:[{&quot;family&quot;:&quot;Stanik&quot;,&quot;given&quot;:&quot;Christoph&quot;,&quot;parse-names&quot;:false,&quot;dropping-particle&quot;:&quot;&quot;,&quot;non-dropping-particle&quot;:&quot;&quot;},{&quot;family&quot;:&quot;Maalej&quot;,&quot;given&quot;:&quot;Walid&quot;,&quot;parse-names&quot;:false,&quot;dropping-particle&quot;:&quot;&quot;,&quot;non-dropping-particle&quot;:&quot;&quot;}],&quot;container-title&quot;:&quot;2019 IEEE 27th International Requirements Engineering Conference (RE)&quot;,&quot;DOI&quot;:&quot;10.1109/RE.2019.00066&quot;,&quot;URL&quot;:&quot;https://arxiv.org/abs/1909.05740&quot;,&quot;issued&quot;:{&quot;date-parts&quot;:[[2019]]},&quot;page&quot;:&quot;482-483&quot;,&quot;publisher&quot;:&quot;IEEE&quot;,&quot;container-title-short&quot;:&quot;&quot;},&quot;isTemporary&quot;:false}],&quot;citationTag&quot;:&quot;MENDELEY_CITATION_v3_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jYiLCJVUkwiOiJodHRwczovL2FyeGl2Lm9yZy9hYnMvMTkwOS4wNTc0MCIsImlzc3VlZCI6eyJkYXRlLXBhcnRzIjpbWzIwMTldXX0sInBhZ2UiOiI0ODItNDgzIiwicHVibGlzaGVyIjoiSUVFRSIsImNvbnRhaW5lci10aXRsZS1zaG9ydCI6IiJ9LCJpc1RlbXBvcmFyeSI6ZmFsc2V9XX0=&quot;},{&quot;citationID&quot;:&quot;MENDELEY_CITATION_ec64f0dc-f609-4cef-97c2-76c140e6ecda&quot;,&quot;properties&quot;:{&quot;noteIndex&quot;:0},&quot;isEdited&quot;:false,&quot;manualOverride&quot;:{&quot;isManuallyOverridden&quot;:false,&quot;citeprocText&quot;:&quot;[4]&quot;,&quot;manualOverrideText&quot;:&quot;&quot;},&quot;citationTag&quot;:&quot;MENDELEY_CITATION_v3_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&quot;,&quot;citationItems&quot;:[{&quot;id&quot;:&quot;89664a25-824a-35b6-90a7-a7e486c123c3&quot;,&quot;itemData&quot;:{&quot;type&quot;:&quot;webpage&quot;,&quot;id&quot;:&quot;89664a25-824a-35b6-90a7-a7e486c123c3&quot;,&quot;title&quot;:&quot;OpenReq: Intelligent Recommendation and Decision Technologies for Community-Driven Requirements Engineering&quot;,&quot;author&quot;:[{&quot;family&quot;:&quot;OpenReq Project&quot;,&quot;given&quot;:&quot;&quot;,&quot;parse-names&quot;:false,&quot;dropping-particle&quot;:&quot;&quot;,&quot;non-dropping-particle&quot;:&quot;&quot;}],&quot;container-title&quot;:&quot;OpenReq Project&quot;,&quot;accessed&quot;:{&quot;date-parts&quot;:[[2026,6,7]]},&quot;URL&quot;:&quot;https://openreq.eu/&quot;,&quot;issued&quot;:{&quot;date-parts&quot;:[[2026]]},&quot;container-title-short&quot;:&quot;&quot;},&quot;isTemporary&quot;:false}]},{&quot;citationID&quot;:&quot;MENDELEY_CITATION_30c52d2f-dc06-4612-aaeb-c332c0a12385&quot;,&quot;properties&quot;:{&quot;noteIndex&quot;:0},&quot;isEdited&quot;:false,&quot;manualOverride&quot;:{&quot;isManuallyOverridden&quot;:false,&quot;citeprocText&quot;:&quot;[2], [3]&quot;,&quot;manualOverrideText&quot;:&quot;&quot;},&quot;citationTag&quot;:&quot;MENDELEY_CITATION_v3_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&quot;,&quot;citationItems&quot;:[{&quot;id&quot;:&quot;0da1bfd6-73df-35b4-8b2d-14bbf6a3cfb5&quot;,&quot;itemData&quot;:{&quot;type&quot;:&quot;paper-conference&quot;,&quot;id&quot;:&quot;0da1bfd6-73df-35b4-8b2d-14bbf6a3cfb5&quot;,&quot;title&quot;:&quot;Requirements Intelligence with OpenReq Analytics&quot;,&quot;author&quot;:[{&quot;family&quot;:&quot;Stanik&quot;,&quot;given&quot;:&quot;Christoph&quot;,&quot;parse-names&quot;:false,&quot;dropping-particle&quot;:&quot;&quot;,&quot;non-dropping-particle&quot;:&quot;&quot;},{&quot;family&quot;:&quot;Maalej&quot;,&quot;given&quot;:&quot;Walid&quot;,&quot;parse-names&quot;:false,&quot;dropping-particle&quot;:&quot;&quot;,&quot;non-dropping-particle&quot;:&quot;&quot;}],&quot;container-title&quot;:&quot;2019 IEEE 27th International Requirements Engineering Conference (RE)&quot;,&quot;DOI&quot;:&quot;10.1109/RE.2019.00066&quot;,&quot;URL&quot;:&quot;https://arxiv.org/abs/1909.05740&quot;,&quot;issued&quot;:{&quot;date-parts&quot;:[[2019]]},&quot;page&quot;:&quot;482-483&quot;,&quot;publisher&quot;:&quot;IEEE&quot;,&quot;container-title-short&quot;:&quot;&quot;},&quot;isTemporary&quot;:false},{&quot;id&quot;:&quot;6ae4a705-5cd3-33aa-a4ab-4ea8345585e8&quot;,&quot;itemData&quot;:{&quot;type&quot;:&quot;chapter&quot;,&quot;id&quot;:&quot;6ae4a705-5cd3-33aa-a4ab-4ea8345585e8&quot;,&quot;title&quot;:&quot;Personal recommendations in requirements engineering: The OpenReq approach&quot;,&quot;author&quot;:[{&quot;family&quot;:&quot;Palomares&quot;,&quot;given&quot;:&quot;Cristina&quot;,&quot;parse-names&quot;:false,&quot;dropping-particle&quot;:&quot;&quot;,&quot;non-dropping-particle&quot;:&quot;&quot;},{&quot;family&quot;:&quot;Franch&quot;,&quot;given&quot;:&quot;Xavier&quot;,&quot;parse-names&quot;:false,&quot;dropping-particle&quot;:&quot;&quot;,&quot;non-dropping-particle&quot;:&quot;&quot;},{&quot;family&quot;:&quot;Fucci&quot;,&quot;given&quot;:&quot;Davide&quot;,&quot;parse-names&quot;:false,&quot;dropping-particle&quot;:&quot;&quot;,&quot;non-dropping-particle&quot;:&quot;&quot;}],&quot;collection-title&quot;:&quot;Lecture Notes in Computer Science&quot;,&quot;container-title&quot;:&quot;Requirements Engineering: Foundation for Software Quality&quot;,&quot;DOI&quot;:&quot;10.1007/978-3-319-77243-1_19&quot;,&quot;ISBN&quot;:&quot;9783319772424&quot;,&quot;URL&quot;:&quot;http://dx.doi.org/10.1007/978-3-319-77243-1_19&quot;,&quot;issued&quot;:{&quot;date-parts&quot;:[[2018]]},&quot;publisher-place&quot;:&quot;Cham&quot;,&quot;page&quot;:&quot;297-304&quot;,&quot;publisher&quot;:&quot;Springer International Publishing&quot;,&quot;container-title-short&quot;:&quot;&quot;},&quot;isTemporary&quot;:false}]},{&quot;citationID&quot;:&quot;MENDELEY_CITATION_7c93abd6-af15-45a6-b995-bec0b1739d73&quot;,&quot;properties&quot;:{&quot;noteIndex&quot;:0},&quot;isEdited&quot;:false,&quot;manualOverride&quot;:{&quot;isManuallyOverridden&quot;:false,&quot;citeprocText&quot;:&quot;[2]&quot;,&quot;manualOverrideText&quot;:&quot;&quot;},&quot;citationTag&quot;:&quot;MENDELEY_CITATION_v3_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jYiLCJVUkwiOiJodHRwczovL2FyeGl2Lm9yZy9hYnMvMTkwOS4wNTc0MCIsImlzc3VlZCI6eyJkYXRlLXBhcnRzIjpbWzIwMTldXX0sInBhZ2UiOiI0ODItNDgzIiwicHVibGlzaGVyIjoiSUVFRSIsImNvbnRhaW5lci10aXRsZS1zaG9ydCI6IiJ9LCJpc1RlbXBvcmFyeSI6ZmFsc2V9XX0=&quot;,&quot;citationItems&quot;:[{&quot;id&quot;:&quot;0da1bfd6-73df-35b4-8b2d-14bbf6a3cfb5&quot;,&quot;itemData&quot;:{&quot;type&quot;:&quot;paper-conference&quot;,&quot;id&quot;:&quot;0da1bfd6-73df-35b4-8b2d-14bbf6a3cfb5&quot;,&quot;title&quot;:&quot;Requirements Intelligence with OpenReq Analytics&quot;,&quot;author&quot;:[{&quot;family&quot;:&quot;Stanik&quot;,&quot;given&quot;:&quot;Christoph&quot;,&quot;parse-names&quot;:false,&quot;dropping-particle&quot;:&quot;&quot;,&quot;non-dropping-particle&quot;:&quot;&quot;},{&quot;family&quot;:&quot;Maalej&quot;,&quot;given&quot;:&quot;Walid&quot;,&quot;parse-names&quot;:false,&quot;dropping-particle&quot;:&quot;&quot;,&quot;non-dropping-particle&quot;:&quot;&quot;}],&quot;container-title&quot;:&quot;2019 IEEE 27th International Requirements Engineering Conference (RE)&quot;,&quot;DOI&quot;:&quot;10.1109/RE.2019.00066&quot;,&quot;URL&quot;:&quot;https://arxiv.org/abs/1909.05740&quot;,&quot;issued&quot;:{&quot;date-parts&quot;:[[2019]]},&quot;page&quot;:&quot;482-483&quot;,&quot;publisher&quot;:&quot;IEEE&quot;,&quot;container-title-short&quot;:&quot;&quot;},&quot;isTemporary&quot;:false}]},{&quot;citationID&quot;:&quot;MENDELEY_CITATION_1770be45-6605-400b-a71d-48ae55f854e7&quot;,&quot;properties&quot;:{&quot;noteIndex&quot;:0},&quot;isEdited&quot;:false,&quot;manualOverride&quot;:{&quot;isManuallyOverridden&quot;:false,&quot;citeprocText&quot;:&quot;[2]&quot;,&quot;manualOverrideText&quot;:&quot;&quot;},&quot;citationTag&quot;:&quot;MENDELEY_CITATION_v3_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jYiLCJVUkwiOiJodHRwczovL2FyeGl2Lm9yZy9hYnMvMTkwOS4wNTc0MCIsImlzc3VlZCI6eyJkYXRlLXBhcnRzIjpbWzIwMTldXX0sInBhZ2UiOiI0ODItNDgzIiwicHVibGlzaGVyIjoiSUVFRSIsImNvbnRhaW5lci10aXRsZS1zaG9ydCI6IiJ9LCJpc1RlbXBvcmFyeSI6ZmFsc2V9XX0=&quot;,&quot;citationItems&quot;:[{&quot;id&quot;:&quot;0da1bfd6-73df-35b4-8b2d-14bbf6a3cfb5&quot;,&quot;itemData&quot;:{&quot;type&quot;:&quot;paper-conference&quot;,&quot;id&quot;:&quot;0da1bfd6-73df-35b4-8b2d-14bbf6a3cfb5&quot;,&quot;title&quot;:&quot;Requirements Intelligence with OpenReq Analytics&quot;,&quot;author&quot;:[{&quot;family&quot;:&quot;Stanik&quot;,&quot;given&quot;:&quot;Christoph&quot;,&quot;parse-names&quot;:false,&quot;dropping-particle&quot;:&quot;&quot;,&quot;non-dropping-particle&quot;:&quot;&quot;},{&quot;family&quot;:&quot;Maalej&quot;,&quot;given&quot;:&quot;Walid&quot;,&quot;parse-names&quot;:false,&quot;dropping-particle&quot;:&quot;&quot;,&quot;non-dropping-particle&quot;:&quot;&quot;}],&quot;container-title&quot;:&quot;2019 IEEE 27th International Requirements Engineering Conference (RE)&quot;,&quot;DOI&quot;:&quot;10.1109/RE.2019.00066&quot;,&quot;URL&quot;:&quot;https://arxiv.org/abs/1909.05740&quot;,&quot;issued&quot;:{&quot;date-parts&quot;:[[2019]]},&quot;page&quot;:&quot;482-483&quot;,&quot;publisher&quot;:&quot;IEEE&quot;,&quot;container-title-short&quot;:&quot;&quot;},&quot;isTemporary&quot;:false}]},{&quot;citationID&quot;:&quot;MENDELEY_CITATION_c81899fb-52da-4693-a0ed-2c4d9b3abcef&quot;,&quot;properties&quot;:{&quot;noteIndex&quot;:0},&quot;isEdited&quot;:false,&quot;manualOverride&quot;:{&quot;isManuallyOverridden&quot;:false,&quot;citeprocText&quot;:&quot;[2]&quot;,&quot;manualOverrideText&quot;:&quot;&quot;},&quot;citationTag&quot;:&quot;MENDELEY_CITATION_v3_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jYiLCJVUkwiOiJodHRwczovL2FyeGl2Lm9yZy9hYnMvMTkwOS4wNTc0MCIsImlzc3VlZCI6eyJkYXRlLXBhcnRzIjpbWzIwMTldXX0sInBhZ2UiOiI0ODItNDgzIiwicHVibGlzaGVyIjoiSUVFRSIsImNvbnRhaW5lci10aXRsZS1zaG9ydCI6IiJ9LCJpc1RlbXBvcmFyeSI6ZmFsc2V9XX0=&quot;,&quot;citationItems&quot;:[{&quot;id&quot;:&quot;0da1bfd6-73df-35b4-8b2d-14bbf6a3cfb5&quot;,&quot;itemData&quot;:{&quot;type&quot;:&quot;paper-conference&quot;,&quot;id&quot;:&quot;0da1bfd6-73df-35b4-8b2d-14bbf6a3cfb5&quot;,&quot;title&quot;:&quot;Requirements Intelligence with OpenReq Analytics&quot;,&quot;author&quot;:[{&quot;family&quot;:&quot;Stanik&quot;,&quot;given&quot;:&quot;Christoph&quot;,&quot;parse-names&quot;:false,&quot;dropping-particle&quot;:&quot;&quot;,&quot;non-dropping-particle&quot;:&quot;&quot;},{&quot;family&quot;:&quot;Maalej&quot;,&quot;given&quot;:&quot;Walid&quot;,&quot;parse-names&quot;:false,&quot;dropping-particle&quot;:&quot;&quot;,&quot;non-dropping-particle&quot;:&quot;&quot;}],&quot;container-title&quot;:&quot;2019 IEEE 27th International Requirements Engineering Conference (RE)&quot;,&quot;DOI&quot;:&quot;10.1109/RE.2019.00066&quot;,&quot;URL&quot;:&quot;https://arxiv.org/abs/1909.05740&quot;,&quot;issued&quot;:{&quot;date-parts&quot;:[[2019]]},&quot;page&quot;:&quot;482-483&quot;,&quot;publisher&quot;:&quot;IEEE&quot;,&quot;container-title-short&quot;:&quot;&quot;},&quot;isTemporary&quot;:false}]},{&quot;citationID&quot;:&quot;MENDELEY_CITATION_8f44243d-e216-4ce1-a141-86ba130be0b0&quot;,&quot;properties&quot;:{&quot;noteIndex&quot;:0},&quot;isEdited&quot;:false,&quot;manualOverride&quot;:{&quot;isManuallyOverridden&quot;:false,&quot;citeprocText&quot;:&quot;[3]&quot;,&quot;manualOverrideText&quot;:&quot;&quot;},&quot;citationTag&quot;:&quot;MENDELEY_CITATION_v3_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&quot;,&quot;citationItems&quot;:[{&quot;id&quot;:&quot;6ae4a705-5cd3-33aa-a4ab-4ea8345585e8&quot;,&quot;itemData&quot;:{&quot;type&quot;:&quot;chapter&quot;,&quot;id&quot;:&quot;6ae4a705-5cd3-33aa-a4ab-4ea8345585e8&quot;,&quot;title&quot;:&quot;Personal recommendations in requirements engineering: The OpenReq approach&quot;,&quot;author&quot;:[{&quot;family&quot;:&quot;Palomares&quot;,&quot;given&quot;:&quot;Cristina&quot;,&quot;parse-names&quot;:false,&quot;dropping-particle&quot;:&quot;&quot;,&quot;non-dropping-particle&quot;:&quot;&quot;},{&quot;family&quot;:&quot;Franch&quot;,&quot;given&quot;:&quot;Xavier&quot;,&quot;parse-names&quot;:false,&quot;dropping-particle&quot;:&quot;&quot;,&quot;non-dropping-particle&quot;:&quot;&quot;},{&quot;family&quot;:&quot;Fucci&quot;,&quot;given&quot;:&quot;Davide&quot;,&quot;parse-names&quot;:false,&quot;dropping-particle&quot;:&quot;&quot;,&quot;non-dropping-particle&quot;:&quot;&quot;}],&quot;collection-title&quot;:&quot;Lecture Notes in Computer Science&quot;,&quot;container-title&quot;:&quot;Requirements Engineering: Foundation for Software Quality&quot;,&quot;DOI&quot;:&quot;10.1007/978-3-319-77243-1_19&quot;,&quot;ISBN&quot;:&quot;9783319772424&quot;,&quot;URL&quot;:&quot;http://dx.doi.org/10.1007/978-3-319-77243-1_19&quot;,&quot;issued&quot;:{&quot;date-parts&quot;:[[2018]]},&quot;publisher-place&quot;:&quot;Cham&quot;,&quot;page&quot;:&quot;297-304&quot;,&quot;publisher&quot;:&quot;Springer International Publishing&quot;,&quot;container-title-short&quot;:&quot;&quot;},&quot;isTemporary&quot;:false}]},{&quot;citationID&quot;:&quot;MENDELEY_CITATION_b8b4ceaf-61d5-4559-9c11-915952a5ef85&quot;,&quot;properties&quot;:{&quot;noteIndex&quot;:0},&quot;isEdited&quot;:false,&quot;manualOverride&quot;:{&quot;isManuallyOverridden&quot;:false,&quot;citeprocText&quot;:&quot;[3]&quot;,&quot;manualOverrideText&quot;:&quot;&quot;},&quot;citationTag&quot;:&quot;MENDELEY_CITATION_v3_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&quot;,&quot;citationItems&quot;:[{&quot;id&quot;:&quot;6ae4a705-5cd3-33aa-a4ab-4ea8345585e8&quot;,&quot;itemData&quot;:{&quot;type&quot;:&quot;chapter&quot;,&quot;id&quot;:&quot;6ae4a705-5cd3-33aa-a4ab-4ea8345585e8&quot;,&quot;title&quot;:&quot;Personal recommendations in requirements engineering: The OpenReq approach&quot;,&quot;author&quot;:[{&quot;family&quot;:&quot;Palomares&quot;,&quot;given&quot;:&quot;Cristina&quot;,&quot;parse-names&quot;:false,&quot;dropping-particle&quot;:&quot;&quot;,&quot;non-dropping-particle&quot;:&quot;&quot;},{&quot;family&quot;:&quot;Franch&quot;,&quot;given&quot;:&quot;Xavier&quot;,&quot;parse-names&quot;:false,&quot;dropping-particle&quot;:&quot;&quot;,&quot;non-dropping-particle&quot;:&quot;&quot;},{&quot;family&quot;:&quot;Fucci&quot;,&quot;given&quot;:&quot;Davide&quot;,&quot;parse-names&quot;:false,&quot;dropping-particle&quot;:&quot;&quot;,&quot;non-dropping-particle&quot;:&quot;&quot;}],&quot;collection-title&quot;:&quot;Lecture Notes in Computer Science&quot;,&quot;container-title&quot;:&quot;Requirements Engineering: Foundation for Software Quality&quot;,&quot;DOI&quot;:&quot;10.1007/978-3-319-77243-1_19&quot;,&quot;ISBN&quot;:&quot;9783319772424&quot;,&quot;URL&quot;:&quot;http://dx.doi.org/10.1007/978-3-319-77243-1_19&quot;,&quot;issued&quot;:{&quot;date-parts&quot;:[[2018]]},&quot;publisher-place&quot;:&quot;Cham&quot;,&quot;page&quot;:&quot;297-304&quot;,&quot;publisher&quot;:&quot;Springer International Publishing&quot;,&quot;container-title-short&quot;:&quot;&quot;},&quot;isTemporary&quot;:false}]},{&quot;citationID&quot;:&quot;MENDELEY_CITATION_7f2d6b42-d4a4-4a1a-bdee-2380ad63b346&quot;,&quot;properties&quot;:{&quot;noteIndex&quot;:0},&quot;isEdited&quot;:false,&quot;manualOverride&quot;:{&quot;isManuallyOverridden&quot;:false,&quot;citeprocText&quot;:&quot;[3]&quot;,&quot;manualOverrideText&quot;:&quot;&quot;},&quot;citationTag&quot;:&quot;MENDELEY_CITATION_v3_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&quot;,&quot;citationItems&quot;:[{&quot;id&quot;:&quot;6ae4a705-5cd3-33aa-a4ab-4ea8345585e8&quot;,&quot;itemData&quot;:{&quot;type&quot;:&quot;chapter&quot;,&quot;id&quot;:&quot;6ae4a705-5cd3-33aa-a4ab-4ea8345585e8&quot;,&quot;title&quot;:&quot;Personal recommendations in requirements engineering: The OpenReq approach&quot;,&quot;author&quot;:[{&quot;family&quot;:&quot;Palomares&quot;,&quot;given&quot;:&quot;Cristina&quot;,&quot;parse-names&quot;:false,&quot;dropping-particle&quot;:&quot;&quot;,&quot;non-dropping-particle&quot;:&quot;&quot;},{&quot;family&quot;:&quot;Franch&quot;,&quot;given&quot;:&quot;Xavier&quot;,&quot;parse-names&quot;:false,&quot;dropping-particle&quot;:&quot;&quot;,&quot;non-dropping-particle&quot;:&quot;&quot;},{&quot;family&quot;:&quot;Fucci&quot;,&quot;given&quot;:&quot;Davide&quot;,&quot;parse-names&quot;:false,&quot;dropping-particle&quot;:&quot;&quot;,&quot;non-dropping-particle&quot;:&quot;&quot;}],&quot;collection-title&quot;:&quot;Lecture Notes in Computer Science&quot;,&quot;container-title&quot;:&quot;Requirements Engineering: Foundation for Software Quality&quot;,&quot;DOI&quot;:&quot;10.1007/978-3-319-77243-1_19&quot;,&quot;ISBN&quot;:&quot;9783319772424&quot;,&quot;URL&quot;:&quot;http://dx.doi.org/10.1007/978-3-319-77243-1_19&quot;,&quot;issued&quot;:{&quot;date-parts&quot;:[[2018]]},&quot;publisher-place&quot;:&quot;Cham&quot;,&quot;page&quot;:&quot;297-304&quot;,&quot;publisher&quot;:&quot;Springer International Publishing&quot;,&quot;container-title-short&quot;:&quot;&quot;},&quot;isTemporary&quot;:false}]},{&quot;citationID&quot;:&quot;MENDELEY_CITATION_e325aec6-0b76-4894-bb86-fdcbaa117824&quot;,&quot;properties&quot;:{&quot;noteIndex&quot;:0},&quot;isEdited&quot;:false,&quot;manualOverride&quot;:{&quot;isManuallyOverridden&quot;:false,&quot;citeprocText&quot;:&quot;[3]&quot;,&quot;manualOverrideText&quot;:&quot;&quot;},&quot;citationTag&quot;:&quot;MENDELEY_CITATION_v3_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&quot;,&quot;citationItems&quot;:[{&quot;id&quot;:&quot;6ae4a705-5cd3-33aa-a4ab-4ea8345585e8&quot;,&quot;itemData&quot;:{&quot;type&quot;:&quot;chapter&quot;,&quot;id&quot;:&quot;6ae4a705-5cd3-33aa-a4ab-4ea8345585e8&quot;,&quot;title&quot;:&quot;Personal recommendations in requirements engineering: The OpenReq approach&quot;,&quot;author&quot;:[{&quot;family&quot;:&quot;Palomares&quot;,&quot;given&quot;:&quot;Cristina&quot;,&quot;parse-names&quot;:false,&quot;dropping-particle&quot;:&quot;&quot;,&quot;non-dropping-particle&quot;:&quot;&quot;},{&quot;family&quot;:&quot;Franch&quot;,&quot;given&quot;:&quot;Xavier&quot;,&quot;parse-names&quot;:false,&quot;dropping-particle&quot;:&quot;&quot;,&quot;non-dropping-particle&quot;:&quot;&quot;},{&quot;family&quot;:&quot;Fucci&quot;,&quot;given&quot;:&quot;Davide&quot;,&quot;parse-names&quot;:false,&quot;dropping-particle&quot;:&quot;&quot;,&quot;non-dropping-particle&quot;:&quot;&quot;}],&quot;collection-title&quot;:&quot;Lecture Notes in Computer Science&quot;,&quot;container-title&quot;:&quot;Requirements Engineering: Foundation for Software Quality&quot;,&quot;DOI&quot;:&quot;10.1007/978-3-319-77243-1_19&quot;,&quot;ISBN&quot;:&quot;9783319772424&quot;,&quot;URL&quot;:&quot;http://dx.doi.org/10.1007/978-3-319-77243-1_19&quot;,&quot;issued&quot;:{&quot;date-parts&quot;:[[2018]]},&quot;publisher-place&quot;:&quot;Cham&quot;,&quot;page&quot;:&quot;297-304&quot;,&quot;publisher&quot;:&quot;Springer International Publishing&quot;,&quot;container-title-short&quot;:&quot;&quot;},&quot;isTemporary&quot;:false}]},{&quot;citationID&quot;:&quot;MENDELEY_CITATION_16e06e6f-12f4-47c6-a7a8-3f2cce43fdd5&quot;,&quot;properties&quot;:{&quot;noteIndex&quot;:0},&quot;isEdited&quot;:false,&quot;manualOverride&quot;:{&quot;isManuallyOverridden&quot;:false,&quot;citeprocText&quot;:&quot;[3]&quot;,&quot;manualOverrideText&quot;:&quot;&quot;},&quot;citationTag&quot;:&quot;MENDELEY_CITATION_v3_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&quot;,&quot;citationItems&quot;:[{&quot;id&quot;:&quot;6ae4a705-5cd3-33aa-a4ab-4ea8345585e8&quot;,&quot;itemData&quot;:{&quot;type&quot;:&quot;chapter&quot;,&quot;id&quot;:&quot;6ae4a705-5cd3-33aa-a4ab-4ea8345585e8&quot;,&quot;title&quot;:&quot;Personal recommendations in requirements engineering: The OpenReq approach&quot;,&quot;author&quot;:[{&quot;family&quot;:&quot;Palomares&quot;,&quot;given&quot;:&quot;Cristina&quot;,&quot;parse-names&quot;:false,&quot;dropping-particle&quot;:&quot;&quot;,&quot;non-dropping-particle&quot;:&quot;&quot;},{&quot;family&quot;:&quot;Franch&quot;,&quot;given&quot;:&quot;Xavier&quot;,&quot;parse-names&quot;:false,&quot;dropping-particle&quot;:&quot;&quot;,&quot;non-dropping-particle&quot;:&quot;&quot;},{&quot;family&quot;:&quot;Fucci&quot;,&quot;given&quot;:&quot;Davide&quot;,&quot;parse-names&quot;:false,&quot;dropping-particle&quot;:&quot;&quot;,&quot;non-dropping-particle&quot;:&quot;&quot;}],&quot;collection-title&quot;:&quot;Lecture Notes in Computer Science&quot;,&quot;container-title&quot;:&quot;Requirements Engineering: Foundation for Software Quality&quot;,&quot;DOI&quot;:&quot;10.1007/978-3-319-77243-1_19&quot;,&quot;ISBN&quot;:&quot;9783319772424&quot;,&quot;URL&quot;:&quot;http://dx.doi.org/10.1007/978-3-319-77243-1_19&quot;,&quot;issued&quot;:{&quot;date-parts&quot;:[[2018]]},&quot;publisher-place&quot;:&quot;Cham&quot;,&quot;page&quot;:&quot;297-304&quot;,&quot;publisher&quot;:&quot;Springer International Publishing&quot;,&quot;container-title-short&quot;:&quot;&quot;},&quot;isTemporary&quot;:false}]},{&quot;citationID&quot;:&quot;MENDELEY_CITATION_3d23ce27-7e60-4eec-a3c9-9cee160bd32a&quot;,&quot;properties&quot;:{&quot;noteIndex&quot;:0},&quot;isEdited&quot;:false,&quot;manualOverride&quot;:{&quot;isManuallyOverridden&quot;:false,&quot;citeprocText&quot;:&quot;[2]&quot;,&quot;manualOverrideText&quot;:&quot;&quot;},&quot;citationTag&quot;:&quot;MENDELEY_CITATION_v3_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jYiLCJVUkwiOiJodHRwczovL2FyeGl2Lm9yZy9hYnMvMTkwOS4wNTc0MCIsImlzc3VlZCI6eyJkYXRlLXBhcnRzIjpbWzIwMTldXX0sInBhZ2UiOiI0ODItNDgzIiwicHVibGlzaGVyIjoiSUVFRSIsImNvbnRhaW5lci10aXRsZS1zaG9ydCI6IiJ9LCJpc1RlbXBvcmFyeSI6ZmFsc2V9XX0=&quot;,&quot;citationItems&quot;:[{&quot;id&quot;:&quot;0da1bfd6-73df-35b4-8b2d-14bbf6a3cfb5&quot;,&quot;itemData&quot;:{&quot;type&quot;:&quot;paper-conference&quot;,&quot;id&quot;:&quot;0da1bfd6-73df-35b4-8b2d-14bbf6a3cfb5&quot;,&quot;title&quot;:&quot;Requirements Intelligence with OpenReq Analytics&quot;,&quot;author&quot;:[{&quot;family&quot;:&quot;Stanik&quot;,&quot;given&quot;:&quot;Christoph&quot;,&quot;parse-names&quot;:false,&quot;dropping-particle&quot;:&quot;&quot;,&quot;non-dropping-particle&quot;:&quot;&quot;},{&quot;family&quot;:&quot;Maalej&quot;,&quot;given&quot;:&quot;Walid&quot;,&quot;parse-names&quot;:false,&quot;dropping-particle&quot;:&quot;&quot;,&quot;non-dropping-particle&quot;:&quot;&quot;}],&quot;container-title&quot;:&quot;2019 IEEE 27th International Requirements Engineering Conference (RE)&quot;,&quot;DOI&quot;:&quot;10.1109/RE.2019.00066&quot;,&quot;URL&quot;:&quot;https://arxiv.org/abs/1909.05740&quot;,&quot;issued&quot;:{&quot;date-parts&quot;:[[2019]]},&quot;page&quot;:&quot;482-483&quot;,&quot;publisher&quot;:&quot;IEEE&quot;,&quot;container-title-short&quot;:&quot;&quot;},&quot;isTemporary&quot;:false}]},{&quot;citationID&quot;:&quot;MENDELEY_CITATION_57559b60-9992-40a7-9d38-63cec9332f12&quot;,&quot;properties&quot;:{&quot;noteIndex&quot;:0},&quot;isEdited&quot;:false,&quot;manualOverride&quot;:{&quot;isManuallyOverridden&quot;:false,&quot;citeprocText&quot;:&quot;[6]&quot;,&quot;manualOverrideText&quot;:&quot;&quot;},&quot;citationTag&quot;:&quot;MENDELEY_CITATION_v3_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&quot;,&quot;citationItems&quot;:[{&quot;id&quot;:&quot;51ad1849-02c0-3c69-aa2f-78d78e57a902&quot;,&quot;itemData&quot;:{&quot;type&quot;:&quot;paper-conference&quot;,&quot;id&quot;:&quot;51ad1849-02c0-3c69-aa2f-78d78e57a902&quot;,&quot;title&quot;:&quot;OpenReq-DD: A Requirements Dependency Detection Tool&quot;,&quot;author&quot;:[{&quot;family&quot;:&quot;Motger&quot;,&quot;given&quot;:&quot;Quim&quot;,&quot;parse-names&quot;:false,&quot;dropping-particle&quot;:&quot;&quot;,&quot;non-dropping-particle&quot;:&quot;&quot;},{&quot;family&quot;:&quot;Borrull&quot;,&quot;given&quot;:&quot;Ricard&quot;,&quot;parse-names&quot;:false,&quot;dropping-particle&quot;:&quot;&quot;,&quot;non-dropping-particle&quot;:&quot;&quot;},{&quot;family&quot;:&quot;Palomares&quot;,&quot;given&quot;:&quot;Cristina&quot;,&quot;parse-names&quot;:false,&quot;dropping-particle&quot;:&quot;&quot;,&quot;non-dropping-particle&quot;:&quot;&quot;},{&quot;family&quot;:&quot;Marco&quot;,&quot;given&quot;:&quot;Jordi&quot;,&quot;parse-names&quot;:false,&quot;dropping-particle&quot;:&quot;&quot;,&quot;non-dropping-particle&quot;:&quot;&quot;}],&quot;collection-title&quot;:&quot;CEUR Workshop Proceedings&quot;,&quot;container-title&quot;:&quot;Joint Proceedings of REFSQ-2019 Workshops, Doctoral Symposium, Live Studies Track, and Poster Track Co-Located with the 25th International Conference on Requirements Engineering: Foundation for Software Quality (REFSQ 2019)&quot;,&quot;URL&quot;:&quot;https://ceur-ws.org/Vol-2376/NLP4RE19_paper01.pdf&quot;,&quot;issued&quot;:{&quot;date-parts&quot;:[[2019]]},&quot;page&quot;:&quot;1-5&quot;,&quot;publisher&quot;:&quot;CEUR-WS.org&quot;,&quot;volume&quot;:&quot;2376&quot;,&quot;container-title-short&quot;:&quot;&quot;},&quot;isTemporary&quot;:false}]},{&quot;citationID&quot;:&quot;MENDELEY_CITATION_d70ae562-2a3c-494e-a78a-b84fd78e8c59&quot;,&quot;properties&quot;:{&quot;noteIndex&quot;:0},&quot;isEdited&quot;:false,&quot;manualOverride&quot;:{&quot;isManuallyOverridden&quot;:false,&quot;citeprocText&quot;:&quot;[5]&quot;,&quot;manualOverrideText&quot;:&quot;&quot;},&quot;citationTag&quot;:&quot;MENDELEY_CITATION_v3_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zAiLCJVUkwiOiJodHRwczovL2FyeGl2Lm9yZy9hYnMvMTkwOS4wNzY5OSIsImlzc3VlZCI6eyJkYXRlLXBhcnRzIjpbWzIwMTldXX0sInBhZ2UiOiI0OTItNDkzIiwicHVibGlzaGVyIjoiSUVFRSIsImNvbnRhaW5lci10aXRsZS1zaG9ydCI6IiJ9LCJpc1RlbXBvcmFyeSI6ZmFsc2V9XX0=&quot;,&quot;citationItems&quot;:[{&quot;id&quot;:&quot;a47b7346-9e10-3677-b89c-bc1eb2a693cf&quot;,&quot;itemData&quot;:{&quot;type&quot;:&quot;paper-conference&quot;,&quot;id&quot;:&quot;a47b7346-9e10-3677-b89c-bc1eb2a693cf&quot;,&quot;title&quot;:&quot;OpenReq Issue Link Map: A Tool to Visualize Issue Links in Jira&quot;,&quot;author&quot;:[{&quot;family&quot;:&quot;Lüders&quot;,&quot;given&quot;:&quot;Clara Marie&quot;,&quot;parse-names&quot;:false,&quot;dropping-particle&quot;:&quot;&quot;,&quot;non-dropping-particle&quot;:&quot;&quot;},{&quot;family&quot;:&quot;Raatikainen&quot;,&quot;given&quot;:&quot;Mikko&quot;,&quot;parse-names&quot;:false,&quot;dropping-particle&quot;:&quot;&quot;,&quot;non-dropping-particle&quot;:&quot;&quot;},{&quot;family&quot;:&quot;Motger&quot;,&quot;given&quot;:&quot;Joaquim&quot;,&quot;parse-names&quot;:false,&quot;dropping-particle&quot;:&quot;&quot;,&quot;non-dropping-particle&quot;:&quot;&quot;},{&quot;family&quot;:&quot;Maalej&quot;,&quot;given&quot;:&quot;Walid&quot;,&quot;parse-names&quot;:false,&quot;dropping-particle&quot;:&quot;&quot;,&quot;non-dropping-particle&quot;:&quot;&quot;}],&quot;container-title&quot;:&quot;2019 IEEE 27th International Requirements Engineering Conference (RE)&quot;,&quot;DOI&quot;:&quot;10.1109/RE.2019.00070&quot;,&quot;URL&quot;:&quot;https://arxiv.org/abs/1909.07699&quot;,&quot;issued&quot;:{&quot;date-parts&quot;:[[2019]]},&quot;page&quot;:&quot;492-493&quot;,&quot;publisher&quot;:&quot;IEEE&quot;,&quot;container-title-short&quot;:&quot;&quot;},&quot;isTemporary&quot;:false}]},{&quot;citationID&quot;:&quot;MENDELEY_CITATION_fa5ce8f5-df52-4d17-a703-49183e2b2bd8&quot;,&quot;properties&quot;:{&quot;noteIndex&quot;:0},&quot;isEdited&quot;:false,&quot;manualOverride&quot;:{&quot;isManuallyOverridden&quot;:false,&quot;citeprocText&quot;:&quot;[5]&quot;,&quot;manualOverrideText&quot;:&quot;&quot;},&quot;citationTag&quot;:&quot;MENDELEY_CITATION_v3_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zAiLCJVUkwiOiJodHRwczovL2FyeGl2Lm9yZy9hYnMvMTkwOS4wNzY5OSIsImlzc3VlZCI6eyJkYXRlLXBhcnRzIjpbWzIwMTldXX0sInBhZ2UiOiI0OTItNDkzIiwicHVibGlzaGVyIjoiSUVFRSIsImNvbnRhaW5lci10aXRsZS1zaG9ydCI6IiJ9LCJpc1RlbXBvcmFyeSI6ZmFsc2V9XX0=&quot;,&quot;citationItems&quot;:[{&quot;id&quot;:&quot;a47b7346-9e10-3677-b89c-bc1eb2a693cf&quot;,&quot;itemData&quot;:{&quot;type&quot;:&quot;paper-conference&quot;,&quot;id&quot;:&quot;a47b7346-9e10-3677-b89c-bc1eb2a693cf&quot;,&quot;title&quot;:&quot;OpenReq Issue Link Map: A Tool to Visualize Issue Links in Jira&quot;,&quot;author&quot;:[{&quot;family&quot;:&quot;Lüders&quot;,&quot;given&quot;:&quot;Clara Marie&quot;,&quot;parse-names&quot;:false,&quot;dropping-particle&quot;:&quot;&quot;,&quot;non-dropping-particle&quot;:&quot;&quot;},{&quot;family&quot;:&quot;Raatikainen&quot;,&quot;given&quot;:&quot;Mikko&quot;,&quot;parse-names&quot;:false,&quot;dropping-particle&quot;:&quot;&quot;,&quot;non-dropping-particle&quot;:&quot;&quot;},{&quot;family&quot;:&quot;Motger&quot;,&quot;given&quot;:&quot;Joaquim&quot;,&quot;parse-names&quot;:false,&quot;dropping-particle&quot;:&quot;&quot;,&quot;non-dropping-particle&quot;:&quot;&quot;},{&quot;family&quot;:&quot;Maalej&quot;,&quot;given&quot;:&quot;Walid&quot;,&quot;parse-names&quot;:false,&quot;dropping-particle&quot;:&quot;&quot;,&quot;non-dropping-particle&quot;:&quot;&quot;}],&quot;container-title&quot;:&quot;2019 IEEE 27th International Requirements Engineering Conference (RE)&quot;,&quot;DOI&quot;:&quot;10.1109/RE.2019.00070&quot;,&quot;URL&quot;:&quot;https://arxiv.org/abs/1909.07699&quot;,&quot;issued&quot;:{&quot;date-parts&quot;:[[2019]]},&quot;page&quot;:&quot;492-493&quot;,&quot;publisher&quot;:&quot;IEEE&quot;,&quot;container-title-short&quot;:&quot;&quot;},&quot;isTemporary&quot;:false}]},{&quot;citationID&quot;:&quot;MENDELEY_CITATION_c64d0811-f794-4e89-a788-ae59d45b3362&quot;,&quot;properties&quot;:{&quot;noteIndex&quot;:0},&quot;isEdited&quot;:false,&quot;manualOverride&quot;:{&quot;isManuallyOverridden&quot;:false,&quot;citeprocText&quot;:&quot;[6]&quot;,&quot;manualOverrideText&quot;:&quot;&quot;},&quot;citationTag&quot;:&quot;MENDELEY_CITATION_v3_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&quot;,&quot;citationItems&quot;:[{&quot;id&quot;:&quot;51ad1849-02c0-3c69-aa2f-78d78e57a902&quot;,&quot;itemData&quot;:{&quot;type&quot;:&quot;paper-conference&quot;,&quot;id&quot;:&quot;51ad1849-02c0-3c69-aa2f-78d78e57a902&quot;,&quot;title&quot;:&quot;OpenReq-DD: A Requirements Dependency Detection Tool&quot;,&quot;author&quot;:[{&quot;family&quot;:&quot;Motger&quot;,&quot;given&quot;:&quot;Quim&quot;,&quot;parse-names&quot;:false,&quot;dropping-particle&quot;:&quot;&quot;,&quot;non-dropping-particle&quot;:&quot;&quot;},{&quot;family&quot;:&quot;Borrull&quot;,&quot;given&quot;:&quot;Ricard&quot;,&quot;parse-names&quot;:false,&quot;dropping-particle&quot;:&quot;&quot;,&quot;non-dropping-particle&quot;:&quot;&quot;},{&quot;family&quot;:&quot;Palomares&quot;,&quot;given&quot;:&quot;Cristina&quot;,&quot;parse-names&quot;:false,&quot;dropping-particle&quot;:&quot;&quot;,&quot;non-dropping-particle&quot;:&quot;&quot;},{&quot;family&quot;:&quot;Marco&quot;,&quot;given&quot;:&quot;Jordi&quot;,&quot;parse-names&quot;:false,&quot;dropping-particle&quot;:&quot;&quot;,&quot;non-dropping-particle&quot;:&quot;&quot;}],&quot;collection-title&quot;:&quot;CEUR Workshop Proceedings&quot;,&quot;container-title&quot;:&quot;Joint Proceedings of REFSQ-2019 Workshops, Doctoral Symposium, Live Studies Track, and Poster Track Co-Located with the 25th International Conference on Requirements Engineering: Foundation for Software Quality (REFSQ 2019)&quot;,&quot;URL&quot;:&quot;https://ceur-ws.org/Vol-2376/NLP4RE19_paper01.pdf&quot;,&quot;issued&quot;:{&quot;date-parts&quot;:[[2019]]},&quot;page&quot;:&quot;1-5&quot;,&quot;publisher&quot;:&quot;CEUR-WS.org&quot;,&quot;volume&quot;:&quot;2376&quot;,&quot;container-title-short&quot;:&quot;&quot;},&quot;isTemporary&quot;:false}]},{&quot;citationID&quot;:&quot;MENDELEY_CITATION_bab17c66-d6e7-407b-8ed4-ba810e641274&quot;,&quot;properties&quot;:{&quot;noteIndex&quot;:0},&quot;isEdited&quot;:false,&quot;manualOverride&quot;:{&quot;isManuallyOverridden&quot;:false,&quot;citeprocText&quot;:&quot;[5], [6]&quot;,&quot;manualOverrideText&quot;:&quot;&quot;},&quot;citationItems&quot;:[{&quot;id&quot;:&quot;a47b7346-9e10-3677-b89c-bc1eb2a693cf&quot;,&quot;itemData&quot;:{&quot;type&quot;:&quot;paper-conference&quot;,&quot;id&quot;:&quot;a47b7346-9e10-3677-b89c-bc1eb2a693cf&quot;,&quot;title&quot;:&quot;OpenReq Issue Link Map: A Tool to Visualize Issue Links in Jira&quot;,&quot;author&quot;:[{&quot;family&quot;:&quot;Lüders&quot;,&quot;given&quot;:&quot;Clara Marie&quot;,&quot;parse-names&quot;:false,&quot;dropping-particle&quot;:&quot;&quot;,&quot;non-dropping-particle&quot;:&quot;&quot;},{&quot;family&quot;:&quot;Raatikainen&quot;,&quot;given&quot;:&quot;Mikko&quot;,&quot;parse-names&quot;:false,&quot;dropping-particle&quot;:&quot;&quot;,&quot;non-dropping-particle&quot;:&quot;&quot;},{&quot;family&quot;:&quot;Motger&quot;,&quot;given&quot;:&quot;Joaquim&quot;,&quot;parse-names&quot;:false,&quot;dropping-particle&quot;:&quot;&quot;,&quot;non-dropping-particle&quot;:&quot;&quot;},{&quot;family&quot;:&quot;Maalej&quot;,&quot;given&quot;:&quot;Walid&quot;,&quot;parse-names&quot;:false,&quot;dropping-particle&quot;:&quot;&quot;,&quot;non-dropping-particle&quot;:&quot;&quot;}],&quot;container-title&quot;:&quot;2019 IEEE 27th International Requirements Engineering Conference (RE)&quot;,&quot;DOI&quot;:&quot;10.1109/RE.2019.00070&quot;,&quot;URL&quot;:&quot;https://arxiv.org/abs/1909.07699&quot;,&quot;issued&quot;:{&quot;date-parts&quot;:[[2019]]},&quot;page&quot;:&quot;492-493&quot;,&quot;publisher&quot;:&quot;IEEE&quot;,&quot;container-title-short&quot;:&quot;&quot;},&quot;isTemporary&quot;:false},{&quot;id&quot;:&quot;51ad1849-02c0-3c69-aa2f-78d78e57a902&quot;,&quot;itemData&quot;:{&quot;type&quot;:&quot;paper-conference&quot;,&quot;id&quot;:&quot;51ad1849-02c0-3c69-aa2f-78d78e57a902&quot;,&quot;title&quot;:&quot;OpenReq-DD: A Requirements Dependency Detection Tool&quot;,&quot;author&quot;:[{&quot;family&quot;:&quot;Motger&quot;,&quot;given&quot;:&quot;Quim&quot;,&quot;parse-names&quot;:false,&quot;dropping-particle&quot;:&quot;&quot;,&quot;non-dropping-particle&quot;:&quot;&quot;},{&quot;family&quot;:&quot;Borrull&quot;,&quot;given&quot;:&quot;Ricard&quot;,&quot;parse-names&quot;:false,&quot;dropping-particle&quot;:&quot;&quot;,&quot;non-dropping-particle&quot;:&quot;&quot;},{&quot;family&quot;:&quot;Palomares&quot;,&quot;given&quot;:&quot;Cristina&quot;,&quot;parse-names&quot;:false,&quot;dropping-particle&quot;:&quot;&quot;,&quot;non-dropping-particle&quot;:&quot;&quot;},{&quot;family&quot;:&quot;Marco&quot;,&quot;given&quot;:&quot;Jordi&quot;,&quot;parse-names&quot;:false,&quot;dropping-particle&quot;:&quot;&quot;,&quot;non-dropping-particle&quot;:&quot;&quot;}],&quot;collection-title&quot;:&quot;CEUR Workshop Proceedings&quot;,&quot;container-title&quot;:&quot;Joint Proceedings of REFSQ-2019 Workshops, Doctoral Symposium, Live Studies Track, and Poster Track Co-Located with the 25th International Conference on Requirements Engineering: Foundation for Software Quality (REFSQ 2019)&quot;,&quot;URL&quot;:&quot;https://ceur-ws.org/Vol-2376/NLP4RE19_paper01.pdf&quot;,&quot;issued&quot;:{&quot;date-parts&quot;:[[2019]]},&quot;page&quot;:&quot;1-5&quot;,&quot;publisher&quot;:&quot;CEUR-WS.org&quot;,&quot;volume&quot;:&quot;2376&quot;,&quot;container-title-short&quot;:&quot;&quot;},&quot;isTemporary&quot;:false}],&quot;citationTag&quot;:&quot;MENDELEY_CITATION_v3_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&quot;},{&quot;citationID&quot;:&quot;MENDELEY_CITATION_7a16180f-3172-44fd-b6d8-66574f2361af&quot;,&quot;properties&quot;:{&quot;noteIndex&quot;:0},&quot;isEdited&quot;:false,&quot;manualOverride&quot;:{&quot;isManuallyOverridden&quot;:false,&quot;citeprocText&quot;:&quot;[2]&quot;,&quot;manualOverrideText&quot;:&quot;&quot;},&quot;citationTag&quot;:&quot;MENDELEY_CITATION_v3_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jYiLCJVUkwiOiJodHRwczovL2FyeGl2Lm9yZy9hYnMvMTkwOS4wNTc0MCIsImlzc3VlZCI6eyJkYXRlLXBhcnRzIjpbWzIwMTldXX0sInBhZ2UiOiI0ODItNDgzIiwicHVibGlzaGVyIjoiSUVFRSIsImNvbnRhaW5lci10aXRsZS1zaG9ydCI6IiJ9LCJpc1RlbXBvcmFyeSI6ZmFsc2V9XX0=&quot;,&quot;citationItems&quot;:[{&quot;id&quot;:&quot;0da1bfd6-73df-35b4-8b2d-14bbf6a3cfb5&quot;,&quot;itemData&quot;:{&quot;type&quot;:&quot;paper-conference&quot;,&quot;id&quot;:&quot;0da1bfd6-73df-35b4-8b2d-14bbf6a3cfb5&quot;,&quot;title&quot;:&quot;Requirements Intelligence with OpenReq Analytics&quot;,&quot;author&quot;:[{&quot;family&quot;:&quot;Stanik&quot;,&quot;given&quot;:&quot;Christoph&quot;,&quot;parse-names&quot;:false,&quot;dropping-particle&quot;:&quot;&quot;,&quot;non-dropping-particle&quot;:&quot;&quot;},{&quot;family&quot;:&quot;Maalej&quot;,&quot;given&quot;:&quot;Walid&quot;,&quot;parse-names&quot;:false,&quot;dropping-particle&quot;:&quot;&quot;,&quot;non-dropping-particle&quot;:&quot;&quot;}],&quot;container-title&quot;:&quot;2019 IEEE 27th International Requirements Engineering Conference (RE)&quot;,&quot;DOI&quot;:&quot;10.1109/RE.2019.00066&quot;,&quot;URL&quot;:&quot;https://arxiv.org/abs/1909.05740&quot;,&quot;issued&quot;:{&quot;date-parts&quot;:[[2019]]},&quot;page&quot;:&quot;482-483&quot;,&quot;publisher&quot;:&quot;IEEE&quot;,&quot;container-title-short&quot;:&quot;&quot;},&quot;isTemporary&quot;:false}]},{&quot;citationID&quot;:&quot;MENDELEY_CITATION_32494334-4fc2-40cc-a2fa-8d26973b8c23&quot;,&quot;properties&quot;:{&quot;noteIndex&quot;:0},&quot;isEdited&quot;:false,&quot;manualOverride&quot;:{&quot;isManuallyOverridden&quot;:false,&quot;citeprocText&quot;:&quot;[7]&quot;,&quot;manualOverrideText&quot;:&quot;&quot;},&quot;citationTag&quot;:&quot;MENDELEY_CITATION_v3_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&quot;,&quot;citationItems&quot;:[{&quot;id&quot;:&quot;d08120b4-857a-38e3-a531-9579b9b4f07f&quot;,&quot;itemData&quot;:{&quot;type&quot;:&quot;article-journal&quot;,&quot;id&quot;:&quot;d08120b4-857a-38e3-a531-9579b9b4f07f&quot;,&quot;title&quot;:&quot;How mature is requirements engineering for AI-based systems? A systematic\n      mapping study on practices, challenges, and future research directions&quot;,&quot;author&quot;:[{&quot;family&quot;:&quot;Habiba&quot;,&quot;given&quot;:&quot;Umm-E-&quot;,&quot;parse-names&quot;:false,&quot;dropping-particle&quot;:&quot;&quot;,&quot;non-dropping-particle&quot;:&quot;&quot;},{&quot;family&quot;:&quot;Haug&quot;,&quot;given&quot;:&quot;Markus&quot;,&quot;parse-names&quot;:false,&quot;dropping-particle&quot;:&quot;&quot;,&quot;non-dropping-particle&quot;:&quot;&quot;},{&quot;family&quot;:&quot;Bogner&quot;,&quot;given&quot;:&quot;Justus&quot;,&quot;parse-names&quot;:false,&quot;dropping-particle&quot;:&quot;&quot;,&quot;non-dropping-particle&quot;:&quot;&quot;},{&quot;family&quot;:&quot;Wagner&quot;,&quot;given&quot;:&quot;Stefan&quot;,&quot;parse-names&quot;:false,&quot;dropping-particle&quot;:&quot;&quot;,&quot;non-dropping-particle&quot;:&quot;&quot;}],&quot;container-title&quot;:&quot;Requirements Engineering&quot;,&quot;container-title-short&quot;:&quot;Requir. Eng.&quot;,&quot;DOI&quot;:&quot;10.1007/s00766-024-00432-3&quot;,&quot;ISSN&quot;:&quot;0947-3602&quot;,&quot;URL&quot;:&quot;http://dx.doi.org/10.1007/s00766-024-00432-3&quot;,&quot;issued&quot;:{&quot;date-parts&quot;:[[2024]]},&quot;abstract&quot;:&quot;AbstractArtificial intelligence (AI) permeates all fields of life, which\n      resulted in new challenges in requirements engineering for artificial\n      intelligence (RE4AI), e.g., the difficulty in specifying and validating\n      requirements for AI or considering new quality requirements due to\n      emerging ethical implications. It is currently unclear if existing RE\n      methods are sufficient or if new ones are needed to address these\n      challenges. Therefore, our goal is to provide a comprehensive overview of\n      RE4AI to researchers and practitioners. What has been achieved so far,\n      i.e., what practices are available, and what research gaps and challenges\n      still need to be addressed? To achieve this, we conducted a systematic\n      mapping study combining query string search and extensive snowballing. The\n      extracted data was aggregated, and results were synthesized using thematic\n      analysis. Our selection process led to the inclusion of 126 primary\n      studies. Existing RE4AI research focuses mainly on requirements analysis\n      and elicitation, with most practices applied in these areas. Furthermore,\n      we identified requirements specification, explainability, and the gap\n      between machine learning engineers and end-users as the most prevalent\n      challenges, along with a few others. Additionally, we proposed seven\n      potential research directions to address these challenges. Practitioners\n      can use our results to identify and select suitable RE methods for working\n      on their AI-based systems, while researchers can build on the identified\n      gaps and research directions to push the field forward.&quot;,&quot;publisher&quot;:&quot;Springer Science and Business Media LLC&quot;},&quot;isTemporary&quot;:false}]},{&quot;citationID&quot;:&quot;MENDELEY_CITATION_b98025a2-e54d-4b48-b76a-0ed25f29a8b5&quot;,&quot;properties&quot;:{&quot;noteIndex&quot;:0},&quot;isEdited&quot;:false,&quot;manualOverride&quot;:{&quot;isManuallyOverridden&quot;:false,&quot;citeprocText&quot;:&quot;[8]&quot;,&quot;manualOverrideText&quot;:&quot;&quot;},&quot;citationTag&quot;:&quot;MENDELEY_CITATION_v3_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&quot;,&quot;citationItems&quot;:[{&quot;id&quot;:&quot;89361cdc-a248-3baa-b818-c5110daf4e7a&quot;,&quot;itemData&quot;:{&quot;type&quot;:&quot;article-journal&quot;,&quot;id&quot;:&quot;89361cdc-a248-3baa-b818-c5110daf4e7a&quot;,&quot;title&quot;:&quot;Advances in automated support for requirements engineering: a systematic\n      literature review&quot;,&quot;author&quot;:[{&quot;family&quot;:&quot;Umar&quot;,&quot;given&quot;:&quot;Muhammad Aminu&quot;,&quot;parse-names&quot;:false,&quot;dropping-particle&quot;:&quot;&quot;,&quot;non-dropping-particle&quot;:&quot;&quot;},{&quot;family&quot;:&quot;Lano&quot;,&quot;given&quot;:&quot;Kevin&quot;,&quot;parse-names&quot;:false,&quot;dropping-particle&quot;:&quot;&quot;,&quot;non-dropping-particle&quot;:&quot;&quot;}],&quot;container-title&quot;:&quot;Requirements Engineering&quot;,&quot;container-title-short&quot;:&quot;Requir. Eng.&quot;,&quot;DOI&quot;:&quot;10.1007/s00766-023-00411-0&quot;,&quot;ISSN&quot;:&quot;0947-3602&quot;,&quot;URL&quot;:&quot;http://dx.doi.org/10.1007/s00766-023-00411-0&quot;,&quot;issued&quot;:{&quot;date-parts&quot;:[[2024]]},&quot;page&quot;:&quot;177-207&quot;,&quot;abstract&quot;:&quot;AbstractRequirements Engineering (RE) has undergone several transitions\n      over the years, from traditional methods to agile approaches emphasising\n      increased automation. In many software development projects, requirements\n      are expressed in natural language and embedded within large volumes of\n      text documents. At the same time, RE activities aim to define software\n      systems' functionalities and constraints. However, manually executing\n      these tasks is time-consuming and prone to errors. Numerous research\n      efforts have proposed tools and technologies for automating RE activities\n      to address this challenge, which are documented in published works. This\n      review aims to examine empirical evidence on automated RE and analyse its\n      impact on the RE sub-domain and software development. To achieve our goal,\n      we conducted a Systematic Literature Review (SLR) following established\n      guidelines for conducting SLRs. We aimed to identify, aggregate, and\n      analyse papers on automated RE published between 1996 and 2022. We\n      outlined the output of the support tool, the RE phase covered, levels of\n      automation, development approach, and evaluation approaches. We identified\n      85 papers that discussed automated RE from various perspectives and\n      methodologies. The results of this review demonstrate the significance of\n      automated RE for the software development community, which has the\n      potential to shorten development cycles and reduce associated costs. The\n      support tools primarily assist in generating UML models (44.7%) and other\n      activities such as omission of steps, consistency checking, and\n      requirement validation. The analysis phase of RE is the most widely\n      automated phase, with 49.53% of automated tools developed for this\n      purpose. Natural language processing technologies, particularly POS\n      tagging and Parser, are widely employed in developing these support tools.\n      Controlled experimental methods are the most frequently used (48.2%) for\n      evaluating automated RE tools, while user studies are the least employed\n      evaluation method (8.2%). This paper contributes to the existing body of\n      knowledge by providing an updated overview of the research literature,\n      enabling a better understanding of trends and state-of-the-art practices\n      in automated RE for researchers and practitioners. It also paves the way\n      for future research directions in automated requirements engineering.&quot;,&quot;publisher&quot;:&quot;Springer Science and Business Media LLC&quot;,&quot;issue&quot;:&quot;2&quot;,&quot;volume&quot;:&quot;29&quot;},&quot;isTemporary&quot;:false}]},{&quot;citationID&quot;:&quot;MENDELEY_CITATION_50df8b79-e4bb-47db-9fea-b1af76bbc09f&quot;,&quot;properties&quot;:{&quot;noteIndex&quot;:0},&quot;isEdited&quot;:false,&quot;manualOverride&quot;:{&quot;isManuallyOverridden&quot;:false,&quot;citeprocText&quot;:&quot;[8]&quot;,&quot;manualOverrideText&quot;:&quot;&quot;},&quot;citationTag&quot;:&quot;MENDELEY_CITATION_v3_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&quot;,&quot;citationItems&quot;:[{&quot;id&quot;:&quot;89361cdc-a248-3baa-b818-c5110daf4e7a&quot;,&quot;itemData&quot;:{&quot;type&quot;:&quot;article-journal&quot;,&quot;id&quot;:&quot;89361cdc-a248-3baa-b818-c5110daf4e7a&quot;,&quot;title&quot;:&quot;Advances in automated support for requirements engineering: a systematic\n      literature review&quot;,&quot;author&quot;:[{&quot;family&quot;:&quot;Umar&quot;,&quot;given&quot;:&quot;Muhammad Aminu&quot;,&quot;parse-names&quot;:false,&quot;dropping-particle&quot;:&quot;&quot;,&quot;non-dropping-particle&quot;:&quot;&quot;},{&quot;family&quot;:&quot;Lano&quot;,&quot;given&quot;:&quot;Kevin&quot;,&quot;parse-names&quot;:false,&quot;dropping-particle&quot;:&quot;&quot;,&quot;non-dropping-particle&quot;:&quot;&quot;}],&quot;container-title&quot;:&quot;Requirements Engineering&quot;,&quot;container-title-short&quot;:&quot;Requir. Eng.&quot;,&quot;DOI&quot;:&quot;10.1007/s00766-023-00411-0&quot;,&quot;ISSN&quot;:&quot;0947-3602&quot;,&quot;URL&quot;:&quot;http://dx.doi.org/10.1007/s00766-023-00411-0&quot;,&quot;issued&quot;:{&quot;date-parts&quot;:[[2024]]},&quot;page&quot;:&quot;177-207&quot;,&quot;abstract&quot;:&quot;AbstractRequirements Engineering (RE) has undergone several transitions\n      over the years, from traditional methods to agile approaches emphasising\n      increased automation. In many software development projects, requirements\n      are expressed in natural language and embedded within large volumes of\n      text documents. At the same time, RE activities aim to define software\n      systems' functionalities and constraints. However, manually executing\n      these tasks is time-consuming and prone to errors. Numerous research\n      efforts have proposed tools and technologies for automating RE activities\n      to address this challenge, which are documented in published works. This\n      review aims to examine empirical evidence on automated RE and analyse its\n      impact on the RE sub-domain and software development. To achieve our goal,\n      we conducted a Systematic Literature Review (SLR) following established\n      guidelines for conducting SLRs. We aimed to identify, aggregate, and\n      analyse papers on automated RE published between 1996 and 2022. We\n      outlined the output of the support tool, the RE phase covered, levels of\n      automation, development approach, and evaluation approaches. We identified\n      85 papers that discussed automated RE from various perspectives and\n      methodologies. The results of this review demonstrate the significance of\n      automated RE for the software development community, which has the\n      potential to shorten development cycles and reduce associated costs. The\n      support tools primarily assist in generating UML models (44.7%) and other\n      activities such as omission of steps, consistency checking, and\n      requirement validation. The analysis phase of RE is the most widely\n      automated phase, with 49.53% of automated tools developed for this\n      purpose. Natural language processing technologies, particularly POS\n      tagging and Parser, are widely employed in developing these support tools.\n      Controlled experimental methods are the most frequently used (48.2%) for\n      evaluating automated RE tools, while user studies are the least employed\n      evaluation method (8.2%). This paper contributes to the existing body of\n      knowledge by providing an updated overview of the research literature,\n      enabling a better understanding of trends and state-of-the-art practices\n      in automated RE for researchers and practitioners. It also paves the way\n      for future research directions in automated requirements engineering.&quot;,&quot;publisher&quot;:&quot;Springer Science and Business Media LLC&quot;,&quot;issue&quot;:&quot;2&quot;,&quot;volume&quot;:&quot;29&quot;},&quot;isTemporary&quot;:false}]},{&quot;citationID&quot;:&quot;MENDELEY_CITATION_19a7c8ab-4936-44b8-9dc5-b402d1964beb&quot;,&quot;properties&quot;:{&quot;noteIndex&quot;:0},&quot;isEdited&quot;:false,&quot;manualOverride&quot;:{&quot;isManuallyOverridden&quot;:false,&quot;citeprocText&quot;:&quot;[9]&quot;,&quot;manualOverrideText&quot;:&quot;&quot;},&quot;citationTag&quot;:&quot;MENDELEY_CITATION_v3_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&quot;,&quot;citationItems&quot;:[{&quot;id&quot;:&quot;47ce67fc-3d0c-3253-b4cc-0ac4601fa908&quot;,&quot;itemData&quot;:{&quot;type&quot;:&quot;article-journal&quot;,&quot;id&quot;:&quot;47ce67fc-3d0c-3253-b4cc-0ac4601fa908&quot;,&quot;title&quot;:&quot;Recommendation systems-based software requirements elicitation process—a\n      systematic literature review&quot;,&quot;author&quot;:[{&quot;family&quot;:&quot;Akram&quot;,&quot;given&quot;:&quot;Faiz&quot;,&quot;parse-names&quot;:false,&quot;dropping-particle&quot;:&quot;&quot;,&quot;non-dropping-particle&quot;:&quot;&quot;},{&quot;family&quot;:&quot;Ahmad&quot;,&quot;given&quot;:&quot;Tanvir&quot;,&quot;parse-names&quot;:false,&quot;dropping-particle&quot;:&quot;&quot;,&quot;non-dropping-particle&quot;:&quot;&quot;},{&quot;family&quot;:&quot;Sadiq&quot;,&quot;given&quot;:&quot;Mohd&quot;,&quot;parse-names&quot;:false,&quot;dropping-particle&quot;:&quot;&quot;,&quot;non-dropping-particle&quot;:&quot;&quot;}],&quot;container-title&quot;:&quot;Journal of Engineering and Applied Science&quot;,&quot;DOI&quot;:&quot;10.1186/s44147-024-00363-4&quot;,&quot;ISSN&quot;:&quot;1110-1903&quot;,&quot;URL&quot;:&quot;http://dx.doi.org/10.1186/s44147-024-00363-4&quot;,&quot;issued&quot;:{&quot;date-parts&quot;:[[2024]]},&quot;abstract&quot;:&quot;AbstractRequirements elicitation is one of the fundamental sub-processes\n      of requirements engineering which is used to find the needs of\n      stakeholders. There are several activities in this sub-process, i.e.,\n      identification of stakeholders and their requirements, software\n      requirements prioritization, and analysis. Recommendation systems have\n      been intertwined with the requirements elicitation process to predict the\n      stakeholders’ requirements based on their preferences for functional and\n      non-functional requirements. A number of systematic literature reviews\n      (SLRs) have been carried out in the area of requirements elicitation.\n      These SLRs do not support the applications of the recommendation systems\n      during the requirements elicitation process. To deal with this issue, we\n      present an SLR on recommendation systems-based software requirements\n      elicitation processes, from 2009 to 2022, undertaking four research\n      questions: (a) What are the different activities of the software\n      requirements elicitation methods? (b) What are the applications of\n      recommendation systems in the identification of the software requirements?\n      (c) How the recommendation systems can facilitate the identification of\n      stakeholders in the requirements elicitation process? (d) What are the\n      ways to automate the selection of requirements elicitation techniques? The\n      aim of this study is to identify the research gaps in the area of\n      recommendation systems-based requirements elicitation processes and\n      suggest future research directions.&quot;,&quot;publisher&quot;:&quot;Springer Science and Business Media LLC&quot;,&quot;issue&quot;:&quot;1&quot;,&quot;volume&quot;:&quot;71&quot;,&quot;container-title-short&quot;:&quot;&quot;},&quot;isTemporary&quot;:false}]},{&quot;citationID&quot;:&quot;MENDELEY_CITATION_90f5cad0-3da3-4e4f-a20b-928ac2c34bf3&quot;,&quot;properties&quot;:{&quot;noteIndex&quot;:0},&quot;isEdited&quot;:false,&quot;manualOverride&quot;:{&quot;isManuallyOverridden&quot;:false,&quot;citeprocText&quot;:&quot;[7], [9]&quot;,&quot;manualOverrideText&quot;:&quot;&quot;},&quot;citationItems&quot;:[{&quot;id&quot;:&quot;d08120b4-857a-38e3-a531-9579b9b4f07f&quot;,&quot;itemData&quot;:{&quot;type&quot;:&quot;article-journal&quot;,&quot;id&quot;:&quot;d08120b4-857a-38e3-a531-9579b9b4f07f&quot;,&quot;title&quot;:&quot;How mature is requirements engineering for AI-based systems? A systematic\n      mapping study on practices, challenges, and future research directions&quot;,&quot;author&quot;:[{&quot;family&quot;:&quot;Habiba&quot;,&quot;given&quot;:&quot;Umm-E-&quot;,&quot;parse-names&quot;:false,&quot;dropping-particle&quot;:&quot;&quot;,&quot;non-dropping-particle&quot;:&quot;&quot;},{&quot;family&quot;:&quot;Haug&quot;,&quot;given&quot;:&quot;Markus&quot;,&quot;parse-names&quot;:false,&quot;dropping-particle&quot;:&quot;&quot;,&quot;non-dropping-particle&quot;:&quot;&quot;},{&quot;family&quot;:&quot;Bogner&quot;,&quot;given&quot;:&quot;Justus&quot;,&quot;parse-names&quot;:false,&quot;dropping-particle&quot;:&quot;&quot;,&quot;non-dropping-particle&quot;:&quot;&quot;},{&quot;family&quot;:&quot;Wagner&quot;,&quot;given&quot;:&quot;Stefan&quot;,&quot;parse-names&quot;:false,&quot;dropping-particle&quot;:&quot;&quot;,&quot;non-dropping-particle&quot;:&quot;&quot;}],&quot;container-title&quot;:&quot;Requirements Engineering&quot;,&quot;container-title-short&quot;:&quot;Requir. Eng.&quot;,&quot;DOI&quot;:&quot;10.1007/s00766-024-00432-3&quot;,&quot;ISSN&quot;:&quot;0947-3602&quot;,&quot;URL&quot;:&quot;http://dx.doi.org/10.1007/s00766-024-00432-3&quot;,&quot;issued&quot;:{&quot;date-parts&quot;:[[2024]]},&quot;abstract&quot;:&quot;AbstractArtificial intelligence (AI) permeates all fields of life, which\n      resulted in new challenges in requirements engineering for artificial\n      intelligence (RE4AI), e.g., the difficulty in specifying and validating\n      requirements for AI or considering new quality requirements due to\n      emerging ethical implications. It is currently unclear if existing RE\n      methods are sufficient or if new ones are needed to address these\n      challenges. Therefore, our goal is to provide a comprehensive overview of\n      RE4AI to researchers and practitioners. What has been achieved so far,\n      i.e., what practices are available, and what research gaps and challenges\n      still need to be addressed? To achieve this, we conducted a systematic\n      mapping study combining query string search and extensive snowballing. The\n      extracted data was aggregated, and results were synthesized using thematic\n      analysis. Our selection process led to the inclusion of 126 primary\n      studies. Existing RE4AI research focuses mainly on requirements analysis\n      and elicitation, with most practices applied in these areas. Furthermore,\n      we identified requirements specification, explainability, and the gap\n      between machine learning engineers and end-users as the most prevalent\n      challenges, along with a few others. Additionally, we proposed seven\n      potential research directions to address these challenges. Practitioners\n      can use our results to identify and select suitable RE methods for working\n      on their AI-based systems, while researchers can build on the identified\n      gaps and research directions to push the field forward.&quot;,&quot;publisher&quot;:&quot;Springer Science and Business Media LLC&quot;},&quot;isTemporary&quot;:false},{&quot;id&quot;:&quot;47ce67fc-3d0c-3253-b4cc-0ac4601fa908&quot;,&quot;itemData&quot;:{&quot;type&quot;:&quot;article-journal&quot;,&quot;id&quot;:&quot;47ce67fc-3d0c-3253-b4cc-0ac4601fa908&quot;,&quot;title&quot;:&quot;Recommendation systems-based software requirements elicitation process—a\n      systematic literature review&quot;,&quot;author&quot;:[{&quot;family&quot;:&quot;Akram&quot;,&quot;given&quot;:&quot;Faiz&quot;,&quot;parse-names&quot;:false,&quot;dropping-particle&quot;:&quot;&quot;,&quot;non-dropping-particle&quot;:&quot;&quot;},{&quot;family&quot;:&quot;Ahmad&quot;,&quot;given&quot;:&quot;Tanvir&quot;,&quot;parse-names&quot;:false,&quot;dropping-particle&quot;:&quot;&quot;,&quot;non-dropping-particle&quot;:&quot;&quot;},{&quot;family&quot;:&quot;Sadiq&quot;,&quot;given&quot;:&quot;Mohd&quot;,&quot;parse-names&quot;:false,&quot;dropping-particle&quot;:&quot;&quot;,&quot;non-dropping-particle&quot;:&quot;&quot;}],&quot;container-title&quot;:&quot;Journal of Engineering and Applied Science&quot;,&quot;DOI&quot;:&quot;10.1186/s44147-024-00363-4&quot;,&quot;ISSN&quot;:&quot;1110-1903&quot;,&quot;URL&quot;:&quot;http://dx.doi.org/10.1186/s44147-024-00363-4&quot;,&quot;issued&quot;:{&quot;date-parts&quot;:[[2024]]},&quot;abstract&quot;:&quot;AbstractRequirements elicitation is one of the fundamental sub-processes\n      of requirements engineering which is used to find the needs of\n      stakeholders. There are several activities in this sub-process, i.e.,\n      identification of stakeholders and their requirements, software\n      requirements prioritization, and analysis. Recommendation systems have\n      been intertwined with the requirements elicitation process to predict the\n      stakeholders’ requirements based on their preferences for functional and\n      non-functional requirements. A number of systematic literature reviews\n      (SLRs) have been carried out in the area of requirements elicitation.\n      These SLRs do not support the applications of the recommendation systems\n      during the requirements elicitation process. To deal with this issue, we\n      present an SLR on recommendation systems-based software requirements\n      elicitation processes, from 2009 to 2022, undertaking four research\n      questions: (a) What are the different activities of the software\n      requirements elicitation methods? (b) What are the applications of\n      recommendation systems in the identification of the software requirements?\n      (c) How the recommendation systems can facilitate the identification of\n      stakeholders in the requirements elicitation process? (d) What are the\n      ways to automate the selection of requirements elicitation techniques? The\n      aim of this study is to identify the research gaps in the area of\n      recommendation systems-based requirements elicitation processes and\n      suggest future research directions.&quot;,&quot;publisher&quot;:&quot;Springer Science and Business Media LLC&quot;,&quot;issue&quot;:&quot;1&quot;,&quot;volume&quot;:&quot;71&quot;,&quot;container-title-short&quot;:&quot;&quot;},&quot;isTemporary&quot;:false}],&quot;citationTag&quot;:&quot;MENDELEY_CITATION_v3_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&quot;},{&quot;citationID&quot;:&quot;MENDELEY_CITATION_e25b61bb-3527-47ca-97b9-37bd7009747d&quot;,&quot;properties&quot;:{&quot;noteIndex&quot;:0},&quot;isEdited&quot;:false,&quot;manualOverride&quot;:{&quot;isManuallyOverridden&quot;:false,&quot;citeprocText&quot;:&quot;[10]&quot;,&quot;manualOverrideText&quot;:&quot;&quot;},&quot;citationTag&quot;:&quot;MENDELEY_CITATION_v3_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&quot;,&quot;citationItems&quot;:[{&quot;id&quot;:&quot;94989911-42bc-321f-9b66-2aaf6dd6376a&quot;,&quot;itemData&quot;:{&quot;type&quot;:&quot;chapter&quot;,&quot;id&quot;:&quot;94989911-42bc-321f-9b66-2aaf6dd6376a&quot;,&quot;title&quot;:&quot;NLP4RE Tools: Classification, Overview and Management&quot;,&quot;author&quot;:[{&quot;family&quot;:&quot;Frattini&quot;,&quot;given&quot;:&quot;Julian&quot;,&quot;parse-names&quot;:false,&quot;dropping-particle&quot;:&quot;&quot;,&quot;non-dropping-particle&quot;:&quot;&quot;},{&quot;family&quot;:&quot;Unterkalmsteiner&quot;,&quot;given&quot;:&quot;Michael&quot;,&quot;parse-names&quot;:false,&quot;dropping-particle&quot;:&quot;&quot;,&quot;non-dropping-particle&quot;:&quot;&quot;},{&quot;family&quot;:&quot;Fucci&quot;,&quot;given&quot;:&quot;Davide&quot;,&quot;parse-names&quot;:false,&quot;dropping-particle&quot;:&quot;&quot;,&quot;non-dropping-particle&quot;:&quot;&quot;},{&quot;family&quot;:&quot;Mendez&quot;,&quot;given&quot;:&quot;Daniel&quot;,&quot;parse-names&quot;:false,&quot;dropping-particle&quot;:&quot;&quot;,&quot;non-dropping-particle&quot;:&quot;&quot;}],&quot;container-title&quot;:&quot;Handbook on Natural Language Processing for Requirements Engineering&quot;,&quot;DOI&quot;:&quot;10.1007/978-3-031-73143-3_13&quot;,&quot;issued&quot;:{&quot;date-parts&quot;:[[2025]]},&quot;publisher-place&quot;:&quot;Cham&quot;,&quot;page&quot;:&quot;357-380&quot;,&quot;publisher&quot;:&quot;Springer Nature Switzerland&quot;,&quot;container-title-short&quot;:&quot;&quot;},&quot;isTemporary&quot;:false,&quot;suppress-author&quot;:false,&quot;composite&quot;:false,&quot;author-only&quot;:false}]},{&quot;citationID&quot;:&quot;MENDELEY_CITATION_6ba1c6a9-472f-4aa2-bd8d-add301c82909&quot;,&quot;properties&quot;:{&quot;noteIndex&quot;:0},&quot;isEdited&quot;:false,&quot;manualOverride&quot;:{&quot;isManuallyOverridden&quot;:false,&quot;citeprocText&quot;:&quot;[10]&quot;,&quot;manualOverrideText&quot;:&quot;&quot;},&quot;citationTag&quot;:&quot;MENDELEY_CITATION_v3_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&quot;,&quot;citationItems&quot;:[{&quot;id&quot;:&quot;94989911-42bc-321f-9b66-2aaf6dd6376a&quot;,&quot;itemData&quot;:{&quot;type&quot;:&quot;chapter&quot;,&quot;id&quot;:&quot;94989911-42bc-321f-9b66-2aaf6dd6376a&quot;,&quot;title&quot;:&quot;NLP4RE Tools: Classification, Overview and Management&quot;,&quot;author&quot;:[{&quot;family&quot;:&quot;Frattini&quot;,&quot;given&quot;:&quot;Julian&quot;,&quot;parse-names&quot;:false,&quot;dropping-particle&quot;:&quot;&quot;,&quot;non-dropping-particle&quot;:&quot;&quot;},{&quot;family&quot;:&quot;Unterkalmsteiner&quot;,&quot;given&quot;:&quot;Michael&quot;,&quot;parse-names&quot;:false,&quot;dropping-particle&quot;:&quot;&quot;,&quot;non-dropping-particle&quot;:&quot;&quot;},{&quot;family&quot;:&quot;Fucci&quot;,&quot;given&quot;:&quot;Davide&quot;,&quot;parse-names&quot;:false,&quot;dropping-particle&quot;:&quot;&quot;,&quot;non-dropping-particle&quot;:&quot;&quot;},{&quot;family&quot;:&quot;Mendez&quot;,&quot;given&quot;:&quot;Daniel&quot;,&quot;parse-names&quot;:false,&quot;dropping-particle&quot;:&quot;&quot;,&quot;non-dropping-particle&quot;:&quot;&quot;}],&quot;container-title&quot;:&quot;Handbook on Natural Language Processing for Requirements Engineering&quot;,&quot;DOI&quot;:&quot;10.1007/978-3-031-73143-3_13&quot;,&quot;issued&quot;:{&quot;date-parts&quot;:[[2025]]},&quot;publisher-place&quot;:&quot;Cham&quot;,&quot;page&quot;:&quot;357-380&quot;,&quot;publisher&quot;:&quot;Springer Nature Switzerland&quot;,&quot;container-title-short&quot;:&quot;&quot;},&quot;isTemporary&quot;:false,&quot;suppress-author&quot;:false,&quot;composite&quot;:false,&quot;author-only&quot;:false}]},{&quot;citationID&quot;:&quot;MENDELEY_CITATION_2f5c87f7-315d-4b46-8d13-472e9bc9ba2f&quot;,&quot;properties&quot;:{&quot;noteIndex&quot;:0},&quot;isEdited&quot;:false,&quot;manualOverride&quot;:{&quot;isManuallyOverridden&quot;:false,&quot;citeprocText&quot;:&quot;[11]&quot;,&quot;manualOverrideText&quot;:&quot;&quot;},&quot;citationTag&quot;:&quot;MENDELEY_CITATION_v3_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&quot;,&quot;citationItems&quot;:[{&quot;id&quot;:&quot;6731cfd2-1e43-30ed-a6e8-7e0a99f88555&quot;,&quot;itemData&quot;:{&quot;type&quot;:&quot;article-journal&quot;,&quot;id&quot;:&quot;6731cfd2-1e43-30ed-a6e8-7e0a99f88555&quot;,&quot;title&quot;:&quot;Practitioners’ Perspectives towards Requirements Engineering: A Survey&quot;,&quot;author&quot;:[{&quot;family&quot;:&quot;Ozkaya&quot;,&quot;given&quot;:&quot;Mert&quot;,&quot;parse-names&quot;:false,&quot;dropping-particle&quot;:&quot;&quot;,&quot;non-dropping-particle&quot;:&quot;&quot;},{&quot;family&quot;:&quot;Akdur&quot;,&quot;given&quot;:&quot;Deniz&quot;,&quot;parse-names&quot;:false,&quot;dropping-particle&quot;:&quot;&quot;,&quot;non-dropping-particle&quot;:&quot;&quot;},{&quot;family&quot;:&quot;Toptani&quot;,&quot;given&quot;:&quot;Etem Cetin&quot;,&quot;parse-names&quot;:false,&quot;dropping-particle&quot;:&quot;&quot;,&quot;non-dropping-particle&quot;:&quot;&quot;},{&quot;family&quot;:&quot;Kocak&quot;,&quot;given&quot;:&quot;Burak&quot;,&quot;parse-names&quot;:false,&quot;dropping-particle&quot;:&quot;&quot;,&quot;non-dropping-particle&quot;:&quot;&quot;},{&quot;family&quot;:&quot;Kardas&quot;,&quot;given&quot;:&quot;Geylani&quot;,&quot;parse-names&quot;:false,&quot;dropping-particle&quot;:&quot;&quot;,&quot;non-dropping-particle&quot;:&quot;&quot;}],&quot;container-title&quot;:&quot;Systems&quot;,&quot;DOI&quot;:&quot;10.3390/systems11020065&quot;,&quot;ISSN&quot;:&quot;2079-8954&quot;,&quot;issued&quot;:{&quot;date-parts&quot;:[[2023,1,27]]},&quot;page&quot;:&quot;65&quot;,&quot;abstract&quot;:&quot;&lt;p&gt;In this paper, we discuss the results of our survey among 84 practitioners in order to understand practitioners’ perspectives towards requirements engineering. We asked 28 questions to learn the practitioners’ motivations, the techniques and technologies used for different activities, practitioners’ experiences with customer involvement, and any challenges encountered. Some important results are as follows: the practitioners’ top motivations are the precise communication of requirements and analyzing the requirements to detect issues. Most practitioners (i) insist on using natural languages, (ii) specify requirements as the use case and scenario descriptions, (iii) neglect using/transforming requirements for making high-level decisions and reasoning about requirements, (iv) neglect the specifications of quality requirements and their reasoning while considering quality requirements important, and (v) neglect any technologies for facilitating requirements engineering (e.g., meta-modeling technologies, formal verification tools, and advanced tools). Practitioners are challenged by the cost and effort spent in specifying requirements, the omissions of errors, misinterpretations of requirements and their incorrect (manual) transformations, and customers’ lack of technical knowledge. With the survey results, practitioners can gain an awareness on the general perspectives, academics can trigger new research addressing the observed issues, and tool vendors can improve their tools with regard to the weaknesses determined.&lt;/p&gt;&quot;,&quot;issue&quot;:&quot;2&quot;,&quot;volume&quot;:&quot;11&quot;,&quot;container-title-short&quot;:&quot;&quot;},&quot;isTemporary&quot;:false,&quot;suppress-author&quot;:false,&quot;composite&quot;:false,&quot;author-only&quot;:false}]},{&quot;citationID&quot;:&quot;MENDELEY_CITATION_adf6734b-cd75-4213-ae84-cc2db5c1b09e&quot;,&quot;properties&quot;:{&quot;noteIndex&quot;:0},&quot;isEdited&quot;:false,&quot;manualOverride&quot;:{&quot;isManuallyOverridden&quot;:false,&quot;citeprocText&quot;:&quot;[12]&quot;,&quot;manualOverrideText&quot;:&quot;&quot;},&quot;citationTag&quot;:&quot;MENDELEY_CITATION_v3_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&quot;,&quot;citationItems&quot;:[{&quot;id&quot;:&quot;8be793ba-d669-39f4-b592-01e7a97d8d1f&quot;,&quot;itemData&quot;:{&quot;type&quot;:&quot;article&quot;,&quot;id&quot;:&quot;8be793ba-d669-39f4-b592-01e7a97d8d1f&quot;,&quot;title&quot;:&quot;29148:2018 — Requirements engineering&quot;,&quot;groupId&quot;:&quot;dc4268ff-1f69-391f-b177-2eee750c6812&quot;,&quot;author&quot;:[{&quot;family&quot;:&quot;ISO/IEC/IEEE&quot;,&quot;given&quot;:&quot;&quot;,&quot;parse-names&quot;:false,&quot;dropping-particle&quot;:&quot;&quot;,&quot;non-dropping-particle&quot;:&quot;&quot;}],&quot;DOI&quot;:&quot;10.1109/IEEESTD.2018.8559686&quot;,&quot;ISBN&quot;:&quot;978-1-5044-5302-8&quot;,&quot;issued&quot;:{&quot;date-parts&quot;:[[2018,10,23]]},&quot;publisher-place&quot;:&quot;Piscataway, NJ, USA&quot;,&quot;publisher&quot;:&quot;IEEE&quot;},&quot;isTemporary&quot;:false,&quot;suppress-author&quot;:false,&quot;composite&quot;:false,&quot;author-only&quot;:false}]},{&quot;citationID&quot;:&quot;MENDELEY_CITATION_a99d2f82-18f9-4c70-af8f-9027463d96ff&quot;,&quot;properties&quot;:{&quot;noteIndex&quot;:0},&quot;isEdited&quot;:false,&quot;manualOverride&quot;:{&quot;isManuallyOverridden&quot;:false,&quot;citeprocText&quot;:&quot;[13]&quot;,&quot;manualOverrideText&quot;:&quot;&quot;},&quot;citationTag&quot;:&quot;MENDELEY_CITATION_v3_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&quot;,&quot;citationItems&quot;:[{&quot;id&quot;:&quot;f7f61fa4-de67-3891-8daa-9c8e232eac9a&quot;,&quot;itemData&quot;:{&quot;type&quot;:&quot;book&quot;,&quot;id&quot;:&quot;f7f61fa4-de67-3891-8daa-9c8e232eac9a&quot;,&quot;title&quot;:&quot;Requirements engineering : fundamentals, principles, and techniques&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 &quot;,&quot;publisher&quot;:&quot;Springer&quot;,&quot;container-title-short&quot;:&quot;&quot;},&quot;isTemporary&quot;:false,&quot;suppress-author&quot;:false,&quot;composite&quot;:false,&quot;author-only&quot;:false}]},{&quot;citationID&quot;:&quot;MENDELEY_CITATION_a20c25db-ab4a-4926-ab78-a67ca871879b&quot;,&quot;properties&quot;:{&quot;noteIndex&quot;:0},&quot;isEdited&quot;:false,&quot;manualOverride&quot;:{&quot;isManuallyOverridden&quot;:false,&quot;citeprocText&quot;:&quot;[14]&quot;,&quot;manualOverrideText&quot;:&quot;&quot;},&quot;citationTag&quot;:&quot;MENDELEY_CITATION_v3_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&quot;,&quot;citationItems&quot;:[{&quot;id&quot;:&quot;50ab524e-75e4-375c-9ad9-5e23552cb9d8&quot;,&quot;itemData&quot;:{&quot;type&quot;:&quot;book&quot;,&quot;id&quot;:&quot;50ab524e-75e4-375c-9ad9-5e23552cb9d8&quot;,&quot;title&quot;:&quot;SWEBOK Guide v4.0&quot;,&quot;groupId&quot;:&quot;dc4268ff-1f69-391f-b177-2eee750c6812&quot;,&quot;author&quot;:[{&quot;family&quot;:&quot;Washizaki&quot;,&quot;given&quot;:&quot;H&quot;,&quot;parse-names&quot;:false,&quot;dropping-particle&quot;:&quot;&quot;,&quot;non-dropping-particle&quot;:&quot;&quot;}],&quot;editor&quot;:[{&quot;family&quot;:&quot;Washizaki&quot;,&quot;given&quot;:&quot;H&quot;,&quot;parse-names&quot;:false,&quot;dropping-particle&quot;:&quot;&quot;,&quot;non-dropping-particle&quot;:&quot;&quot;}],&quot;URL&quot;:&quot;https://www.computer.org/education/bodies-of-knowledge/software-engineering&quot;,&quot;issued&quot;:{&quot;date-parts&quot;:[[2024]]},&quot;publisher&quot;:&quot;IEEE Computer Society&quot;,&quot;container-title-short&quot;:&quot;&quot;},&quot;isTemporary&quot;:false,&quot;suppress-author&quot;:false,&quot;composite&quot;:false,&quot;author-only&quot;:false}]},{&quot;citationID&quot;:&quot;MENDELEY_CITATION_416e9c60-dc5c-4d2f-88db-05ff9fa77566&quot;,&quot;properties&quot;:{&quot;noteIndex&quot;:0},&quot;isEdited&quot;:false,&quot;manualOverride&quot;:{&quot;isManuallyOverridden&quot;:false,&quot;citeprocText&quot;:&quot;[12]&quot;,&quot;manualOverrideText&quot;:&quot;&quot;},&quot;citationTag&quot;:&quot;MENDELEY_CITATION_v3_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&quot;,&quot;citationItems&quot;:[{&quot;id&quot;:&quot;8be793ba-d669-39f4-b592-01e7a97d8d1f&quot;,&quot;itemData&quot;:{&quot;type&quot;:&quot;article&quot;,&quot;id&quot;:&quot;8be793ba-d669-39f4-b592-01e7a97d8d1f&quot;,&quot;title&quot;:&quot;29148:2018 — Requirements engineering&quot;,&quot;groupId&quot;:&quot;dc4268ff-1f69-391f-b177-2eee750c6812&quot;,&quot;author&quot;:[{&quot;family&quot;:&quot;ISO/IEC/IEEE&quot;,&quot;given&quot;:&quot;&quot;,&quot;parse-names&quot;:false,&quot;dropping-particle&quot;:&quot;&quot;,&quot;non-dropping-particle&quot;:&quot;&quot;}],&quot;DOI&quot;:&quot;10.1109/IEEESTD.2018.8559686&quot;,&quot;ISBN&quot;:&quot;978-1-5044-5302-8&quot;,&quot;issued&quot;:{&quot;date-parts&quot;:[[2018,10,23]]},&quot;publisher-place&quot;:&quot;Piscataway, NJ, USA&quot;,&quot;publisher&quot;:&quot;IEEE&quot;,&quot;container-title-short&quot;:&quot;&quot;},&quot;isTemporary&quot;:false,&quot;suppress-author&quot;:false,&quot;composite&quot;:false,&quot;author-only&quot;:false}]},{&quot;citationID&quot;:&quot;MENDELEY_CITATION_cb1b5d75-e494-4f05-9b14-0a0a0ae90542&quot;,&quot;properties&quot;:{&quot;noteIndex&quot;:0},&quot;isEdited&quot;:false,&quot;manualOverride&quot;:{&quot;isManuallyOverridden&quot;:false,&quot;citeprocText&quot;:&quot;[15]&quot;,&quot;manualOverrideText&quot;:&quot;&quot;},&quot;citationTag&quot;:&quot;MENDELEY_CITATION_v3_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&quot;,&quot;citationItems&quot;:[{&quot;id&quot;:&quot;d0e0eae4-d2dc-39bc-915a-1ca0e469f355&quot;,&quot;itemData&quot;:{&quot;type&quot;:&quot;article&quot;,&quot;id&quot;:&quot;d0e0eae4-d2dc-39bc-915a-1ca0e469f355&quot;,&quot;title&quot;:&quot;25010:2023 Systems and software Quality Requirements and Evaluation (SQuaRE) — Product quality model&quot;,&quot;groupId&quot;:&quot;dc4268ff-1f69-391f-b177-2eee750c6812&quot;,&quot;author&quot;:[{&quot;family&quot;:&quot;ISO/IEC&quot;,&quot;given&quot;:&quot;&quot;,&quot;parse-names&quot;:false,&quot;dropping-particle&quot;:&quot;&quot;,&quot;non-dropping-particle&quot;:&quot;&quot;}],&quot;issued&quot;:{&quot;date-parts&quot;:[[2023]]},&quot;issue&quot;:&quot;ISO/IEC 25010:2023&quot;,&quot;container-title-short&quot;:&quot;&quot;},&quot;isTemporary&quot;:false,&quot;suppress-author&quot;:false,&quot;composite&quot;:false,&quot;author-only&quot;:false}]},{&quot;citationID&quot;:&quot;MENDELEY_CITATION_7a6a04df-dd6f-4317-baf9-f02b3594db52&quot;,&quot;properties&quot;:{&quot;noteIndex&quot;:0},&quot;isEdited&quot;:false,&quot;manualOverride&quot;:{&quot;isManuallyOverridden&quot;:false,&quot;citeprocText&quot;:&quot;[12]&quot;,&quot;manualOverrideText&quot;:&quot;&quot;},&quot;citationTag&quot;:&quot;MENDELEY_CITATION_v3_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&quot;,&quot;citationItems&quot;:[{&quot;id&quot;:&quot;8be793ba-d669-39f4-b592-01e7a97d8d1f&quot;,&quot;itemData&quot;:{&quot;type&quot;:&quot;article&quot;,&quot;id&quot;:&quot;8be793ba-d669-39f4-b592-01e7a97d8d1f&quot;,&quot;title&quot;:&quot;29148:2018 — Requirements engineering&quot;,&quot;groupId&quot;:&quot;dc4268ff-1f69-391f-b177-2eee750c6812&quot;,&quot;author&quot;:[{&quot;family&quot;:&quot;ISO/IEC/IEEE&quot;,&quot;given&quot;:&quot;&quot;,&quot;parse-names&quot;:false,&quot;dropping-particle&quot;:&quot;&quot;,&quot;non-dropping-particle&quot;:&quot;&quot;}],&quot;DOI&quot;:&quot;10.1109/IEEESTD.2018.8559686&quot;,&quot;ISBN&quot;:&quot;978-1-5044-5302-8&quot;,&quot;issued&quot;:{&quot;date-parts&quot;:[[2018,10,23]]},&quot;publisher-place&quot;:&quot;Piscataway, NJ, USA&quot;,&quot;publisher&quot;:&quot;IEEE&quot;,&quot;container-title-short&quot;:&quot;&quot;},&quot;isTemporary&quot;:false,&quot;suppress-author&quot;:false,&quot;composite&quot;:false,&quot;author-only&quot;:false}]},{&quot;citationID&quot;:&quot;MENDELEY_CITATION_54b77009-f317-4011-902b-e90dd3772ec0&quot;,&quot;properties&quot;:{&quot;noteIndex&quot;:0},&quot;isEdited&quot;:false,&quot;manualOverride&quot;:{&quot;isManuallyOverridden&quot;:false,&quot;citeprocText&quot;:&quot;[2], [3], [4]&quot;,&quot;manualOverrideText&quot;:&quot;&quot;},&quot;citationItems&quot;:[{&quot;id&quot;:&quot;0da1bfd6-73df-35b4-8b2d-14bbf6a3cfb5&quot;,&quot;itemData&quot;:{&quot;type&quot;:&quot;paper-conference&quot;,&quot;id&quot;:&quot;0da1bfd6-73df-35b4-8b2d-14bbf6a3cfb5&quot;,&quot;title&quot;:&quot;Requirements Intelligence with OpenReq Analytics&quot;,&quot;author&quot;:[{&quot;family&quot;:&quot;Stanik&quot;,&quot;given&quot;:&quot;Christoph&quot;,&quot;parse-names&quot;:false,&quot;dropping-particle&quot;:&quot;&quot;,&quot;non-dropping-particle&quot;:&quot;&quot;},{&quot;family&quot;:&quot;Maalej&quot;,&quot;given&quot;:&quot;Walid&quot;,&quot;parse-names&quot;:false,&quot;dropping-particle&quot;:&quot;&quot;,&quot;non-dropping-particle&quot;:&quot;&quot;}],&quot;container-title&quot;:&quot;2019 IEEE 27th International Requirements Engineering Conference (RE)&quot;,&quot;DOI&quot;:&quot;10.1109/RE.2019.00066&quot;,&quot;URL&quot;:&quot;https://arxiv.org/abs/1909.05740&quot;,&quot;issued&quot;:{&quot;date-parts&quot;:[[2019]]},&quot;page&quot;:&quot;482-483&quot;,&quot;publisher&quot;:&quot;IEEE&quot;,&quot;container-title-short&quot;:&quot;&quot;},&quot;isTemporary&quot;:false},{&quot;id&quot;:&quot;6ae4a705-5cd3-33aa-a4ab-4ea8345585e8&quot;,&quot;itemData&quot;:{&quot;type&quot;:&quot;chapter&quot;,&quot;id&quot;:&quot;6ae4a705-5cd3-33aa-a4ab-4ea8345585e8&quot;,&quot;title&quot;:&quot;Personal recommendations in requirements engineering: The OpenReq approach&quot;,&quot;author&quot;:[{&quot;family&quot;:&quot;Palomares&quot;,&quot;given&quot;:&quot;Cristina&quot;,&quot;parse-names&quot;:false,&quot;dropping-particle&quot;:&quot;&quot;,&quot;non-dropping-particle&quot;:&quot;&quot;},{&quot;family&quot;:&quot;Franch&quot;,&quot;given&quot;:&quot;Xavier&quot;,&quot;parse-names&quot;:false,&quot;dropping-particle&quot;:&quot;&quot;,&quot;non-dropping-particle&quot;:&quot;&quot;},{&quot;family&quot;:&quot;Fucci&quot;,&quot;given&quot;:&quot;Davide&quot;,&quot;parse-names&quot;:false,&quot;dropping-particle&quot;:&quot;&quot;,&quot;non-dropping-particle&quot;:&quot;&quot;}],&quot;collection-title&quot;:&quot;Lecture Notes in Computer Science&quot;,&quot;container-title&quot;:&quot;Requirements Engineering: Foundation for Software Quality&quot;,&quot;DOI&quot;:&quot;10.1007/978-3-319-77243-1_19&quot;,&quot;ISBN&quot;:&quot;9783319772424&quot;,&quot;URL&quot;:&quot;http://dx.doi.org/10.1007/978-3-319-77243-1_19&quot;,&quot;issued&quot;:{&quot;date-parts&quot;:[[2018]]},&quot;publisher-place&quot;:&quot;Cham&quot;,&quot;page&quot;:&quot;297-304&quot;,&quot;publisher&quot;:&quot;Springer International Publishing&quot;,&quot;container-title-short&quot;:&quot;&quot;},&quot;isTemporary&quot;:false},{&quot;id&quot;:&quot;89664a25-824a-35b6-90a7-a7e486c123c3&quot;,&quot;itemData&quot;:{&quot;type&quot;:&quot;webpage&quot;,&quot;id&quot;:&quot;89664a25-824a-35b6-90a7-a7e486c123c3&quot;,&quot;title&quot;:&quot;OpenReq: Intelligent Recommendation and Decision Technologies for Community-Driven Requirements Engineering&quot;,&quot;author&quot;:[{&quot;family&quot;:&quot;OpenReq Project&quot;,&quot;given&quot;:&quot;&quot;,&quot;parse-names&quot;:false,&quot;dropping-particle&quot;:&quot;&quot;,&quot;non-dropping-particle&quot;:&quot;&quot;}],&quot;container-title&quot;:&quot;OpenReq Project&quot;,&quot;accessed&quot;:{&quot;date-parts&quot;:[[2026,6,7]]},&quot;URL&quot;:&quot;https://openreq.eu/&quot;,&quot;issued&quot;:{&quot;date-parts&quot;:[[2026]]},&quot;container-title-short&quot;:&quot;&quot;},&quot;isTemporary&quot;:false}],&quot;citationTag&quot;:&quot;MENDELEY_CITATION_v3_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&quot;},{&quot;citationID&quot;:&quot;MENDELEY_CITATION_4a64c2a9-bf80-413d-82b4-ddad89a94046&quot;,&quot;properties&quot;:{&quot;noteIndex&quot;:0},&quot;isEdited&quot;:false,&quot;manualOverride&quot;:{&quot;isManuallyOverridden&quot;:false,&quot;citeprocText&quot;:&quot;[7], [9]&quot;,&quot;manualOverrideText&quot;:&quot;&quot;},&quot;citationItems&quot;:[{&quot;id&quot;:&quot;d08120b4-857a-38e3-a531-9579b9b4f07f&quot;,&quot;itemData&quot;:{&quot;type&quot;:&quot;article-journal&quot;,&quot;id&quot;:&quot;d08120b4-857a-38e3-a531-9579b9b4f07f&quot;,&quot;title&quot;:&quot;How mature is requirements engineering for AI-based systems? A systematic\n      mapping study on practices, challenges, and future research directions&quot;,&quot;author&quot;:[{&quot;family&quot;:&quot;Habiba&quot;,&quot;given&quot;:&quot;Umm-E-&quot;,&quot;parse-names&quot;:false,&quot;dropping-particle&quot;:&quot;&quot;,&quot;non-dropping-particle&quot;:&quot;&quot;},{&quot;family&quot;:&quot;Haug&quot;,&quot;given&quot;:&quot;Markus&quot;,&quot;parse-names&quot;:false,&quot;dropping-particle&quot;:&quot;&quot;,&quot;non-dropping-particle&quot;:&quot;&quot;},{&quot;family&quot;:&quot;Bogner&quot;,&quot;given&quot;:&quot;Justus&quot;,&quot;parse-names&quot;:false,&quot;dropping-particle&quot;:&quot;&quot;,&quot;non-dropping-particle&quot;:&quot;&quot;},{&quot;family&quot;:&quot;Wagner&quot;,&quot;given&quot;:&quot;Stefan&quot;,&quot;parse-names&quot;:false,&quot;dropping-particle&quot;:&quot;&quot;,&quot;non-dropping-particle&quot;:&quot;&quot;}],&quot;container-title&quot;:&quot;Requirements Engineering&quot;,&quot;container-title-short&quot;:&quot;Requir. Eng.&quot;,&quot;DOI&quot;:&quot;10.1007/s00766-024-00432-3&quot;,&quot;ISSN&quot;:&quot;0947-3602&quot;,&quot;URL&quot;:&quot;http://dx.doi.org/10.1007/s00766-024-00432-3&quot;,&quot;issued&quot;:{&quot;date-parts&quot;:[[2024]]},&quot;abstract&quot;:&quot;AbstractArtificial intelligence (AI) permeates all fields of life, which\n      resulted in new challenges in requirements engineering for artificial\n      intelligence (RE4AI), e.g., the difficulty in specifying and validating\n      requirements for AI or considering new quality requirements due to\n      emerging ethical implications. It is currently unclear if existing RE\n      methods are sufficient or if new ones are needed to address these\n      challenges. Therefore, our goal is to provide a comprehensive overview of\n      RE4AI to researchers and practitioners. What has been achieved so far,\n      i.e., what practices are available, and what research gaps and challenges\n      still need to be addressed? To achieve this, we conducted a systematic\n      mapping study combining query string search and extensive snowballing. The\n      extracted data was aggregated, and results were synthesized using thematic\n      analysis. Our selection process led to the inclusion of 126 primary\n      studies. Existing RE4AI research focuses mainly on requirements analysis\n      and elicitation, with most practices applied in these areas. Furthermore,\n      we identified requirements specification, explainability, and the gap\n      between machine learning engineers and end-users as the most prevalent\n      challenges, along with a few others. Additionally, we proposed seven\n      potential research directions to address these challenges. Practitioners\n      can use our results to identify and select suitable RE methods for working\n      on their AI-based systems, while researchers can build on the identified\n      gaps and research directions to push the field forward.&quot;,&quot;publisher&quot;:&quot;Springer Science and Business Media LLC&quot;},&quot;isTemporary&quot;:false},{&quot;id&quot;:&quot;47ce67fc-3d0c-3253-b4cc-0ac4601fa908&quot;,&quot;itemData&quot;:{&quot;type&quot;:&quot;article-journal&quot;,&quot;id&quot;:&quot;47ce67fc-3d0c-3253-b4cc-0ac4601fa908&quot;,&quot;title&quot;:&quot;Recommendation systems-based software requirements elicitation process—a\n      systematic literature review&quot;,&quot;author&quot;:[{&quot;family&quot;:&quot;Akram&quot;,&quot;given&quot;:&quot;Faiz&quot;,&quot;parse-names&quot;:false,&quot;dropping-particle&quot;:&quot;&quot;,&quot;non-dropping-particle&quot;:&quot;&quot;},{&quot;family&quot;:&quot;Ahmad&quot;,&quot;given&quot;:&quot;Tanvir&quot;,&quot;parse-names&quot;:false,&quot;dropping-particle&quot;:&quot;&quot;,&quot;non-dropping-particle&quot;:&quot;&quot;},{&quot;family&quot;:&quot;Sadiq&quot;,&quot;given&quot;:&quot;Mohd&quot;,&quot;parse-names&quot;:false,&quot;dropping-particle&quot;:&quot;&quot;,&quot;non-dropping-particle&quot;:&quot;&quot;}],&quot;container-title&quot;:&quot;Journal of Engineering and Applied Science&quot;,&quot;DOI&quot;:&quot;10.1186/s44147-024-00363-4&quot;,&quot;ISSN&quot;:&quot;1110-1903&quot;,&quot;URL&quot;:&quot;http://dx.doi.org/10.1186/s44147-024-00363-4&quot;,&quot;issued&quot;:{&quot;date-parts&quot;:[[2024]]},&quot;abstract&quot;:&quot;AbstractRequirements elicitation is one of the fundamental sub-processes\n      of requirements engineering which is used to find the needs of\n      stakeholders. There are several activities in this sub-process, i.e.,\n      identification of stakeholders and their requirements, software\n      requirements prioritization, and analysis. Recommendation systems have\n      been intertwined with the requirements elicitation process to predict the\n      stakeholders’ requirements based on their preferences for functional and\n      non-functional requirements. A number of systematic literature reviews\n      (SLRs) have been carried out in the area of requirements elicitation.\n      These SLRs do not support the applications of the recommendation systems\n      during the requirements elicitation process. To deal with this issue, we\n      present an SLR on recommendation systems-based software requirements\n      elicitation processes, from 2009 to 2022, undertaking four research\n      questions: (a) What are the different activities of the software\n      requirements elicitation methods? (b) What are the applications of\n      recommendation systems in the identification of the software requirements?\n      (c) How the recommendation systems can facilitate the identification of\n      stakeholders in the requirements elicitation process? (d) What are the\n      ways to automate the selection of requirements elicitation techniques? The\n      aim of this study is to identify the research gaps in the area of\n      recommendation systems-based requirements elicitation processes and\n      suggest future research directions.&quot;,&quot;publisher&quot;:&quot;Springer Science and Business Media LLC&quot;,&quot;issue&quot;:&quot;1&quot;,&quot;volume&quot;:&quot;71&quot;,&quot;container-title-short&quot;:&quot;&quot;},&quot;isTemporary&quot;:false}],&quot;citationTag&quot;:&quot;MENDELEY_CITATION_v3_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&quot;},{&quot;citationID&quot;:&quot;MENDELEY_CITATION_3e9b1faf-61b3-4ff7-8ae2-38f8d2a48c55&quot;,&quot;properties&quot;:{&quot;noteIndex&quot;:0},&quot;isEdited&quot;:false,&quot;manualOverride&quot;:{&quot;isManuallyOverridden&quot;:false,&quot;citeprocText&quot;:&quot;[7], [9]&quot;,&quot;manualOverrideText&quot;:&quot;&quot;},&quot;citationItems&quot;:[{&quot;id&quot;:&quot;d08120b4-857a-38e3-a531-9579b9b4f07f&quot;,&quot;itemData&quot;:{&quot;type&quot;:&quot;article-journal&quot;,&quot;id&quot;:&quot;d08120b4-857a-38e3-a531-9579b9b4f07f&quot;,&quot;title&quot;:&quot;How mature is requirements engineering for AI-based systems? A systematic\n      mapping study on practices, challenges, and future research directions&quot;,&quot;author&quot;:[{&quot;family&quot;:&quot;Habiba&quot;,&quot;given&quot;:&quot;Umm-E-&quot;,&quot;parse-names&quot;:false,&quot;dropping-particle&quot;:&quot;&quot;,&quot;non-dropping-particle&quot;:&quot;&quot;},{&quot;family&quot;:&quot;Haug&quot;,&quot;given&quot;:&quot;Markus&quot;,&quot;parse-names&quot;:false,&quot;dropping-particle&quot;:&quot;&quot;,&quot;non-dropping-particle&quot;:&quot;&quot;},{&quot;family&quot;:&quot;Bogner&quot;,&quot;given&quot;:&quot;Justus&quot;,&quot;parse-names&quot;:false,&quot;dropping-particle&quot;:&quot;&quot;,&quot;non-dropping-particle&quot;:&quot;&quot;},{&quot;family&quot;:&quot;Wagner&quot;,&quot;given&quot;:&quot;Stefan&quot;,&quot;parse-names&quot;:false,&quot;dropping-particle&quot;:&quot;&quot;,&quot;non-dropping-particle&quot;:&quot;&quot;}],&quot;container-title&quot;:&quot;Requirements Engineering&quot;,&quot;container-title-short&quot;:&quot;Requir. Eng.&quot;,&quot;DOI&quot;:&quot;10.1007/s00766-024-00432-3&quot;,&quot;ISSN&quot;:&quot;0947-3602&quot;,&quot;URL&quot;:&quot;http://dx.doi.org/10.1007/s00766-024-00432-3&quot;,&quot;issued&quot;:{&quot;date-parts&quot;:[[2024]]},&quot;abstract&quot;:&quot;AbstractArtificial intelligence (AI) permeates all fields of life, which\n      resulted in new challenges in requirements engineering for artificial\n      intelligence (RE4AI), e.g., the difficulty in specifying and validating\n      requirements for AI or considering new quality requirements due to\n      emerging ethical implications. It is currently unclear if existing RE\n      methods are sufficient or if new ones are needed to address these\n      challenges. Therefore, our goal is to provide a comprehensive overview of\n      RE4AI to researchers and practitioners. What has been achieved so far,\n      i.e., what practices are available, and what research gaps and challenges\n      still need to be addressed? To achieve this, we conducted a systematic\n      mapping study combining query string search and extensive snowballing. The\n      extracted data was aggregated, and results were synthesized using thematic\n      analysis. Our selection process led to the inclusion of 126 primary\n      studies. Existing RE4AI research focuses mainly on requirements analysis\n      and elicitation, with most practices applied in these areas. Furthermore,\n      we identified requirements specification, explainability, and the gap\n      between machine learning engineers and end-users as the most prevalent\n      challenges, along with a few others. Additionally, we proposed seven\n      potential research directions to address these challenges. Practitioners\n      can use our results to identify and select suitable RE methods for working\n      on their AI-based systems, while researchers can build on the identified\n      gaps and research directions to push the field forward.&quot;,&quot;publisher&quot;:&quot;Springer Science and Business Media LLC&quot;},&quot;isTemporary&quot;:false},{&quot;id&quot;:&quot;47ce67fc-3d0c-3253-b4cc-0ac4601fa908&quot;,&quot;itemData&quot;:{&quot;type&quot;:&quot;article-journal&quot;,&quot;id&quot;:&quot;47ce67fc-3d0c-3253-b4cc-0ac4601fa908&quot;,&quot;title&quot;:&quot;Recommendation systems-based software requirements elicitation process—a\n      systematic literature review&quot;,&quot;author&quot;:[{&quot;family&quot;:&quot;Akram&quot;,&quot;given&quot;:&quot;Faiz&quot;,&quot;parse-names&quot;:false,&quot;dropping-particle&quot;:&quot;&quot;,&quot;non-dropping-particle&quot;:&quot;&quot;},{&quot;family&quot;:&quot;Ahmad&quot;,&quot;given&quot;:&quot;Tanvir&quot;,&quot;parse-names&quot;:false,&quot;dropping-particle&quot;:&quot;&quot;,&quot;non-dropping-particle&quot;:&quot;&quot;},{&quot;family&quot;:&quot;Sadiq&quot;,&quot;given&quot;:&quot;Mohd&quot;,&quot;parse-names&quot;:false,&quot;dropping-particle&quot;:&quot;&quot;,&quot;non-dropping-particle&quot;:&quot;&quot;}],&quot;container-title&quot;:&quot;Journal of Engineering and Applied Science&quot;,&quot;DOI&quot;:&quot;10.1186/s44147-024-00363-4&quot;,&quot;ISSN&quot;:&quot;1110-1903&quot;,&quot;URL&quot;:&quot;http://dx.doi.org/10.1186/s44147-024-00363-4&quot;,&quot;issued&quot;:{&quot;date-parts&quot;:[[2024]]},&quot;abstract&quot;:&quot;AbstractRequirements elicitation is one of the fundamental sub-processes\n      of requirements engineering which is used to find the needs of\n      stakeholders. There are several activities in this sub-process, i.e.,\n      identification of stakeholders and their requirements, software\n      requirements prioritization, and analysis. Recommendation systems have\n      been intertwined with the requirements elicitation process to predict the\n      stakeholders’ requirements based on their preferences for functional and\n      non-functional requirements. A number of systematic literature reviews\n      (SLRs) have been carried out in the area of requirements elicitation.\n      These SLRs do not support the applications of the recommendation systems\n      during the requirements elicitation process. To deal with this issue, we\n      present an SLR on recommendation systems-based software requirements\n      elicitation processes, from 2009 to 2022, undertaking four research\n      questions: (a) What are the different activities of the software\n      requirements elicitation methods? (b) What are the applications of\n      recommendation systems in the identification of the software requirements?\n      (c) How the recommendation systems can facilitate the identification of\n      stakeholders in the requirements elicitation process? (d) What are the\n      ways to automate the selection of requirements elicitation techniques? The\n      aim of this study is to identify the research gaps in the area of\n      recommendation systems-based requirements elicitation processes and\n      suggest future research directions.&quot;,&quot;publisher&quot;:&quot;Springer Science and Business Media LLC&quot;,&quot;issue&quot;:&quot;1&quot;,&quot;volume&quot;:&quot;71&quot;,&quot;container-title-short&quot;:&quot;&quot;},&quot;isTemporary&quot;:false}],&quot;citationTag&quot;:&quot;MENDELEY_CITATION_v3_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&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F4389A-C3A5-41E5-8E47-2EC4A9F787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1085</TotalTime>
  <Pages>23</Pages>
  <Words>6613</Words>
  <Characters>36372</Characters>
  <Application>Microsoft Office Word</Application>
  <DocSecurity>0</DocSecurity>
  <Lines>303</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Vodruk 9029</dc:creator>
  <cp:keywords/>
  <dc:description/>
  <cp:lastModifiedBy>Andy Mendoza</cp:lastModifiedBy>
  <cp:revision>27</cp:revision>
  <dcterms:created xsi:type="dcterms:W3CDTF">2026-05-30T16:30:00Z</dcterms:created>
  <dcterms:modified xsi:type="dcterms:W3CDTF">2026-06-13T14:47:00Z</dcterms:modified>
</cp:coreProperties>
</file>