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97C" w:rsidRDefault="001603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-----------SUMMARY ----------</w:t>
      </w:r>
    </w:p>
    <w:p w:rsidR="0047597C" w:rsidRDefault="0047597C">
      <w:pPr>
        <w:rPr>
          <w:rFonts w:ascii="Times New Roman" w:eastAsia="Times New Roman" w:hAnsi="Times New Roman" w:cs="Times New Roman"/>
          <w:sz w:val="24"/>
          <w:szCs w:val="24"/>
        </w:rPr>
      </w:pPr>
    </w:p>
    <w:p w:rsidR="00736E08" w:rsidRPr="00736E08" w:rsidRDefault="00736E08" w:rsidP="00736E08">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eastAsia="Times New Roman" w:hAnsi="Times New Roman" w:cs="Times New Roman"/>
          <w:color w:val="auto"/>
          <w:lang w:val="en-US"/>
        </w:rPr>
      </w:pPr>
      <w:r w:rsidRPr="008C6AC6">
        <w:rPr>
          <w:rFonts w:ascii="Times New Roman" w:eastAsia="Times New Roman" w:hAnsi="Times New Roman" w:cs="Times New Roman"/>
          <w:lang w:val="en-US"/>
        </w:rPr>
        <w:t xml:space="preserve">        </w:t>
      </w:r>
      <w:r w:rsidR="00AE3BA6">
        <w:rPr>
          <w:rFonts w:ascii="Times New Roman" w:eastAsia="Times New Roman" w:hAnsi="Times New Roman" w:cs="Times New Roman"/>
          <w:lang w:val="en-US"/>
        </w:rPr>
        <w:t xml:space="preserve"> </w:t>
      </w:r>
      <w:r w:rsidRPr="00736E08">
        <w:rPr>
          <w:rFonts w:ascii="Times New Roman" w:eastAsia="Times New Roman" w:hAnsi="Times New Roman" w:cs="Times New Roman"/>
          <w:lang w:val="en-US"/>
        </w:rPr>
        <w:t xml:space="preserve">This exercise is part of the requirements of the </w:t>
      </w:r>
      <w:hyperlink r:id="rId5" w:history="1">
        <w:r w:rsidRPr="008C6AC6">
          <w:rPr>
            <w:rFonts w:ascii="Times New Roman" w:eastAsia="Times New Roman" w:hAnsi="Times New Roman" w:cs="Times New Roman"/>
            <w:color w:val="1155CC"/>
            <w:u w:val="single"/>
            <w:lang w:val="en-US"/>
          </w:rPr>
          <w:t>Springboard Data Science Career Track program</w:t>
        </w:r>
      </w:hyperlink>
      <w:r w:rsidRPr="00736E08">
        <w:rPr>
          <w:rFonts w:ascii="Times New Roman" w:eastAsia="Times New Roman" w:hAnsi="Times New Roman" w:cs="Times New Roman"/>
          <w:lang w:val="en-US"/>
        </w:rPr>
        <w:t xml:space="preserve">. As one of the curated tutorials and exercises at </w:t>
      </w:r>
      <w:hyperlink r:id="rId6" w:history="1">
        <w:r w:rsidRPr="008C6AC6">
          <w:rPr>
            <w:rFonts w:ascii="Times New Roman" w:eastAsia="Times New Roman" w:hAnsi="Times New Roman" w:cs="Times New Roman"/>
            <w:color w:val="1155CC"/>
            <w:u w:val="single"/>
            <w:lang w:val="en-US"/>
          </w:rPr>
          <w:t>Mode Analytics</w:t>
        </w:r>
      </w:hyperlink>
      <w:r w:rsidRPr="00736E08">
        <w:rPr>
          <w:rFonts w:ascii="Times New Roman" w:eastAsia="Times New Roman" w:hAnsi="Times New Roman" w:cs="Times New Roman"/>
          <w:lang w:val="en-US"/>
        </w:rPr>
        <w:t xml:space="preserve"> website, it</w:t>
      </w:r>
      <w:r w:rsidRPr="008C6AC6">
        <w:rPr>
          <w:rFonts w:ascii="Times New Roman" w:eastAsia="Times New Roman" w:hAnsi="Times New Roman" w:cs="Times New Roman"/>
          <w:lang w:val="en-US"/>
        </w:rPr>
        <w:t xml:space="preserve"> is meant to not only demonstrate critical analytical thinking ability using SQL syntax, but also allows one understand the meaning behind what is being measured. This and other case studies on that website were drawn from suggestions and interviews of Analytics managers.</w:t>
      </w:r>
    </w:p>
    <w:p w:rsidR="0054720B" w:rsidRPr="008C6AC6" w:rsidRDefault="00736E08" w:rsidP="00736E08">
      <w:pPr>
        <w:spacing w:line="480" w:lineRule="auto"/>
        <w:rPr>
          <w:rFonts w:ascii="Times New Roman" w:eastAsia="Times New Roman" w:hAnsi="Times New Roman" w:cs="Times New Roman"/>
        </w:rPr>
      </w:pPr>
      <w:r w:rsidRPr="008C6AC6">
        <w:rPr>
          <w:rFonts w:ascii="Times New Roman" w:eastAsia="Times New Roman" w:hAnsi="Times New Roman" w:cs="Times New Roman"/>
        </w:rPr>
        <w:t xml:space="preserve">         </w:t>
      </w:r>
      <w:r w:rsidR="00160348" w:rsidRPr="008C6AC6">
        <w:rPr>
          <w:rFonts w:ascii="Times New Roman" w:eastAsia="Times New Roman" w:hAnsi="Times New Roman" w:cs="Times New Roman"/>
        </w:rPr>
        <w:t xml:space="preserve">Although the requirement of the </w:t>
      </w:r>
      <w:r w:rsidRPr="008C6AC6">
        <w:rPr>
          <w:rFonts w:ascii="Times New Roman" w:eastAsia="Times New Roman" w:hAnsi="Times New Roman" w:cs="Times New Roman"/>
        </w:rPr>
        <w:t xml:space="preserve">Springboard </w:t>
      </w:r>
      <w:r w:rsidR="00160348" w:rsidRPr="008C6AC6">
        <w:rPr>
          <w:rFonts w:ascii="Times New Roman" w:eastAsia="Times New Roman" w:hAnsi="Times New Roman" w:cs="Times New Roman"/>
        </w:rPr>
        <w:t xml:space="preserve">program is to complete at least one of the </w:t>
      </w:r>
      <w:hyperlink r:id="rId7">
        <w:r w:rsidR="00160348" w:rsidRPr="008C6AC6">
          <w:rPr>
            <w:rFonts w:ascii="Times New Roman" w:eastAsia="Times New Roman" w:hAnsi="Times New Roman" w:cs="Times New Roman"/>
            <w:color w:val="1155CC"/>
            <w:u w:val="single"/>
          </w:rPr>
          <w:t>cases</w:t>
        </w:r>
      </w:hyperlink>
      <w:r w:rsidRPr="008C6AC6">
        <w:rPr>
          <w:rFonts w:ascii="Times New Roman" w:eastAsia="Times New Roman" w:hAnsi="Times New Roman" w:cs="Times New Roman"/>
        </w:rPr>
        <w:t>;</w:t>
      </w:r>
      <w:r w:rsidR="00160348" w:rsidRPr="008C6AC6">
        <w:rPr>
          <w:rFonts w:ascii="Times New Roman" w:eastAsia="Times New Roman" w:hAnsi="Times New Roman" w:cs="Times New Roman"/>
        </w:rPr>
        <w:t xml:space="preserve"> </w:t>
      </w:r>
      <w:r w:rsidRPr="008C6AC6">
        <w:rPr>
          <w:rFonts w:ascii="Times New Roman" w:eastAsia="Times New Roman" w:hAnsi="Times New Roman" w:cs="Times New Roman"/>
        </w:rPr>
        <w:t>as time permits, I</w:t>
      </w:r>
      <w:r w:rsidR="00160348" w:rsidRPr="008C6AC6">
        <w:rPr>
          <w:rFonts w:ascii="Times New Roman" w:eastAsia="Times New Roman" w:hAnsi="Times New Roman" w:cs="Times New Roman"/>
        </w:rPr>
        <w:t xml:space="preserve"> will try to do more</w:t>
      </w:r>
      <w:r w:rsidRPr="008C6AC6">
        <w:rPr>
          <w:rFonts w:ascii="Times New Roman" w:eastAsia="Times New Roman" w:hAnsi="Times New Roman" w:cs="Times New Roman"/>
        </w:rPr>
        <w:t>.</w:t>
      </w:r>
      <w:r w:rsidR="00160348" w:rsidRPr="008C6AC6">
        <w:rPr>
          <w:rFonts w:ascii="Times New Roman" w:eastAsia="Times New Roman" w:hAnsi="Times New Roman" w:cs="Times New Roman"/>
        </w:rPr>
        <w:t xml:space="preserve"> </w:t>
      </w:r>
      <w:r w:rsidR="0054720B" w:rsidRPr="008C6AC6">
        <w:rPr>
          <w:rFonts w:ascii="Times New Roman" w:eastAsia="Times New Roman" w:hAnsi="Times New Roman" w:cs="Times New Roman"/>
        </w:rPr>
        <w:t>Y</w:t>
      </w:r>
      <w:r w:rsidR="00160348" w:rsidRPr="008C6AC6">
        <w:rPr>
          <w:rFonts w:ascii="Times New Roman" w:eastAsia="Times New Roman" w:hAnsi="Times New Roman" w:cs="Times New Roman"/>
        </w:rPr>
        <w:t xml:space="preserve">ou can skip </w:t>
      </w:r>
      <w:r w:rsidR="0054720B" w:rsidRPr="008C6AC6">
        <w:rPr>
          <w:rFonts w:ascii="Times New Roman" w:eastAsia="Times New Roman" w:hAnsi="Times New Roman" w:cs="Times New Roman"/>
        </w:rPr>
        <w:t xml:space="preserve">over to the </w:t>
      </w:r>
      <w:r w:rsidR="0054720B" w:rsidRPr="008C6AC6">
        <w:rPr>
          <w:rFonts w:ascii="Times New Roman" w:eastAsia="Times New Roman" w:hAnsi="Times New Roman" w:cs="Times New Roman"/>
          <w:color w:val="FF0000"/>
        </w:rPr>
        <w:t>cases</w:t>
      </w:r>
      <w:r w:rsidR="0054720B" w:rsidRPr="008C6AC6">
        <w:rPr>
          <w:rFonts w:ascii="Times New Roman" w:eastAsia="Times New Roman" w:hAnsi="Times New Roman" w:cs="Times New Roman"/>
        </w:rPr>
        <w:t xml:space="preserve">, </w:t>
      </w:r>
      <w:r w:rsidR="00160348" w:rsidRPr="008C6AC6">
        <w:rPr>
          <w:rFonts w:ascii="Times New Roman" w:eastAsia="Times New Roman" w:hAnsi="Times New Roman" w:cs="Times New Roman"/>
        </w:rPr>
        <w:t xml:space="preserve">and </w:t>
      </w:r>
      <w:r w:rsidR="0054720B" w:rsidRPr="008C6AC6">
        <w:rPr>
          <w:rFonts w:ascii="Times New Roman" w:eastAsia="Times New Roman" w:hAnsi="Times New Roman" w:cs="Times New Roman"/>
        </w:rPr>
        <w:t xml:space="preserve">try </w:t>
      </w:r>
      <w:r w:rsidR="007E4D59">
        <w:rPr>
          <w:rFonts w:ascii="Times New Roman" w:eastAsia="Times New Roman" w:hAnsi="Times New Roman" w:cs="Times New Roman"/>
        </w:rPr>
        <w:t>r</w:t>
      </w:r>
      <w:r w:rsidR="0054720B" w:rsidRPr="008C6AC6">
        <w:rPr>
          <w:rFonts w:ascii="Times New Roman" w:eastAsia="Times New Roman" w:hAnsi="Times New Roman" w:cs="Times New Roman"/>
        </w:rPr>
        <w:t>ead</w:t>
      </w:r>
      <w:r w:rsidR="007E4D59">
        <w:rPr>
          <w:rFonts w:ascii="Times New Roman" w:eastAsia="Times New Roman" w:hAnsi="Times New Roman" w:cs="Times New Roman"/>
        </w:rPr>
        <w:t>ing</w:t>
      </w:r>
      <w:r w:rsidR="0054720B" w:rsidRPr="008C6AC6">
        <w:rPr>
          <w:rFonts w:ascii="Times New Roman" w:eastAsia="Times New Roman" w:hAnsi="Times New Roman" w:cs="Times New Roman"/>
        </w:rPr>
        <w:t xml:space="preserve"> an </w:t>
      </w:r>
      <w:r w:rsidR="0054720B" w:rsidRPr="008C6AC6">
        <w:rPr>
          <w:rFonts w:ascii="Times New Roman" w:eastAsia="Times New Roman" w:hAnsi="Times New Roman" w:cs="Times New Roman"/>
          <w:color w:val="FF0000"/>
        </w:rPr>
        <w:t>overview</w:t>
      </w:r>
      <w:r w:rsidR="0054720B" w:rsidRPr="008C6AC6">
        <w:rPr>
          <w:rFonts w:ascii="Times New Roman" w:eastAsia="Times New Roman" w:hAnsi="Times New Roman" w:cs="Times New Roman"/>
        </w:rPr>
        <w:t xml:space="preserve"> </w:t>
      </w:r>
      <w:r w:rsidR="007E4D59">
        <w:rPr>
          <w:rFonts w:ascii="Times New Roman" w:eastAsia="Times New Roman" w:hAnsi="Times New Roman" w:cs="Times New Roman"/>
        </w:rPr>
        <w:t>of</w:t>
      </w:r>
      <w:r w:rsidR="0054720B" w:rsidRPr="008C6AC6">
        <w:rPr>
          <w:rFonts w:ascii="Times New Roman" w:eastAsia="Times New Roman" w:hAnsi="Times New Roman" w:cs="Times New Roman"/>
        </w:rPr>
        <w:t xml:space="preserve"> Yammer as a company</w:t>
      </w:r>
      <w:r w:rsidR="007E4D59">
        <w:rPr>
          <w:rFonts w:ascii="Times New Roman" w:eastAsia="Times New Roman" w:hAnsi="Times New Roman" w:cs="Times New Roman"/>
        </w:rPr>
        <w:t>,</w:t>
      </w:r>
      <w:r w:rsidR="0054720B" w:rsidRPr="008C6AC6">
        <w:rPr>
          <w:rFonts w:ascii="Times New Roman" w:eastAsia="Times New Roman" w:hAnsi="Times New Roman" w:cs="Times New Roman"/>
        </w:rPr>
        <w:t xml:space="preserve"> </w:t>
      </w:r>
      <w:r w:rsidR="007E4D59">
        <w:rPr>
          <w:rFonts w:ascii="Times New Roman" w:eastAsia="Times New Roman" w:hAnsi="Times New Roman" w:cs="Times New Roman"/>
        </w:rPr>
        <w:t xml:space="preserve">and then </w:t>
      </w:r>
      <w:r w:rsidR="00160348" w:rsidRPr="008C6AC6">
        <w:rPr>
          <w:rFonts w:ascii="Times New Roman" w:eastAsia="Times New Roman" w:hAnsi="Times New Roman" w:cs="Times New Roman"/>
        </w:rPr>
        <w:t xml:space="preserve">my solution. </w:t>
      </w:r>
    </w:p>
    <w:p w:rsidR="0047597C" w:rsidRPr="008C6AC6" w:rsidRDefault="0054720B" w:rsidP="00736E08">
      <w:pPr>
        <w:spacing w:line="480" w:lineRule="auto"/>
        <w:rPr>
          <w:rFonts w:ascii="Times New Roman" w:eastAsia="Times New Roman" w:hAnsi="Times New Roman" w:cs="Times New Roman"/>
        </w:rPr>
      </w:pPr>
      <w:r w:rsidRPr="008C6AC6">
        <w:rPr>
          <w:rFonts w:ascii="Times New Roman" w:eastAsia="Times New Roman" w:hAnsi="Times New Roman" w:cs="Times New Roman"/>
        </w:rPr>
        <w:t xml:space="preserve">         By following m</w:t>
      </w:r>
      <w:r w:rsidR="00160348" w:rsidRPr="008C6AC6">
        <w:rPr>
          <w:rFonts w:ascii="Times New Roman" w:eastAsia="Times New Roman" w:hAnsi="Times New Roman" w:cs="Times New Roman"/>
        </w:rPr>
        <w:t>y thought process, anyone should be able to replicate the same analysis</w:t>
      </w:r>
      <w:r w:rsidRPr="008C6AC6">
        <w:rPr>
          <w:rFonts w:ascii="Times New Roman" w:eastAsia="Times New Roman" w:hAnsi="Times New Roman" w:cs="Times New Roman"/>
        </w:rPr>
        <w:t xml:space="preserve">, and possible get a head start into any direction you need. </w:t>
      </w:r>
      <w:r w:rsidR="00160348" w:rsidRPr="008C6AC6">
        <w:rPr>
          <w:rFonts w:ascii="Times New Roman" w:eastAsia="Times New Roman" w:hAnsi="Times New Roman" w:cs="Times New Roman"/>
        </w:rPr>
        <w:t>Thank you for reading</w:t>
      </w:r>
      <w:r w:rsidRPr="008C6AC6">
        <w:rPr>
          <w:rFonts w:ascii="Times New Roman" w:eastAsia="Times New Roman" w:hAnsi="Times New Roman" w:cs="Times New Roman"/>
        </w:rPr>
        <w:t>.</w:t>
      </w:r>
    </w:p>
    <w:p w:rsidR="0047597C" w:rsidRPr="008C6AC6" w:rsidRDefault="0047597C">
      <w:pPr>
        <w:rPr>
          <w:rFonts w:ascii="Times New Roman" w:eastAsia="Times New Roman" w:hAnsi="Times New Roman" w:cs="Times New Roman"/>
        </w:rPr>
      </w:pPr>
    </w:p>
    <w:p w:rsidR="0054720B" w:rsidRPr="008C6AC6" w:rsidRDefault="0054720B">
      <w:pPr>
        <w:rPr>
          <w:rFonts w:ascii="Times New Roman" w:eastAsia="Times New Roman" w:hAnsi="Times New Roman" w:cs="Times New Roman"/>
        </w:rPr>
      </w:pPr>
    </w:p>
    <w:p w:rsidR="0047597C" w:rsidRPr="008C6AC6" w:rsidRDefault="00160348">
      <w:pPr>
        <w:rPr>
          <w:rFonts w:ascii="Times New Roman" w:eastAsia="Times New Roman" w:hAnsi="Times New Roman" w:cs="Times New Roman"/>
        </w:rPr>
      </w:pPr>
      <w:r w:rsidRPr="008C6AC6">
        <w:rPr>
          <w:rFonts w:ascii="Times New Roman" w:eastAsia="Times New Roman" w:hAnsi="Times New Roman" w:cs="Times New Roman"/>
        </w:rPr>
        <w:t xml:space="preserve">   </w:t>
      </w:r>
    </w:p>
    <w:p w:rsidR="0047597C" w:rsidRPr="008C6AC6" w:rsidRDefault="00160348">
      <w:pPr>
        <w:rPr>
          <w:rFonts w:ascii="Times New Roman" w:eastAsia="Times New Roman" w:hAnsi="Times New Roman" w:cs="Times New Roman"/>
          <w:b/>
        </w:rPr>
      </w:pPr>
      <w:r w:rsidRPr="008C6AC6">
        <w:rPr>
          <w:rFonts w:ascii="Times New Roman" w:eastAsia="Times New Roman" w:hAnsi="Times New Roman" w:cs="Times New Roman"/>
          <w:b/>
        </w:rPr>
        <w:t xml:space="preserve">                                               -------CASE STUDY-----------</w:t>
      </w:r>
    </w:p>
    <w:p w:rsidR="0047597C" w:rsidRPr="008C6AC6" w:rsidRDefault="0047597C">
      <w:pPr>
        <w:rPr>
          <w:rFonts w:ascii="Times New Roman" w:eastAsia="Times New Roman" w:hAnsi="Times New Roman" w:cs="Times New Roman"/>
          <w:b/>
        </w:rPr>
      </w:pPr>
    </w:p>
    <w:p w:rsidR="0047597C" w:rsidRPr="008C6AC6" w:rsidRDefault="00160348">
      <w:pPr>
        <w:rPr>
          <w:rFonts w:ascii="Times New Roman" w:eastAsia="Times New Roman" w:hAnsi="Times New Roman" w:cs="Times New Roman"/>
          <w:b/>
        </w:rPr>
      </w:pPr>
      <w:r w:rsidRPr="008C6AC6">
        <w:rPr>
          <w:rFonts w:ascii="Times New Roman" w:eastAsia="Times New Roman" w:hAnsi="Times New Roman" w:cs="Times New Roman"/>
          <w:b/>
        </w:rPr>
        <w:t>Investigating a Drop in User Engagement Problem</w:t>
      </w:r>
    </w:p>
    <w:p w:rsidR="0047597C" w:rsidRPr="008C6AC6" w:rsidRDefault="0047597C">
      <w:pPr>
        <w:rPr>
          <w:rFonts w:ascii="Times New Roman" w:eastAsia="Times New Roman" w:hAnsi="Times New Roman" w:cs="Times New Roman"/>
          <w:b/>
        </w:rPr>
      </w:pPr>
    </w:p>
    <w:p w:rsidR="0047597C" w:rsidRPr="008C6AC6" w:rsidRDefault="00160348" w:rsidP="0054720B">
      <w:pPr>
        <w:spacing w:line="480" w:lineRule="auto"/>
        <w:rPr>
          <w:rFonts w:ascii="Times New Roman" w:eastAsia="Times New Roman" w:hAnsi="Times New Roman" w:cs="Times New Roman"/>
        </w:rPr>
      </w:pPr>
      <w:r w:rsidRPr="008C6AC6">
        <w:rPr>
          <w:rFonts w:ascii="Times New Roman" w:eastAsia="Times New Roman" w:hAnsi="Times New Roman" w:cs="Times New Roman"/>
        </w:rPr>
        <w:t>You show up to work Tuesday morning, September 2, 2014. The head of the Product team walks over to your desk and asks you what you think about the latest activity on the user engagement dashboards. You fire them up, and something immediately jumps out:</w:t>
      </w:r>
    </w:p>
    <w:p w:rsidR="0054720B" w:rsidRDefault="0054720B" w:rsidP="0054720B">
      <w:pPr>
        <w:spacing w:line="480" w:lineRule="auto"/>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3447BA">
      <w:pPr>
        <w:rPr>
          <w:rFonts w:ascii="Times New Roman" w:eastAsia="Times New Roman" w:hAnsi="Times New Roman" w:cs="Times New Roman"/>
          <w:sz w:val="24"/>
          <w:szCs w:val="24"/>
        </w:rPr>
      </w:pPr>
      <w:r>
        <w:rPr>
          <w:noProof/>
          <w:lang w:val="en-US"/>
        </w:rPr>
        <w:lastRenderedPageBreak/>
        <w:drawing>
          <wp:inline distT="0" distB="0" distL="0" distR="0" wp14:anchorId="7E77446E" wp14:editId="74021D8C">
            <wp:extent cx="5327834" cy="28859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0100" cy="2892554"/>
                    </a:xfrm>
                    <a:prstGeom prst="rect">
                      <a:avLst/>
                    </a:prstGeom>
                  </pic:spPr>
                </pic:pic>
              </a:graphicData>
            </a:graphic>
          </wp:inline>
        </w:drawing>
      </w:r>
    </w:p>
    <w:p w:rsidR="0047597C" w:rsidRDefault="0047597C">
      <w:pPr>
        <w:rPr>
          <w:rFonts w:ascii="Times New Roman" w:eastAsia="Times New Roman" w:hAnsi="Times New Roman" w:cs="Times New Roman"/>
          <w:sz w:val="24"/>
          <w:szCs w:val="24"/>
        </w:rPr>
      </w:pPr>
    </w:p>
    <w:p w:rsidR="0047597C" w:rsidRPr="008C6AC6" w:rsidRDefault="00160348" w:rsidP="008C6AC6">
      <w:pPr>
        <w:rPr>
          <w:rFonts w:ascii="Times New Roman" w:eastAsia="Times New Roman" w:hAnsi="Times New Roman" w:cs="Times New Roman"/>
        </w:rPr>
      </w:pPr>
      <w:r w:rsidRPr="008C6AC6">
        <w:rPr>
          <w:rFonts w:ascii="Times New Roman" w:eastAsia="Times New Roman" w:hAnsi="Times New Roman" w:cs="Times New Roman"/>
        </w:rPr>
        <w:t xml:space="preserve">Figure 1: </w:t>
      </w:r>
      <w:r w:rsidR="008C6AC6" w:rsidRPr="008C6AC6">
        <w:rPr>
          <w:rFonts w:ascii="Times New Roman" w:eastAsia="Times New Roman" w:hAnsi="Times New Roman" w:cs="Times New Roman"/>
        </w:rPr>
        <w:t>Same c</w:t>
      </w:r>
      <w:r w:rsidRPr="008C6AC6">
        <w:rPr>
          <w:rFonts w:ascii="Times New Roman" w:eastAsia="Times New Roman" w:hAnsi="Times New Roman" w:cs="Times New Roman"/>
        </w:rPr>
        <w:t xml:space="preserve">hart </w:t>
      </w:r>
      <w:r w:rsidR="008C6AC6" w:rsidRPr="008C6AC6">
        <w:rPr>
          <w:rFonts w:ascii="Times New Roman" w:eastAsia="Times New Roman" w:hAnsi="Times New Roman" w:cs="Times New Roman"/>
        </w:rPr>
        <w:t xml:space="preserve">can be found at </w:t>
      </w:r>
      <w:hyperlink r:id="rId9">
        <w:r w:rsidRPr="008C6AC6">
          <w:rPr>
            <w:rFonts w:ascii="Times New Roman" w:eastAsia="Times New Roman" w:hAnsi="Times New Roman" w:cs="Times New Roman"/>
            <w:color w:val="1155CC"/>
            <w:u w:val="single"/>
          </w:rPr>
          <w:t>https://community.modeanalytics.com/sql/tutorial/a-drop-in-user-engagement/</w:t>
        </w:r>
      </w:hyperlink>
    </w:p>
    <w:p w:rsidR="0047597C" w:rsidRPr="008C6AC6" w:rsidRDefault="0047597C" w:rsidP="008C6AC6">
      <w:pPr>
        <w:spacing w:line="480" w:lineRule="auto"/>
        <w:rPr>
          <w:rFonts w:ascii="Times New Roman" w:eastAsia="Times New Roman" w:hAnsi="Times New Roman" w:cs="Times New Roman"/>
        </w:rPr>
      </w:pPr>
    </w:p>
    <w:p w:rsidR="0047597C" w:rsidRPr="008C6AC6" w:rsidRDefault="00160348" w:rsidP="008C6AC6">
      <w:pPr>
        <w:spacing w:line="480" w:lineRule="auto"/>
        <w:rPr>
          <w:rFonts w:ascii="Times New Roman" w:eastAsia="Times New Roman" w:hAnsi="Times New Roman" w:cs="Times New Roman"/>
        </w:rPr>
      </w:pPr>
      <w:r w:rsidRPr="008C6AC6">
        <w:rPr>
          <w:rFonts w:ascii="Times New Roman" w:eastAsia="Times New Roman" w:hAnsi="Times New Roman" w:cs="Times New Roman"/>
        </w:rPr>
        <w:t>The above chart shows the number of engaged users each week. Yammer defines engagement as having made some type of server call by interacting with the product (shown in the data as events of type “engagement”). Any point in this chart can be interpreted as “the number of users who logged at least one engagement event during the week starting on that date.”</w:t>
      </w:r>
    </w:p>
    <w:p w:rsidR="0047597C" w:rsidRPr="008C6AC6" w:rsidRDefault="00160348" w:rsidP="008C6AC6">
      <w:pPr>
        <w:spacing w:line="480" w:lineRule="auto"/>
        <w:rPr>
          <w:rFonts w:ascii="Times New Roman" w:eastAsia="Times New Roman" w:hAnsi="Times New Roman" w:cs="Times New Roman"/>
        </w:rPr>
      </w:pPr>
      <w:r w:rsidRPr="008C6AC6">
        <w:rPr>
          <w:rFonts w:ascii="Times New Roman" w:eastAsia="Times New Roman" w:hAnsi="Times New Roman" w:cs="Times New Roman"/>
        </w:rPr>
        <w:t>You are responsible for determining what caused the dip at the end of the chart shown above and, if appropriate, recommending solutions for the problem.</w:t>
      </w:r>
    </w:p>
    <w:p w:rsidR="0047597C" w:rsidRPr="008C6AC6" w:rsidRDefault="0047597C" w:rsidP="008C6AC6">
      <w:pPr>
        <w:spacing w:line="480" w:lineRule="auto"/>
        <w:rPr>
          <w:rFonts w:ascii="Times New Roman" w:eastAsia="Times New Roman" w:hAnsi="Times New Roman" w:cs="Times New Roman"/>
        </w:rPr>
      </w:pPr>
    </w:p>
    <w:p w:rsidR="008F748A" w:rsidRDefault="008F748A" w:rsidP="008F748A">
      <w:pPr>
        <w:spacing w:line="480" w:lineRule="auto"/>
        <w:rPr>
          <w:rFonts w:ascii="Times New Roman" w:eastAsia="Times New Roman" w:hAnsi="Times New Roman" w:cs="Times New Roman"/>
        </w:rPr>
      </w:pPr>
    </w:p>
    <w:p w:rsidR="008F748A" w:rsidRDefault="008F748A" w:rsidP="008F748A">
      <w:pPr>
        <w:spacing w:line="480" w:lineRule="auto"/>
        <w:rPr>
          <w:rFonts w:ascii="Times New Roman" w:eastAsia="Times New Roman" w:hAnsi="Times New Roman" w:cs="Times New Roman"/>
        </w:rPr>
      </w:pPr>
    </w:p>
    <w:p w:rsidR="008F748A" w:rsidRDefault="008F748A" w:rsidP="008F748A">
      <w:pPr>
        <w:spacing w:line="480" w:lineRule="auto"/>
        <w:rPr>
          <w:rFonts w:ascii="Times New Roman" w:eastAsia="Times New Roman" w:hAnsi="Times New Roman" w:cs="Times New Roman"/>
        </w:rPr>
      </w:pPr>
    </w:p>
    <w:p w:rsidR="008F748A" w:rsidRDefault="008F748A" w:rsidP="008F748A">
      <w:pPr>
        <w:spacing w:line="480" w:lineRule="auto"/>
        <w:rPr>
          <w:rFonts w:ascii="Times New Roman" w:eastAsia="Times New Roman" w:hAnsi="Times New Roman" w:cs="Times New Roman"/>
        </w:rPr>
      </w:pPr>
    </w:p>
    <w:p w:rsidR="008F748A" w:rsidRDefault="008F748A" w:rsidP="008F748A">
      <w:pPr>
        <w:spacing w:line="480" w:lineRule="auto"/>
        <w:rPr>
          <w:rFonts w:ascii="Times New Roman" w:eastAsia="Times New Roman" w:hAnsi="Times New Roman" w:cs="Times New Roman"/>
        </w:rPr>
      </w:pPr>
    </w:p>
    <w:p w:rsidR="008F748A" w:rsidRDefault="008F748A" w:rsidP="008F748A">
      <w:pPr>
        <w:spacing w:line="480" w:lineRule="auto"/>
        <w:rPr>
          <w:rFonts w:ascii="Times New Roman" w:eastAsia="Times New Roman" w:hAnsi="Times New Roman" w:cs="Times New Roman"/>
        </w:rPr>
      </w:pPr>
    </w:p>
    <w:p w:rsidR="008F748A" w:rsidRPr="008C6AC6" w:rsidRDefault="008F748A" w:rsidP="008F748A">
      <w:pPr>
        <w:spacing w:line="480" w:lineRule="auto"/>
        <w:rPr>
          <w:rFonts w:ascii="Times New Roman" w:eastAsia="Times New Roman" w:hAnsi="Times New Roman" w:cs="Times New Roman"/>
        </w:rPr>
      </w:pPr>
    </w:p>
    <w:p w:rsidR="008F748A" w:rsidRPr="008C6AC6" w:rsidRDefault="008F748A" w:rsidP="008F748A">
      <w:pPr>
        <w:spacing w:line="480" w:lineRule="auto"/>
        <w:rPr>
          <w:rFonts w:ascii="Times New Roman" w:eastAsia="Times New Roman" w:hAnsi="Times New Roman" w:cs="Times New Roman"/>
        </w:rPr>
      </w:pPr>
      <w:r w:rsidRPr="008C6AC6">
        <w:rPr>
          <w:rFonts w:ascii="Times New Roman" w:eastAsia="Times New Roman" w:hAnsi="Times New Roman" w:cs="Times New Roman"/>
        </w:rPr>
        <w:lastRenderedPageBreak/>
        <w:t xml:space="preserve">       </w:t>
      </w:r>
      <w:r>
        <w:rPr>
          <w:rFonts w:ascii="Times New Roman" w:eastAsia="Times New Roman" w:hAnsi="Times New Roman" w:cs="Times New Roman"/>
        </w:rPr>
        <w:t xml:space="preserve">                         </w:t>
      </w:r>
      <w:r w:rsidRPr="008C6AC6">
        <w:rPr>
          <w:rFonts w:ascii="Times New Roman" w:eastAsia="Times New Roman" w:hAnsi="Times New Roman" w:cs="Times New Roman"/>
        </w:rPr>
        <w:t xml:space="preserve">---------- </w:t>
      </w:r>
      <w:r>
        <w:rPr>
          <w:rFonts w:ascii="Times New Roman" w:eastAsia="Times New Roman" w:hAnsi="Times New Roman" w:cs="Times New Roman"/>
        </w:rPr>
        <w:t>HYPOTHESIS</w:t>
      </w:r>
      <w:r w:rsidRPr="008C6AC6">
        <w:rPr>
          <w:rFonts w:ascii="Times New Roman" w:eastAsia="Times New Roman" w:hAnsi="Times New Roman" w:cs="Times New Roman"/>
        </w:rPr>
        <w:t xml:space="preserve"> </w:t>
      </w:r>
      <w:r w:rsidR="009A289C">
        <w:rPr>
          <w:rFonts w:ascii="Times New Roman" w:eastAsia="Times New Roman" w:hAnsi="Times New Roman" w:cs="Times New Roman"/>
        </w:rPr>
        <w:t>AND ASSUMPTIONS</w:t>
      </w:r>
      <w:r w:rsidRPr="008C6AC6">
        <w:rPr>
          <w:rFonts w:ascii="Times New Roman" w:eastAsia="Times New Roman" w:hAnsi="Times New Roman" w:cs="Times New Roman"/>
        </w:rPr>
        <w:t>-----------</w:t>
      </w:r>
    </w:p>
    <w:p w:rsidR="00BA040B" w:rsidRDefault="008F748A" w:rsidP="008F748A">
      <w:pPr>
        <w:spacing w:line="480" w:lineRule="auto"/>
        <w:rPr>
          <w:rFonts w:ascii="Times New Roman" w:eastAsia="Times New Roman" w:hAnsi="Times New Roman" w:cs="Times New Roman"/>
        </w:rPr>
      </w:pPr>
      <w:r>
        <w:rPr>
          <w:rFonts w:ascii="Times New Roman" w:eastAsia="Times New Roman" w:hAnsi="Times New Roman" w:cs="Times New Roman"/>
        </w:rPr>
        <w:t>The chart above is that of weekly active users on the Y-axis against a duration of time from Apr</w:t>
      </w:r>
      <w:r w:rsidR="002445C2">
        <w:rPr>
          <w:rFonts w:ascii="Times New Roman" w:eastAsia="Times New Roman" w:hAnsi="Times New Roman" w:cs="Times New Roman"/>
        </w:rPr>
        <w:t xml:space="preserve">il 28, 2014 to August 25, 2014. It has some time series plot characteristics, because although but variables (X and Y changes), we are more concerned with </w:t>
      </w:r>
      <w:r w:rsidR="00BA040B">
        <w:rPr>
          <w:rFonts w:ascii="Times New Roman" w:eastAsia="Times New Roman" w:hAnsi="Times New Roman" w:cs="Times New Roman"/>
        </w:rPr>
        <w:t xml:space="preserve">how one of them (Y-axis) changes with respect to the other (X-axis). </w:t>
      </w:r>
      <w:r>
        <w:rPr>
          <w:rFonts w:ascii="Times New Roman" w:eastAsia="Times New Roman" w:hAnsi="Times New Roman" w:cs="Times New Roman"/>
        </w:rPr>
        <w:t>We can see that the patt</w:t>
      </w:r>
      <w:r w:rsidR="00BA040B">
        <w:rPr>
          <w:rFonts w:ascii="Times New Roman" w:eastAsia="Times New Roman" w:hAnsi="Times New Roman" w:cs="Times New Roman"/>
        </w:rPr>
        <w:t xml:space="preserve">ern of the line plot is one has the weekly active users </w:t>
      </w:r>
      <w:r>
        <w:rPr>
          <w:rFonts w:ascii="Times New Roman" w:eastAsia="Times New Roman" w:hAnsi="Times New Roman" w:cs="Times New Roman"/>
        </w:rPr>
        <w:t xml:space="preserve">progressively increases </w:t>
      </w:r>
      <w:r w:rsidR="007407C2">
        <w:rPr>
          <w:rFonts w:ascii="Times New Roman" w:eastAsia="Times New Roman" w:hAnsi="Times New Roman" w:cs="Times New Roman"/>
        </w:rPr>
        <w:t>over time</w:t>
      </w:r>
      <w:r>
        <w:rPr>
          <w:rFonts w:ascii="Times New Roman" w:eastAsia="Times New Roman" w:hAnsi="Times New Roman" w:cs="Times New Roman"/>
        </w:rPr>
        <w:t>, hit a peak on July 28, 2014 and the</w:t>
      </w:r>
      <w:r w:rsidR="007407C2">
        <w:rPr>
          <w:rFonts w:ascii="Times New Roman" w:eastAsia="Times New Roman" w:hAnsi="Times New Roman" w:cs="Times New Roman"/>
        </w:rPr>
        <w:t>n dips substantially before finally leveling out.</w:t>
      </w:r>
      <w:r w:rsidR="00BA040B">
        <w:rPr>
          <w:rFonts w:ascii="Times New Roman" w:eastAsia="Times New Roman" w:hAnsi="Times New Roman" w:cs="Times New Roman"/>
        </w:rPr>
        <w:t xml:space="preserve"> In this case, the weekly active users is the dependent variable and time the independent.</w:t>
      </w:r>
    </w:p>
    <w:p w:rsidR="00BA040B" w:rsidRDefault="00BA040B" w:rsidP="008F748A">
      <w:pPr>
        <w:spacing w:line="480" w:lineRule="auto"/>
        <w:rPr>
          <w:rFonts w:ascii="Times New Roman" w:eastAsia="Times New Roman" w:hAnsi="Times New Roman" w:cs="Times New Roman"/>
        </w:rPr>
      </w:pPr>
    </w:p>
    <w:p w:rsidR="00BC0C89" w:rsidRPr="008F3FC4" w:rsidRDefault="00BA040B" w:rsidP="008F748A">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question now is: what </w:t>
      </w:r>
      <w:r w:rsidR="00BC0C89">
        <w:rPr>
          <w:rFonts w:ascii="Times New Roman" w:eastAsia="Times New Roman" w:hAnsi="Times New Roman" w:cs="Times New Roman"/>
        </w:rPr>
        <w:t xml:space="preserve">is the likely cause of the </w:t>
      </w:r>
      <w:r>
        <w:rPr>
          <w:rFonts w:ascii="Times New Roman" w:eastAsia="Times New Roman" w:hAnsi="Times New Roman" w:cs="Times New Roman"/>
        </w:rPr>
        <w:t xml:space="preserve">change of the product usage knowing </w:t>
      </w:r>
      <w:r w:rsidR="00BC0C89">
        <w:rPr>
          <w:rFonts w:ascii="Times New Roman" w:eastAsia="Times New Roman" w:hAnsi="Times New Roman" w:cs="Times New Roman"/>
        </w:rPr>
        <w:t xml:space="preserve">that </w:t>
      </w:r>
      <w:r>
        <w:rPr>
          <w:rFonts w:ascii="Times New Roman" w:eastAsia="Times New Roman" w:hAnsi="Times New Roman" w:cs="Times New Roman"/>
        </w:rPr>
        <w:t xml:space="preserve">the </w:t>
      </w:r>
      <w:r w:rsidR="00F643C2">
        <w:rPr>
          <w:rFonts w:ascii="Times New Roman" w:eastAsia="Times New Roman" w:hAnsi="Times New Roman" w:cs="Times New Roman"/>
        </w:rPr>
        <w:t>product (</w:t>
      </w:r>
      <w:r w:rsidRPr="008F3FC4">
        <w:rPr>
          <w:rFonts w:ascii="Times New Roman" w:eastAsia="Times New Roman" w:hAnsi="Times New Roman" w:cs="Times New Roman"/>
        </w:rPr>
        <w:t>Yammer</w:t>
      </w:r>
      <w:r w:rsidR="00F643C2" w:rsidRPr="008F3FC4">
        <w:rPr>
          <w:rFonts w:ascii="Times New Roman" w:eastAsia="Times New Roman" w:hAnsi="Times New Roman" w:cs="Times New Roman"/>
        </w:rPr>
        <w:t>)</w:t>
      </w:r>
      <w:r w:rsidRPr="008F3FC4">
        <w:rPr>
          <w:rFonts w:ascii="Times New Roman" w:eastAsia="Times New Roman" w:hAnsi="Times New Roman" w:cs="Times New Roman"/>
        </w:rPr>
        <w:t xml:space="preserve"> is a social network</w:t>
      </w:r>
      <w:r w:rsidR="00BC0C89" w:rsidRPr="008F3FC4">
        <w:rPr>
          <w:rFonts w:ascii="Times New Roman" w:eastAsia="Times New Roman" w:hAnsi="Times New Roman" w:cs="Times New Roman"/>
        </w:rPr>
        <w:t xml:space="preserve"> that meets some requirements? These requirements </w:t>
      </w:r>
      <w:r w:rsidR="008F3FC4">
        <w:rPr>
          <w:rFonts w:ascii="Times New Roman" w:eastAsia="Times New Roman" w:hAnsi="Times New Roman" w:cs="Times New Roman"/>
        </w:rPr>
        <w:t>encompass functionality and features together with how the product is supported. They are:</w:t>
      </w:r>
    </w:p>
    <w:p w:rsidR="00BC0C89" w:rsidRPr="007E4D59" w:rsidRDefault="00BC0C89" w:rsidP="00BC0C89">
      <w:pPr>
        <w:pStyle w:val="ListParagraph"/>
        <w:numPr>
          <w:ilvl w:val="0"/>
          <w:numId w:val="2"/>
        </w:numPr>
        <w:spacing w:line="480" w:lineRule="auto"/>
        <w:rPr>
          <w:rFonts w:ascii="Times New Roman" w:eastAsia="Times New Roman" w:hAnsi="Times New Roman" w:cs="Times New Roman"/>
          <w:color w:val="000000" w:themeColor="text1"/>
        </w:rPr>
      </w:pPr>
      <w:r w:rsidRPr="008F3FC4">
        <w:rPr>
          <w:rFonts w:ascii="Times New Roman" w:eastAsia="Times New Roman" w:hAnsi="Times New Roman" w:cs="Times New Roman"/>
        </w:rPr>
        <w:t xml:space="preserve">It is used for communicating with </w:t>
      </w:r>
      <w:r w:rsidRPr="007E4D59">
        <w:rPr>
          <w:rFonts w:ascii="Times New Roman" w:eastAsia="Times New Roman" w:hAnsi="Times New Roman" w:cs="Times New Roman"/>
          <w:color w:val="000000" w:themeColor="text1"/>
        </w:rPr>
        <w:t>coworkers for sharing documents, updates, and ideas by allowing users post in groups</w:t>
      </w:r>
    </w:p>
    <w:p w:rsidR="00F643C2" w:rsidRPr="007E4D59" w:rsidRDefault="00F643C2" w:rsidP="008F3FC4">
      <w:pPr>
        <w:pStyle w:val="ListParagraph"/>
        <w:numPr>
          <w:ilvl w:val="0"/>
          <w:numId w:val="2"/>
        </w:numPr>
        <w:spacing w:line="480" w:lineRule="auto"/>
        <w:rPr>
          <w:rFonts w:ascii="Times New Roman" w:eastAsia="Times New Roman" w:hAnsi="Times New Roman" w:cs="Times New Roman"/>
          <w:color w:val="000000" w:themeColor="text1"/>
        </w:rPr>
      </w:pPr>
      <w:r w:rsidRPr="007E4D59">
        <w:rPr>
          <w:rFonts w:ascii="Times New Roman" w:hAnsi="Times New Roman" w:cs="Times New Roman"/>
          <w:color w:val="000000" w:themeColor="text1"/>
        </w:rPr>
        <w:t xml:space="preserve">Yammer is free to use indefinitely, but companies must pay license fees if they want access to administrative controls, including integration with user management systems like </w:t>
      </w:r>
      <w:r w:rsidR="008F3FC4" w:rsidRPr="007E4D59">
        <w:rPr>
          <w:rFonts w:ascii="Times New Roman" w:hAnsi="Times New Roman" w:cs="Times New Roman"/>
          <w:color w:val="000000" w:themeColor="text1"/>
        </w:rPr>
        <w:t>Active Directory</w:t>
      </w:r>
      <w:r w:rsidRPr="007E4D59">
        <w:rPr>
          <w:rFonts w:ascii="Times New Roman" w:hAnsi="Times New Roman" w:cs="Times New Roman"/>
          <w:color w:val="000000" w:themeColor="text1"/>
        </w:rPr>
        <w:t>.</w:t>
      </w:r>
    </w:p>
    <w:p w:rsidR="008F3FC4" w:rsidRPr="007E4D59" w:rsidRDefault="008F3FC4" w:rsidP="008F3FC4">
      <w:pPr>
        <w:pStyle w:val="ListParagraph"/>
        <w:numPr>
          <w:ilvl w:val="0"/>
          <w:numId w:val="2"/>
        </w:numPr>
        <w:spacing w:line="480" w:lineRule="auto"/>
        <w:rPr>
          <w:rFonts w:ascii="Times New Roman" w:eastAsia="Times New Roman" w:hAnsi="Times New Roman" w:cs="Times New Roman"/>
          <w:color w:val="000000" w:themeColor="text1"/>
        </w:rPr>
      </w:pPr>
      <w:r w:rsidRPr="007E4D59">
        <w:rPr>
          <w:rFonts w:ascii="Times New Roman" w:hAnsi="Times New Roman" w:cs="Times New Roman"/>
          <w:color w:val="000000" w:themeColor="text1"/>
        </w:rPr>
        <w:t>The proposed solution for this issue does not have to be o</w:t>
      </w:r>
      <w:r w:rsidR="00725673" w:rsidRPr="007E4D59">
        <w:rPr>
          <w:rFonts w:ascii="Times New Roman" w:hAnsi="Times New Roman" w:cs="Times New Roman"/>
          <w:color w:val="000000" w:themeColor="text1"/>
        </w:rPr>
        <w:t>verly precise, so has no</w:t>
      </w:r>
      <w:r w:rsidR="00BA66B9" w:rsidRPr="007E4D59">
        <w:rPr>
          <w:rFonts w:ascii="Times New Roman" w:hAnsi="Times New Roman" w:cs="Times New Roman"/>
          <w:color w:val="000000" w:themeColor="text1"/>
        </w:rPr>
        <w:t xml:space="preserve">t to hamper productivity of </w:t>
      </w:r>
      <w:r w:rsidR="00725673" w:rsidRPr="007E4D59">
        <w:rPr>
          <w:rFonts w:ascii="Times New Roman" w:hAnsi="Times New Roman" w:cs="Times New Roman"/>
          <w:color w:val="000000" w:themeColor="text1"/>
        </w:rPr>
        <w:t>analysts.</w:t>
      </w:r>
    </w:p>
    <w:p w:rsidR="00BA66B9" w:rsidRPr="007E4D59" w:rsidRDefault="00BA66B9" w:rsidP="006E534C">
      <w:pPr>
        <w:pStyle w:val="ListParagraph"/>
        <w:numPr>
          <w:ilvl w:val="0"/>
          <w:numId w:val="2"/>
        </w:numPr>
        <w:shd w:val="clear" w:color="auto" w:fill="FFFFFF"/>
        <w:spacing w:before="300" w:after="300" w:line="480" w:lineRule="auto"/>
        <w:rPr>
          <w:rFonts w:ascii="Times New Roman" w:hAnsi="Times New Roman" w:cs="Times New Roman"/>
          <w:color w:val="000000" w:themeColor="text1"/>
        </w:rPr>
      </w:pPr>
      <w:r w:rsidRPr="007E4D59">
        <w:rPr>
          <w:rFonts w:ascii="Times New Roman" w:eastAsia="Times New Roman" w:hAnsi="Times New Roman" w:cs="Times New Roman"/>
          <w:color w:val="000000" w:themeColor="text1"/>
        </w:rPr>
        <w:t xml:space="preserve">Causes of the dip on that chart should be significant enough to cause substantial impact on overall usage of the product. </w:t>
      </w:r>
    </w:p>
    <w:p w:rsidR="00F643C2" w:rsidRPr="007E4D59" w:rsidRDefault="00BA66B9" w:rsidP="006747E4">
      <w:pPr>
        <w:pStyle w:val="ListParagraph"/>
        <w:numPr>
          <w:ilvl w:val="0"/>
          <w:numId w:val="2"/>
        </w:numPr>
        <w:shd w:val="clear" w:color="auto" w:fill="FFFFFF"/>
        <w:spacing w:before="300" w:after="300" w:line="480" w:lineRule="auto"/>
        <w:rPr>
          <w:rFonts w:ascii="Times New Roman" w:hAnsi="Times New Roman" w:cs="Times New Roman"/>
          <w:color w:val="000000" w:themeColor="text1"/>
        </w:rPr>
      </w:pPr>
      <w:r w:rsidRPr="007E4D59">
        <w:rPr>
          <w:rFonts w:ascii="Times New Roman" w:hAnsi="Times New Roman" w:cs="Times New Roman"/>
          <w:color w:val="000000" w:themeColor="text1"/>
        </w:rPr>
        <w:t xml:space="preserve">Evaluation and analysis are based on core engagement, retention </w:t>
      </w:r>
      <w:r w:rsidR="00DE3A34" w:rsidRPr="007E4D59">
        <w:rPr>
          <w:rFonts w:ascii="Times New Roman" w:hAnsi="Times New Roman" w:cs="Times New Roman"/>
          <w:color w:val="000000" w:themeColor="text1"/>
        </w:rPr>
        <w:t>and growth in addition to product-specific usage metrics</w:t>
      </w:r>
    </w:p>
    <w:p w:rsidR="00F643C2" w:rsidRDefault="00DE3A34" w:rsidP="008F748A">
      <w:pPr>
        <w:spacing w:line="480" w:lineRule="auto"/>
        <w:rPr>
          <w:rFonts w:ascii="Times New Roman" w:eastAsia="Times New Roman" w:hAnsi="Times New Roman" w:cs="Times New Roman"/>
        </w:rPr>
      </w:pPr>
      <w:r>
        <w:rPr>
          <w:rFonts w:ascii="Times New Roman" w:eastAsia="Times New Roman" w:hAnsi="Times New Roman" w:cs="Times New Roman"/>
        </w:rPr>
        <w:t>Having said all that</w:t>
      </w:r>
      <w:r w:rsidR="00B34499">
        <w:rPr>
          <w:rFonts w:ascii="Times New Roman" w:eastAsia="Times New Roman" w:hAnsi="Times New Roman" w:cs="Times New Roman"/>
        </w:rPr>
        <w:t xml:space="preserve">, a way to look that chart is in terms of what is affecting the users. It can either be something internal or external. Remember the user count is the dependent variable. It can be somewhat thought </w:t>
      </w:r>
      <w:r w:rsidR="007E4D59">
        <w:rPr>
          <w:rFonts w:ascii="Times New Roman" w:eastAsia="Times New Roman" w:hAnsi="Times New Roman" w:cs="Times New Roman"/>
        </w:rPr>
        <w:t xml:space="preserve">of has being </w:t>
      </w:r>
      <w:r w:rsidR="00B34499">
        <w:rPr>
          <w:rFonts w:ascii="Times New Roman" w:eastAsia="Times New Roman" w:hAnsi="Times New Roman" w:cs="Times New Roman"/>
        </w:rPr>
        <w:t xml:space="preserve">composite, because either the user is thinking something, doing or did something </w:t>
      </w:r>
      <w:r w:rsidR="00B34499">
        <w:rPr>
          <w:rFonts w:ascii="Times New Roman" w:eastAsia="Times New Roman" w:hAnsi="Times New Roman" w:cs="Times New Roman"/>
        </w:rPr>
        <w:lastRenderedPageBreak/>
        <w:t xml:space="preserve">and/or </w:t>
      </w:r>
      <w:r w:rsidR="007E4D59">
        <w:rPr>
          <w:rFonts w:ascii="Times New Roman" w:eastAsia="Times New Roman" w:hAnsi="Times New Roman" w:cs="Times New Roman"/>
        </w:rPr>
        <w:t xml:space="preserve">made or </w:t>
      </w:r>
      <w:r w:rsidR="00B34499">
        <w:rPr>
          <w:rFonts w:ascii="Times New Roman" w:eastAsia="Times New Roman" w:hAnsi="Times New Roman" w:cs="Times New Roman"/>
        </w:rPr>
        <w:t xml:space="preserve">makes a decision. So, we need to drill down into the user itself </w:t>
      </w:r>
      <w:r w:rsidR="007E4D59">
        <w:rPr>
          <w:rFonts w:ascii="Times New Roman" w:eastAsia="Times New Roman" w:hAnsi="Times New Roman" w:cs="Times New Roman"/>
        </w:rPr>
        <w:t xml:space="preserve">to get a better picture of the issues. From the internal and external factors that could be affecting, I hypothesize the following: </w:t>
      </w:r>
    </w:p>
    <w:p w:rsidR="007E4D59" w:rsidRDefault="007E4D59" w:rsidP="007E4D59">
      <w:pPr>
        <w:pStyle w:val="ListParagraph"/>
        <w:numPr>
          <w:ilvl w:val="0"/>
          <w:numId w:val="1"/>
        </w:numPr>
        <w:spacing w:line="480" w:lineRule="auto"/>
        <w:rPr>
          <w:rFonts w:ascii="Times New Roman" w:eastAsia="Times New Roman" w:hAnsi="Times New Roman" w:cs="Times New Roman"/>
        </w:rPr>
      </w:pPr>
      <w:r w:rsidRPr="00AB5238">
        <w:rPr>
          <w:rFonts w:ascii="Times New Roman" w:eastAsia="Times New Roman" w:hAnsi="Times New Roman" w:cs="Times New Roman"/>
          <w:b/>
        </w:rPr>
        <w:t xml:space="preserve">User experience and/or satisfaction: </w:t>
      </w:r>
      <w:r w:rsidR="007C73DA">
        <w:rPr>
          <w:rFonts w:ascii="Times New Roman" w:eastAsia="Times New Roman" w:hAnsi="Times New Roman" w:cs="Times New Roman"/>
          <w:b/>
        </w:rPr>
        <w:t>t</w:t>
      </w:r>
      <w:r w:rsidR="00AB5238" w:rsidRPr="00AB5238">
        <w:rPr>
          <w:rFonts w:ascii="Times New Roman" w:eastAsia="Times New Roman" w:hAnsi="Times New Roman" w:cs="Times New Roman"/>
        </w:rPr>
        <w:t xml:space="preserve">his is about the first thing I would look at. </w:t>
      </w:r>
      <w:r w:rsidR="00AB5238">
        <w:rPr>
          <w:rFonts w:ascii="Times New Roman" w:eastAsia="Times New Roman" w:hAnsi="Times New Roman" w:cs="Times New Roman"/>
        </w:rPr>
        <w:t xml:space="preserve">Are the users pleased with the service they are getting or being put off by it? Many a times, </w:t>
      </w:r>
      <w:r w:rsidR="008837AD">
        <w:rPr>
          <w:rFonts w:ascii="Times New Roman" w:eastAsia="Times New Roman" w:hAnsi="Times New Roman" w:cs="Times New Roman"/>
        </w:rPr>
        <w:t xml:space="preserve">people try a product for a while, and </w:t>
      </w:r>
      <w:r w:rsidR="00AB5238">
        <w:rPr>
          <w:rFonts w:ascii="Times New Roman" w:eastAsia="Times New Roman" w:hAnsi="Times New Roman" w:cs="Times New Roman"/>
        </w:rPr>
        <w:t>leave when they see they’re not getting their money’</w:t>
      </w:r>
      <w:r w:rsidR="008837AD">
        <w:rPr>
          <w:rFonts w:ascii="Times New Roman" w:eastAsia="Times New Roman" w:hAnsi="Times New Roman" w:cs="Times New Roman"/>
        </w:rPr>
        <w:t xml:space="preserve">s worth or see the </w:t>
      </w:r>
      <w:r w:rsidR="00AB5238">
        <w:rPr>
          <w:rFonts w:ascii="Times New Roman" w:eastAsia="Times New Roman" w:hAnsi="Times New Roman" w:cs="Times New Roman"/>
        </w:rPr>
        <w:t>service does not repeatedly meet expectation.</w:t>
      </w:r>
    </w:p>
    <w:p w:rsidR="00AB5238" w:rsidRDefault="00AB5238" w:rsidP="007E4D59">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b/>
        </w:rPr>
        <w:t>License issues:</w:t>
      </w:r>
      <w:r>
        <w:rPr>
          <w:rFonts w:ascii="Times New Roman" w:eastAsia="Times New Roman" w:hAnsi="Times New Roman" w:cs="Times New Roman"/>
        </w:rPr>
        <w:t xml:space="preserve"> </w:t>
      </w:r>
      <w:r w:rsidR="007C73DA">
        <w:rPr>
          <w:rFonts w:ascii="Times New Roman" w:eastAsia="Times New Roman" w:hAnsi="Times New Roman" w:cs="Times New Roman"/>
        </w:rPr>
        <w:t>r</w:t>
      </w:r>
      <w:r>
        <w:rPr>
          <w:rFonts w:ascii="Times New Roman" w:eastAsia="Times New Roman" w:hAnsi="Times New Roman" w:cs="Times New Roman"/>
        </w:rPr>
        <w:t xml:space="preserve">emember </w:t>
      </w:r>
      <w:r w:rsidR="008837AD">
        <w:rPr>
          <w:rFonts w:ascii="Times New Roman" w:eastAsia="Times New Roman" w:hAnsi="Times New Roman" w:cs="Times New Roman"/>
        </w:rPr>
        <w:t>t</w:t>
      </w:r>
      <w:r>
        <w:rPr>
          <w:rFonts w:ascii="Times New Roman" w:eastAsia="Times New Roman" w:hAnsi="Times New Roman" w:cs="Times New Roman"/>
        </w:rPr>
        <w:t xml:space="preserve">hat </w:t>
      </w:r>
      <w:proofErr w:type="spellStart"/>
      <w:r>
        <w:rPr>
          <w:rFonts w:ascii="Times New Roman" w:eastAsia="Times New Roman" w:hAnsi="Times New Roman" w:cs="Times New Roman"/>
        </w:rPr>
        <w:t>Yammy</w:t>
      </w:r>
      <w:proofErr w:type="spellEnd"/>
      <w:r>
        <w:rPr>
          <w:rFonts w:ascii="Times New Roman" w:eastAsia="Times New Roman" w:hAnsi="Times New Roman" w:cs="Times New Roman"/>
        </w:rPr>
        <w:t xml:space="preserve"> requires one get a license when administrative controls, and additional features</w:t>
      </w:r>
      <w:r w:rsidR="008837AD">
        <w:rPr>
          <w:rFonts w:ascii="Times New Roman" w:eastAsia="Times New Roman" w:hAnsi="Times New Roman" w:cs="Times New Roman"/>
        </w:rPr>
        <w:t xml:space="preserve"> are needed</w:t>
      </w:r>
      <w:r>
        <w:rPr>
          <w:rFonts w:ascii="Times New Roman" w:eastAsia="Times New Roman" w:hAnsi="Times New Roman" w:cs="Times New Roman"/>
        </w:rPr>
        <w:t>. So, is the license affordable or are companies moving their employees to a competitor</w:t>
      </w:r>
      <w:r w:rsidR="001C74E6">
        <w:rPr>
          <w:rFonts w:ascii="Times New Roman" w:eastAsia="Times New Roman" w:hAnsi="Times New Roman" w:cs="Times New Roman"/>
        </w:rPr>
        <w:t xml:space="preserve"> with about same service level and features</w:t>
      </w:r>
      <w:r>
        <w:rPr>
          <w:rFonts w:ascii="Times New Roman" w:eastAsia="Times New Roman" w:hAnsi="Times New Roman" w:cs="Times New Roman"/>
        </w:rPr>
        <w:t>?</w:t>
      </w:r>
      <w:r w:rsidR="001C74E6">
        <w:rPr>
          <w:rFonts w:ascii="Times New Roman" w:eastAsia="Times New Roman" w:hAnsi="Times New Roman" w:cs="Times New Roman"/>
        </w:rPr>
        <w:t xml:space="preserve"> </w:t>
      </w:r>
    </w:p>
    <w:p w:rsidR="00AB5238" w:rsidRPr="00CE6BB0" w:rsidRDefault="00AB5238" w:rsidP="00986F6B">
      <w:pPr>
        <w:numPr>
          <w:ilvl w:val="0"/>
          <w:numId w:val="1"/>
        </w:numPr>
        <w:spacing w:line="480" w:lineRule="auto"/>
        <w:contextualSpacing/>
        <w:rPr>
          <w:rFonts w:ascii="Times New Roman" w:eastAsia="Times New Roman" w:hAnsi="Times New Roman" w:cs="Times New Roman"/>
          <w:color w:val="000000" w:themeColor="text1"/>
        </w:rPr>
      </w:pPr>
      <w:r w:rsidRPr="007C73DA">
        <w:rPr>
          <w:rFonts w:ascii="Times New Roman" w:eastAsia="Times New Roman" w:hAnsi="Times New Roman" w:cs="Times New Roman"/>
          <w:b/>
        </w:rPr>
        <w:t xml:space="preserve">Technical </w:t>
      </w:r>
      <w:r w:rsidR="007C73DA" w:rsidRPr="007C73DA">
        <w:rPr>
          <w:rFonts w:ascii="Times New Roman" w:eastAsia="Times New Roman" w:hAnsi="Times New Roman" w:cs="Times New Roman"/>
          <w:b/>
        </w:rPr>
        <w:t>issues</w:t>
      </w:r>
      <w:r w:rsidRPr="007C73DA">
        <w:rPr>
          <w:rFonts w:ascii="Times New Roman" w:eastAsia="Times New Roman" w:hAnsi="Times New Roman" w:cs="Times New Roman"/>
        </w:rPr>
        <w:t xml:space="preserve">: </w:t>
      </w:r>
      <w:r w:rsidR="007C73DA" w:rsidRPr="007C73DA">
        <w:rPr>
          <w:rFonts w:ascii="Times New Roman" w:eastAsia="Times New Roman" w:hAnsi="Times New Roman" w:cs="Times New Roman"/>
        </w:rPr>
        <w:t>s</w:t>
      </w:r>
      <w:r w:rsidR="008837AD" w:rsidRPr="007C73DA">
        <w:rPr>
          <w:rFonts w:ascii="Times New Roman" w:eastAsia="Times New Roman" w:hAnsi="Times New Roman" w:cs="Times New Roman"/>
        </w:rPr>
        <w:t xml:space="preserve">ince the product is a social network for sharing </w:t>
      </w:r>
      <w:r w:rsidR="007C73DA" w:rsidRPr="007C73DA">
        <w:rPr>
          <w:rFonts w:ascii="Times New Roman" w:eastAsia="Times New Roman" w:hAnsi="Times New Roman" w:cs="Times New Roman"/>
        </w:rPr>
        <w:t>information in groups, are there technical or functional usage issues? Are parts of the features</w:t>
      </w:r>
      <w:r w:rsidR="001C74E6">
        <w:rPr>
          <w:rFonts w:ascii="Times New Roman" w:eastAsia="Times New Roman" w:hAnsi="Times New Roman" w:cs="Times New Roman"/>
        </w:rPr>
        <w:t xml:space="preserve"> provided by the product broken, and </w:t>
      </w:r>
      <w:r w:rsidR="007C73DA" w:rsidRPr="007C73DA">
        <w:rPr>
          <w:rFonts w:ascii="Times New Roman" w:eastAsia="Times New Roman" w:hAnsi="Times New Roman" w:cs="Times New Roman"/>
        </w:rPr>
        <w:t xml:space="preserve">not allowing usage? Have they been identified and resolved? </w:t>
      </w:r>
      <w:r w:rsidR="001C74E6" w:rsidRPr="00CE6BB0">
        <w:rPr>
          <w:rFonts w:ascii="Times New Roman" w:eastAsia="Times New Roman" w:hAnsi="Times New Roman" w:cs="Times New Roman"/>
          <w:color w:val="000000" w:themeColor="text1"/>
        </w:rPr>
        <w:t xml:space="preserve">Is </w:t>
      </w:r>
      <w:proofErr w:type="spellStart"/>
      <w:r w:rsidR="001C74E6" w:rsidRPr="00CE6BB0">
        <w:rPr>
          <w:rFonts w:ascii="Times New Roman" w:eastAsia="Times New Roman" w:hAnsi="Times New Roman" w:cs="Times New Roman"/>
          <w:color w:val="000000" w:themeColor="text1"/>
        </w:rPr>
        <w:t>Yammy</w:t>
      </w:r>
      <w:proofErr w:type="spellEnd"/>
      <w:r w:rsidR="001C74E6" w:rsidRPr="00CE6BB0">
        <w:rPr>
          <w:rFonts w:ascii="Times New Roman" w:eastAsia="Times New Roman" w:hAnsi="Times New Roman" w:cs="Times New Roman"/>
          <w:color w:val="000000" w:themeColor="text1"/>
        </w:rPr>
        <w:t xml:space="preserve"> meeting the service level agreement based on </w:t>
      </w:r>
      <w:r w:rsidR="001C74E6" w:rsidRPr="00CE6BB0">
        <w:rPr>
          <w:rFonts w:ascii="Times New Roman" w:eastAsia="Times New Roman" w:hAnsi="Times New Roman" w:cs="Times New Roman"/>
          <w:color w:val="000000" w:themeColor="text1"/>
        </w:rPr>
        <w:t>promised support</w:t>
      </w:r>
      <w:r w:rsidR="001C74E6" w:rsidRPr="00CE6BB0">
        <w:rPr>
          <w:rFonts w:ascii="Times New Roman" w:eastAsia="Times New Roman" w:hAnsi="Times New Roman" w:cs="Times New Roman"/>
          <w:color w:val="000000" w:themeColor="text1"/>
        </w:rPr>
        <w:t>?</w:t>
      </w:r>
    </w:p>
    <w:p w:rsidR="007C73DA" w:rsidRPr="008C6AC6" w:rsidRDefault="007C73DA" w:rsidP="007C73DA">
      <w:pPr>
        <w:numPr>
          <w:ilvl w:val="0"/>
          <w:numId w:val="1"/>
        </w:numPr>
        <w:spacing w:line="480" w:lineRule="auto"/>
        <w:contextualSpacing/>
        <w:rPr>
          <w:rFonts w:ascii="Times New Roman" w:eastAsia="Times New Roman" w:hAnsi="Times New Roman" w:cs="Times New Roman"/>
        </w:rPr>
      </w:pPr>
      <w:r w:rsidRPr="008C6AC6">
        <w:rPr>
          <w:rFonts w:ascii="Times New Roman" w:eastAsia="Times New Roman" w:hAnsi="Times New Roman" w:cs="Times New Roman"/>
          <w:b/>
        </w:rPr>
        <w:t>Vacation:</w:t>
      </w:r>
      <w:r w:rsidRPr="008C6AC6">
        <w:rPr>
          <w:rFonts w:ascii="Times New Roman" w:eastAsia="Times New Roman" w:hAnsi="Times New Roman" w:cs="Times New Roman"/>
        </w:rPr>
        <w:t xml:space="preserve"> </w:t>
      </w:r>
      <w:r>
        <w:rPr>
          <w:rFonts w:ascii="Times New Roman" w:eastAsia="Times New Roman" w:hAnsi="Times New Roman" w:cs="Times New Roman"/>
        </w:rPr>
        <w:t xml:space="preserve">could it be that some employees of the company engaging with the product are on vacation? </w:t>
      </w:r>
      <w:r w:rsidRPr="008C6AC6">
        <w:rPr>
          <w:rFonts w:ascii="Times New Roman" w:eastAsia="Times New Roman" w:hAnsi="Times New Roman" w:cs="Times New Roman"/>
        </w:rPr>
        <w:t xml:space="preserve">This is reasonable because </w:t>
      </w:r>
      <w:r>
        <w:rPr>
          <w:rFonts w:ascii="Times New Roman" w:eastAsia="Times New Roman" w:hAnsi="Times New Roman" w:cs="Times New Roman"/>
        </w:rPr>
        <w:t xml:space="preserve">summer is </w:t>
      </w:r>
      <w:r w:rsidRPr="008C6AC6">
        <w:rPr>
          <w:rFonts w:ascii="Times New Roman" w:eastAsia="Times New Roman" w:hAnsi="Times New Roman" w:cs="Times New Roman"/>
        </w:rPr>
        <w:t xml:space="preserve">when most people take time off for vacations because </w:t>
      </w:r>
      <w:r>
        <w:rPr>
          <w:rFonts w:ascii="Times New Roman" w:eastAsia="Times New Roman" w:hAnsi="Times New Roman" w:cs="Times New Roman"/>
        </w:rPr>
        <w:t xml:space="preserve">the weather is warmer. So, usage </w:t>
      </w:r>
      <w:r w:rsidRPr="008C6AC6">
        <w:rPr>
          <w:rFonts w:ascii="Times New Roman" w:eastAsia="Times New Roman" w:hAnsi="Times New Roman" w:cs="Times New Roman"/>
        </w:rPr>
        <w:t>could somewhat reduce. However, it may not justify why user count remained steady after the dip because the numbers should be back up when people return from vacation.</w:t>
      </w:r>
    </w:p>
    <w:p w:rsidR="001C74E6" w:rsidRDefault="001C74E6" w:rsidP="005907D8">
      <w:pPr>
        <w:numPr>
          <w:ilvl w:val="0"/>
          <w:numId w:val="1"/>
        </w:numPr>
        <w:spacing w:line="480" w:lineRule="auto"/>
        <w:contextualSpacing/>
        <w:rPr>
          <w:rFonts w:ascii="Times New Roman" w:eastAsia="Times New Roman" w:hAnsi="Times New Roman" w:cs="Times New Roman"/>
        </w:rPr>
      </w:pPr>
      <w:r w:rsidRPr="001C74E6">
        <w:rPr>
          <w:rFonts w:ascii="Times New Roman" w:eastAsia="Times New Roman" w:hAnsi="Times New Roman" w:cs="Times New Roman"/>
          <w:b/>
        </w:rPr>
        <w:t>Change in workforce</w:t>
      </w:r>
      <w:r w:rsidR="008F748A" w:rsidRPr="001C74E6">
        <w:rPr>
          <w:rFonts w:ascii="Times New Roman" w:eastAsia="Times New Roman" w:hAnsi="Times New Roman" w:cs="Times New Roman"/>
          <w:b/>
        </w:rPr>
        <w:t>:</w:t>
      </w:r>
      <w:r w:rsidR="008F748A" w:rsidRPr="001C74E6">
        <w:rPr>
          <w:rFonts w:ascii="Times New Roman" w:eastAsia="Times New Roman" w:hAnsi="Times New Roman" w:cs="Times New Roman"/>
        </w:rPr>
        <w:t xml:space="preserve"> some companies hire lot of temporary workers during some seasons to keep up with peak times, and let the workers go out of season. </w:t>
      </w:r>
      <w:r w:rsidRPr="001C74E6">
        <w:rPr>
          <w:rFonts w:ascii="Times New Roman" w:eastAsia="Times New Roman" w:hAnsi="Times New Roman" w:cs="Times New Roman"/>
        </w:rPr>
        <w:t xml:space="preserve">So were temporary workers let go after a while? Did some companies downsize to try balancing their books? </w:t>
      </w:r>
    </w:p>
    <w:p w:rsidR="008F748A" w:rsidRPr="001C74E6" w:rsidRDefault="008F748A" w:rsidP="001C74E6">
      <w:pPr>
        <w:spacing w:line="480" w:lineRule="auto"/>
        <w:ind w:left="720"/>
        <w:contextualSpacing/>
        <w:rPr>
          <w:rFonts w:ascii="Times New Roman" w:eastAsia="Times New Roman" w:hAnsi="Times New Roman" w:cs="Times New Roman"/>
        </w:rPr>
      </w:pPr>
    </w:p>
    <w:p w:rsidR="0047597C" w:rsidRDefault="0047597C" w:rsidP="008F748A">
      <w:pPr>
        <w:spacing w:line="480" w:lineRule="auto"/>
        <w:rPr>
          <w:rFonts w:ascii="Times New Roman" w:eastAsia="Times New Roman" w:hAnsi="Times New Roman" w:cs="Times New Roman"/>
        </w:rPr>
      </w:pPr>
    </w:p>
    <w:p w:rsidR="008F748A" w:rsidRDefault="008F748A">
      <w:pPr>
        <w:rPr>
          <w:rFonts w:ascii="Times New Roman" w:eastAsia="Times New Roman" w:hAnsi="Times New Roman" w:cs="Times New Roman"/>
        </w:rPr>
      </w:pPr>
    </w:p>
    <w:p w:rsidR="008F748A" w:rsidRDefault="008F748A">
      <w:pPr>
        <w:rPr>
          <w:rFonts w:ascii="Times New Roman" w:eastAsia="Times New Roman" w:hAnsi="Times New Roman" w:cs="Times New Roman"/>
        </w:rPr>
      </w:pPr>
    </w:p>
    <w:p w:rsidR="008F748A" w:rsidRDefault="008F748A">
      <w:pPr>
        <w:rPr>
          <w:rFonts w:ascii="Times New Roman" w:eastAsia="Times New Roman" w:hAnsi="Times New Roman" w:cs="Times New Roman"/>
        </w:rPr>
      </w:pPr>
    </w:p>
    <w:p w:rsidR="0047597C" w:rsidRPr="008C6AC6" w:rsidRDefault="009A289C" w:rsidP="00CE6BB0">
      <w:pPr>
        <w:spacing w:line="480" w:lineRule="auto"/>
        <w:rPr>
          <w:rFonts w:ascii="Times New Roman" w:eastAsia="Times New Roman" w:hAnsi="Times New Roman" w:cs="Times New Roman"/>
        </w:rPr>
      </w:pPr>
      <w:r w:rsidRPr="008C6AC6">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C6AC6">
        <w:rPr>
          <w:rFonts w:ascii="Times New Roman" w:eastAsia="Times New Roman" w:hAnsi="Times New Roman" w:cs="Times New Roman"/>
        </w:rPr>
        <w:t xml:space="preserve">---------- </w:t>
      </w:r>
      <w:r w:rsidR="00CE6BB0">
        <w:rPr>
          <w:rFonts w:ascii="Times New Roman" w:eastAsia="Times New Roman" w:hAnsi="Times New Roman" w:cs="Times New Roman"/>
        </w:rPr>
        <w:t>Pending Updates---------------</w:t>
      </w:r>
      <w:bookmarkStart w:id="0" w:name="_GoBack"/>
      <w:bookmarkEnd w:id="0"/>
    </w:p>
    <w:sectPr w:rsidR="0047597C" w:rsidRPr="008C6AC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C4C"/>
    <w:multiLevelType w:val="hybridMultilevel"/>
    <w:tmpl w:val="8556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21ECD"/>
    <w:multiLevelType w:val="multilevel"/>
    <w:tmpl w:val="C164A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97C"/>
    <w:rsid w:val="00160348"/>
    <w:rsid w:val="001C74E6"/>
    <w:rsid w:val="002445C2"/>
    <w:rsid w:val="003447BA"/>
    <w:rsid w:val="003A3AE8"/>
    <w:rsid w:val="0047597C"/>
    <w:rsid w:val="0054720B"/>
    <w:rsid w:val="00725673"/>
    <w:rsid w:val="00736E08"/>
    <w:rsid w:val="007407C2"/>
    <w:rsid w:val="007C73DA"/>
    <w:rsid w:val="007E4D59"/>
    <w:rsid w:val="008837AD"/>
    <w:rsid w:val="008C6AC6"/>
    <w:rsid w:val="008F3FC4"/>
    <w:rsid w:val="008F748A"/>
    <w:rsid w:val="009A289C"/>
    <w:rsid w:val="00AB5238"/>
    <w:rsid w:val="00AE3BA6"/>
    <w:rsid w:val="00B17A78"/>
    <w:rsid w:val="00B34499"/>
    <w:rsid w:val="00B92F08"/>
    <w:rsid w:val="00BA040B"/>
    <w:rsid w:val="00BA66B9"/>
    <w:rsid w:val="00BC0C89"/>
    <w:rsid w:val="00CB4723"/>
    <w:rsid w:val="00CE6BB0"/>
    <w:rsid w:val="00DE3A34"/>
    <w:rsid w:val="00E160CF"/>
    <w:rsid w:val="00F64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20AA91-C90D-4B97-8673-326253B6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36E0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unhideWhenUsed/>
    <w:rsid w:val="00736E08"/>
    <w:rPr>
      <w:color w:val="0000FF"/>
      <w:u w:val="single"/>
    </w:rPr>
  </w:style>
  <w:style w:type="character" w:styleId="Emphasis">
    <w:name w:val="Emphasis"/>
    <w:basedOn w:val="DefaultParagraphFont"/>
    <w:uiPriority w:val="20"/>
    <w:qFormat/>
    <w:rsid w:val="00F643C2"/>
    <w:rPr>
      <w:i/>
      <w:iCs/>
    </w:rPr>
  </w:style>
  <w:style w:type="paragraph" w:styleId="ListParagraph">
    <w:name w:val="List Paragraph"/>
    <w:basedOn w:val="Normal"/>
    <w:uiPriority w:val="34"/>
    <w:qFormat/>
    <w:rsid w:val="00BC0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36642">
      <w:bodyDiv w:val="1"/>
      <w:marLeft w:val="0"/>
      <w:marRight w:val="0"/>
      <w:marTop w:val="0"/>
      <w:marBottom w:val="0"/>
      <w:divBdr>
        <w:top w:val="none" w:sz="0" w:space="0" w:color="auto"/>
        <w:left w:val="none" w:sz="0" w:space="0" w:color="auto"/>
        <w:bottom w:val="none" w:sz="0" w:space="0" w:color="auto"/>
        <w:right w:val="none" w:sz="0" w:space="0" w:color="auto"/>
      </w:divBdr>
    </w:div>
    <w:div w:id="778716684">
      <w:bodyDiv w:val="1"/>
      <w:marLeft w:val="0"/>
      <w:marRight w:val="0"/>
      <w:marTop w:val="0"/>
      <w:marBottom w:val="0"/>
      <w:divBdr>
        <w:top w:val="none" w:sz="0" w:space="0" w:color="auto"/>
        <w:left w:val="none" w:sz="0" w:space="0" w:color="auto"/>
        <w:bottom w:val="none" w:sz="0" w:space="0" w:color="auto"/>
        <w:right w:val="none" w:sz="0" w:space="0" w:color="auto"/>
      </w:divBdr>
    </w:div>
    <w:div w:id="1881933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mmunity.modeanalytics.com/sql/tutorial/sql-business-analytics-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deanalytics.com/" TargetMode="External"/><Relationship Id="rId11" Type="http://schemas.openxmlformats.org/officeDocument/2006/relationships/theme" Target="theme/theme1.xml"/><Relationship Id="rId5" Type="http://schemas.openxmlformats.org/officeDocument/2006/relationships/hyperlink" Target="https://www.springboard.com/workshops/data-science-career-tra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munity.modeanalytics.com/sql/tutorial/a-drop-in-user-eng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Ogah</dc:creator>
  <cp:keywords/>
  <dc:description/>
  <cp:lastModifiedBy>Andrew Ogah</cp:lastModifiedBy>
  <cp:revision>3</cp:revision>
  <dcterms:created xsi:type="dcterms:W3CDTF">2017-08-14T20:05:00Z</dcterms:created>
  <dcterms:modified xsi:type="dcterms:W3CDTF">2017-08-14T22:47:00Z</dcterms:modified>
</cp:coreProperties>
</file>