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ACF9" w14:textId="4CD14B51" w:rsidR="004A7B44" w:rsidRPr="006D4648" w:rsidRDefault="004A7B44" w:rsidP="00FB4D64">
      <w:pPr>
        <w:spacing w:line="276" w:lineRule="auto"/>
        <w:jc w:val="center"/>
        <w:rPr>
          <w:sz w:val="28"/>
          <w:szCs w:val="28"/>
          <w:lang w:val="en-US"/>
        </w:rPr>
      </w:pPr>
    </w:p>
    <w:p w14:paraId="535DA828" w14:textId="77777777" w:rsidR="00DD7FEB" w:rsidRPr="006D4648" w:rsidRDefault="00DD7FEB" w:rsidP="00DD7FEB">
      <w:pPr>
        <w:jc w:val="center"/>
        <w:rPr>
          <w:sz w:val="32"/>
          <w:lang w:val="en-US"/>
        </w:rPr>
      </w:pPr>
      <w:r w:rsidRPr="006D4648">
        <w:rPr>
          <w:noProof/>
          <w:lang w:val="en-US" w:eastAsia="en-GB"/>
        </w:rPr>
        <w:drawing>
          <wp:inline distT="0" distB="0" distL="0" distR="0" wp14:anchorId="347AD341" wp14:editId="67073F6D">
            <wp:extent cx="1176174" cy="1221599"/>
            <wp:effectExtent l="0" t="0" r="5080" b="0"/>
            <wp:docPr id="6" name="Imagem 6" descr="Resultado de imagem para nova i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ova i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174" cy="122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8BFD" w14:textId="1E959475" w:rsidR="00DD7FEB" w:rsidRDefault="00DD7FEB" w:rsidP="00DD7FEB">
      <w:pPr>
        <w:jc w:val="center"/>
        <w:rPr>
          <w:sz w:val="32"/>
          <w:lang w:val="en-US"/>
        </w:rPr>
      </w:pPr>
    </w:p>
    <w:p w14:paraId="6B6D067F" w14:textId="509F269A" w:rsidR="00F86E2C" w:rsidRDefault="00F86E2C" w:rsidP="00DD7FEB">
      <w:pPr>
        <w:jc w:val="center"/>
        <w:rPr>
          <w:sz w:val="32"/>
          <w:lang w:val="en-US"/>
        </w:rPr>
      </w:pPr>
    </w:p>
    <w:p w14:paraId="0498D484" w14:textId="3660131B" w:rsidR="00F86E2C" w:rsidRDefault="00F86E2C" w:rsidP="00DD7FEB">
      <w:pPr>
        <w:jc w:val="center"/>
        <w:rPr>
          <w:sz w:val="32"/>
          <w:lang w:val="en-US"/>
        </w:rPr>
      </w:pPr>
    </w:p>
    <w:p w14:paraId="1EC9B20D" w14:textId="77777777" w:rsidR="00F86E2C" w:rsidRPr="006D4648" w:rsidRDefault="00F86E2C" w:rsidP="00DD7FEB">
      <w:pPr>
        <w:jc w:val="center"/>
        <w:rPr>
          <w:sz w:val="32"/>
          <w:lang w:val="en-US"/>
        </w:rPr>
      </w:pPr>
    </w:p>
    <w:p w14:paraId="251972EB" w14:textId="2BECD13B" w:rsidR="00DD7FEB" w:rsidRDefault="001C179E" w:rsidP="001C179E">
      <w:pPr>
        <w:jc w:val="center"/>
        <w:rPr>
          <w:rFonts w:ascii="Calibri" w:hAnsi="Calibri" w:cs="Calibri"/>
          <w:b/>
          <w:sz w:val="72"/>
          <w:szCs w:val="36"/>
          <w:lang w:val="en-US"/>
        </w:rPr>
      </w:pPr>
      <w:r w:rsidRPr="001C179E">
        <w:rPr>
          <w:rFonts w:ascii="Calibri" w:hAnsi="Calibri" w:cs="Calibri"/>
          <w:b/>
          <w:sz w:val="72"/>
          <w:szCs w:val="36"/>
          <w:lang w:val="en-US"/>
        </w:rPr>
        <w:t>The Spies Among Us</w:t>
      </w:r>
    </w:p>
    <w:p w14:paraId="372394AF" w14:textId="39E0C937" w:rsidR="001C179E" w:rsidRPr="000436A1" w:rsidRDefault="001C179E" w:rsidP="001C179E">
      <w:pPr>
        <w:jc w:val="center"/>
        <w:rPr>
          <w:rFonts w:ascii="Calibri" w:hAnsi="Calibri" w:cs="Calibri"/>
          <w:b/>
          <w:sz w:val="20"/>
          <w:szCs w:val="10"/>
          <w:lang w:val="en-US"/>
        </w:rPr>
      </w:pPr>
    </w:p>
    <w:p w14:paraId="5C5A597E" w14:textId="31CC2245" w:rsidR="00DD7FEB" w:rsidRPr="001C179E" w:rsidRDefault="001C179E" w:rsidP="00DD7FEB">
      <w:pPr>
        <w:jc w:val="center"/>
        <w:rPr>
          <w:rFonts w:ascii="Calibri" w:hAnsi="Calibri" w:cs="Calibri"/>
          <w:b/>
          <w:sz w:val="32"/>
          <w:szCs w:val="16"/>
          <w:lang w:val="en-US"/>
        </w:rPr>
      </w:pPr>
      <w:r w:rsidRPr="001C179E">
        <w:rPr>
          <w:rFonts w:ascii="Calibri" w:hAnsi="Calibri" w:cs="Calibri"/>
          <w:b/>
          <w:sz w:val="32"/>
          <w:szCs w:val="16"/>
          <w:lang w:val="en-US"/>
        </w:rPr>
        <w:t>Predictive Methods of Data Mining</w:t>
      </w:r>
    </w:p>
    <w:p w14:paraId="1128127D" w14:textId="77777777" w:rsidR="00DD7FEB" w:rsidRPr="001C179E" w:rsidRDefault="00DD7FEB" w:rsidP="00DD7FEB">
      <w:pPr>
        <w:jc w:val="center"/>
        <w:rPr>
          <w:rFonts w:ascii="Calibri" w:hAnsi="Calibri" w:cs="Calibri"/>
          <w:sz w:val="32"/>
          <w:lang w:val="en-US"/>
        </w:rPr>
      </w:pPr>
    </w:p>
    <w:p w14:paraId="120119B6" w14:textId="4F44187C" w:rsidR="00F86E2C" w:rsidRPr="001C179E" w:rsidRDefault="00F86E2C" w:rsidP="001C179E">
      <w:pPr>
        <w:rPr>
          <w:rFonts w:ascii="Calibri" w:hAnsi="Calibri" w:cs="Calibri"/>
          <w:sz w:val="32"/>
          <w:lang w:val="en-US"/>
        </w:rPr>
      </w:pPr>
    </w:p>
    <w:p w14:paraId="026C1DD3" w14:textId="77777777" w:rsidR="00F86E2C" w:rsidRPr="001C179E" w:rsidRDefault="00F86E2C" w:rsidP="00DD7FEB">
      <w:pPr>
        <w:jc w:val="center"/>
        <w:rPr>
          <w:rFonts w:ascii="Calibri" w:hAnsi="Calibri" w:cs="Calibri"/>
          <w:sz w:val="32"/>
          <w:lang w:val="en-US"/>
        </w:rPr>
      </w:pPr>
    </w:p>
    <w:p w14:paraId="1D90D86A" w14:textId="77777777" w:rsidR="00DD7FEB" w:rsidRPr="001C179E" w:rsidRDefault="00DD7FEB" w:rsidP="00DD7FEB">
      <w:pPr>
        <w:jc w:val="center"/>
        <w:rPr>
          <w:rFonts w:ascii="Calibri" w:hAnsi="Calibri" w:cs="Calibri"/>
          <w:sz w:val="28"/>
          <w:szCs w:val="22"/>
        </w:rPr>
      </w:pPr>
      <w:r w:rsidRPr="001C179E">
        <w:rPr>
          <w:rFonts w:ascii="Calibri" w:hAnsi="Calibri" w:cs="Calibri"/>
          <w:sz w:val="28"/>
          <w:szCs w:val="22"/>
        </w:rPr>
        <w:t>2021/2022</w:t>
      </w:r>
    </w:p>
    <w:p w14:paraId="58CB0BBC" w14:textId="2FC6A34C" w:rsidR="00DD7FEB" w:rsidRPr="001C179E" w:rsidRDefault="001C179E" w:rsidP="00DD7FEB">
      <w:pPr>
        <w:jc w:val="center"/>
        <w:rPr>
          <w:rFonts w:ascii="Calibri" w:hAnsi="Calibri" w:cs="Calibri"/>
          <w:sz w:val="28"/>
          <w:szCs w:val="22"/>
        </w:rPr>
      </w:pPr>
      <w:r w:rsidRPr="001C179E">
        <w:rPr>
          <w:rFonts w:ascii="Calibri" w:hAnsi="Calibri" w:cs="Calibri"/>
          <w:sz w:val="28"/>
          <w:szCs w:val="22"/>
        </w:rPr>
        <w:t>2</w:t>
      </w:r>
      <w:r w:rsidRPr="001C179E">
        <w:rPr>
          <w:rFonts w:ascii="Calibri" w:hAnsi="Calibri" w:cs="Calibri"/>
          <w:sz w:val="28"/>
          <w:szCs w:val="22"/>
          <w:vertAlign w:val="superscript"/>
        </w:rPr>
        <w:t>nd</w:t>
      </w:r>
      <w:r w:rsidR="00DD7FEB" w:rsidRPr="001C179E">
        <w:rPr>
          <w:rFonts w:ascii="Calibri" w:hAnsi="Calibri" w:cs="Calibri"/>
          <w:sz w:val="28"/>
          <w:szCs w:val="22"/>
        </w:rPr>
        <w:t xml:space="preserve"> Semester</w:t>
      </w:r>
    </w:p>
    <w:p w14:paraId="008E121A" w14:textId="77777777" w:rsidR="00DD7FEB" w:rsidRPr="001C179E" w:rsidRDefault="00DD7FEB" w:rsidP="00DD7FEB">
      <w:pPr>
        <w:jc w:val="center"/>
        <w:rPr>
          <w:rFonts w:ascii="Calibri" w:hAnsi="Calibri" w:cs="Calibri"/>
          <w:sz w:val="28"/>
          <w:szCs w:val="22"/>
        </w:rPr>
      </w:pPr>
    </w:p>
    <w:p w14:paraId="0091F207" w14:textId="79FEB2DB" w:rsidR="00F86E2C" w:rsidRPr="001C179E" w:rsidRDefault="00F86E2C" w:rsidP="001C179E">
      <w:pPr>
        <w:rPr>
          <w:rFonts w:ascii="Calibri" w:hAnsi="Calibri" w:cs="Calibri"/>
          <w:sz w:val="28"/>
          <w:szCs w:val="22"/>
        </w:rPr>
      </w:pPr>
    </w:p>
    <w:p w14:paraId="3B20843B" w14:textId="77777777" w:rsidR="00F86E2C" w:rsidRPr="001C179E" w:rsidRDefault="00F86E2C" w:rsidP="00DD7FEB">
      <w:pPr>
        <w:jc w:val="center"/>
        <w:rPr>
          <w:rFonts w:ascii="Calibri" w:hAnsi="Calibri" w:cs="Calibri"/>
          <w:sz w:val="28"/>
          <w:szCs w:val="22"/>
        </w:rPr>
      </w:pPr>
    </w:p>
    <w:p w14:paraId="6761EBD3" w14:textId="77777777" w:rsidR="00DD7FEB" w:rsidRPr="001C179E" w:rsidRDefault="00DD7FEB" w:rsidP="00DD7FEB">
      <w:pPr>
        <w:jc w:val="center"/>
        <w:rPr>
          <w:rFonts w:ascii="Calibri" w:hAnsi="Calibri" w:cs="Calibri"/>
          <w:sz w:val="28"/>
          <w:szCs w:val="22"/>
        </w:rPr>
      </w:pPr>
    </w:p>
    <w:p w14:paraId="6296EA7E" w14:textId="20C05948" w:rsidR="00DD7FEB" w:rsidRPr="001C179E" w:rsidRDefault="00DD7FEB" w:rsidP="001C179E">
      <w:pPr>
        <w:jc w:val="center"/>
        <w:rPr>
          <w:rFonts w:ascii="Calibri" w:hAnsi="Calibri" w:cs="Calibri"/>
          <w:sz w:val="28"/>
          <w:szCs w:val="22"/>
        </w:rPr>
      </w:pPr>
      <w:r w:rsidRPr="001C179E">
        <w:rPr>
          <w:rFonts w:ascii="Calibri" w:hAnsi="Calibri" w:cs="Calibri"/>
          <w:sz w:val="28"/>
          <w:szCs w:val="22"/>
        </w:rPr>
        <w:t>André Oliveira</w:t>
      </w:r>
      <w:r w:rsidR="001C179E" w:rsidRPr="001C179E">
        <w:rPr>
          <w:rFonts w:ascii="Calibri" w:hAnsi="Calibri" w:cs="Calibri"/>
          <w:sz w:val="28"/>
          <w:szCs w:val="22"/>
        </w:rPr>
        <w:tab/>
      </w:r>
      <w:r w:rsidRPr="001C179E">
        <w:rPr>
          <w:rFonts w:ascii="Calibri" w:hAnsi="Calibri" w:cs="Calibri"/>
          <w:b/>
          <w:bCs/>
          <w:sz w:val="22"/>
          <w:szCs w:val="15"/>
        </w:rPr>
        <w:t>m20211253</w:t>
      </w:r>
    </w:p>
    <w:p w14:paraId="2706247F" w14:textId="0E2DF554" w:rsidR="001C179E" w:rsidRPr="001C179E" w:rsidRDefault="001C179E" w:rsidP="001C179E">
      <w:pPr>
        <w:jc w:val="center"/>
        <w:rPr>
          <w:rFonts w:ascii="Calibri" w:hAnsi="Calibri" w:cs="Calibri"/>
          <w:sz w:val="28"/>
          <w:szCs w:val="22"/>
        </w:rPr>
      </w:pPr>
      <w:r w:rsidRPr="001C179E">
        <w:rPr>
          <w:rFonts w:ascii="Calibri" w:hAnsi="Calibri" w:cs="Calibri"/>
          <w:sz w:val="28"/>
          <w:szCs w:val="22"/>
        </w:rPr>
        <w:t>André Oliveira</w:t>
      </w:r>
      <w:r w:rsidRPr="001C179E">
        <w:rPr>
          <w:rFonts w:ascii="Calibri" w:hAnsi="Calibri" w:cs="Calibri"/>
          <w:sz w:val="28"/>
          <w:szCs w:val="22"/>
        </w:rPr>
        <w:tab/>
      </w:r>
      <w:r w:rsidRPr="001C179E">
        <w:rPr>
          <w:rFonts w:ascii="Calibri" w:hAnsi="Calibri" w:cs="Calibri"/>
          <w:b/>
          <w:bCs/>
          <w:sz w:val="22"/>
          <w:szCs w:val="15"/>
        </w:rPr>
        <w:t>m20211253</w:t>
      </w:r>
    </w:p>
    <w:p w14:paraId="31B2E292" w14:textId="142946A6" w:rsidR="001C179E" w:rsidRPr="001C179E" w:rsidRDefault="001C179E" w:rsidP="001C179E">
      <w:pPr>
        <w:jc w:val="center"/>
        <w:rPr>
          <w:rFonts w:ascii="Calibri" w:hAnsi="Calibri" w:cs="Calibri"/>
          <w:sz w:val="28"/>
          <w:szCs w:val="22"/>
        </w:rPr>
      </w:pPr>
      <w:r w:rsidRPr="001C179E">
        <w:rPr>
          <w:rFonts w:ascii="Calibri" w:hAnsi="Calibri" w:cs="Calibri"/>
          <w:sz w:val="28"/>
          <w:szCs w:val="22"/>
        </w:rPr>
        <w:t>André Oliveira</w:t>
      </w:r>
      <w:r w:rsidRPr="001C179E">
        <w:rPr>
          <w:rFonts w:ascii="Calibri" w:hAnsi="Calibri" w:cs="Calibri"/>
          <w:sz w:val="28"/>
          <w:szCs w:val="22"/>
        </w:rPr>
        <w:tab/>
      </w:r>
      <w:r w:rsidRPr="001C179E">
        <w:rPr>
          <w:rFonts w:ascii="Calibri" w:hAnsi="Calibri" w:cs="Calibri"/>
          <w:b/>
          <w:bCs/>
          <w:sz w:val="22"/>
          <w:szCs w:val="15"/>
        </w:rPr>
        <w:t>m20211253</w:t>
      </w:r>
    </w:p>
    <w:p w14:paraId="36AACAFD" w14:textId="0E880B73" w:rsidR="001C179E" w:rsidRPr="001C179E" w:rsidRDefault="001C179E" w:rsidP="001C179E">
      <w:pPr>
        <w:jc w:val="center"/>
        <w:rPr>
          <w:rFonts w:ascii="Calibri" w:hAnsi="Calibri" w:cs="Calibri"/>
          <w:sz w:val="28"/>
          <w:szCs w:val="22"/>
        </w:rPr>
      </w:pPr>
      <w:r w:rsidRPr="001C179E">
        <w:rPr>
          <w:rFonts w:ascii="Calibri" w:hAnsi="Calibri" w:cs="Calibri"/>
          <w:sz w:val="28"/>
          <w:szCs w:val="22"/>
        </w:rPr>
        <w:t>André Oliveira</w:t>
      </w:r>
      <w:r w:rsidRPr="001C179E">
        <w:rPr>
          <w:rFonts w:ascii="Calibri" w:hAnsi="Calibri" w:cs="Calibri"/>
          <w:sz w:val="28"/>
          <w:szCs w:val="22"/>
        </w:rPr>
        <w:tab/>
      </w:r>
      <w:r w:rsidRPr="001C179E">
        <w:rPr>
          <w:rFonts w:ascii="Calibri" w:hAnsi="Calibri" w:cs="Calibri"/>
          <w:b/>
          <w:bCs/>
          <w:sz w:val="22"/>
          <w:szCs w:val="15"/>
        </w:rPr>
        <w:t>m20211253</w:t>
      </w:r>
    </w:p>
    <w:p w14:paraId="513A1E7B" w14:textId="142BF6A6" w:rsidR="001C179E" w:rsidRPr="001C179E" w:rsidRDefault="001C179E" w:rsidP="001C179E">
      <w:pPr>
        <w:jc w:val="center"/>
        <w:rPr>
          <w:rFonts w:ascii="Calibri" w:hAnsi="Calibri" w:cs="Calibri"/>
          <w:sz w:val="28"/>
          <w:szCs w:val="22"/>
        </w:rPr>
      </w:pPr>
      <w:r w:rsidRPr="001C179E">
        <w:rPr>
          <w:rFonts w:ascii="Calibri" w:hAnsi="Calibri" w:cs="Calibri"/>
          <w:sz w:val="28"/>
          <w:szCs w:val="22"/>
        </w:rPr>
        <w:t>André Oliveira</w:t>
      </w:r>
      <w:r w:rsidRPr="001C179E">
        <w:rPr>
          <w:rFonts w:ascii="Calibri" w:hAnsi="Calibri" w:cs="Calibri"/>
          <w:sz w:val="28"/>
          <w:szCs w:val="22"/>
        </w:rPr>
        <w:tab/>
      </w:r>
      <w:r w:rsidRPr="001C179E">
        <w:rPr>
          <w:rFonts w:ascii="Calibri" w:hAnsi="Calibri" w:cs="Calibri"/>
          <w:b/>
          <w:bCs/>
          <w:sz w:val="22"/>
          <w:szCs w:val="15"/>
        </w:rPr>
        <w:t>m20211253</w:t>
      </w:r>
    </w:p>
    <w:p w14:paraId="52AEC268" w14:textId="77777777" w:rsidR="00DD7FEB" w:rsidRPr="001C179E" w:rsidRDefault="00DD7FEB" w:rsidP="00DD7FEB">
      <w:pPr>
        <w:jc w:val="center"/>
        <w:rPr>
          <w:rFonts w:ascii="Calibri" w:hAnsi="Calibri" w:cs="Calibri"/>
          <w:sz w:val="28"/>
          <w:szCs w:val="22"/>
        </w:rPr>
      </w:pPr>
    </w:p>
    <w:p w14:paraId="5CF646D9" w14:textId="6F08DCDA" w:rsidR="00F86E2C" w:rsidRPr="001C179E" w:rsidRDefault="00F86E2C" w:rsidP="001C179E">
      <w:pPr>
        <w:rPr>
          <w:rFonts w:ascii="Calibri" w:hAnsi="Calibri" w:cs="Calibri"/>
          <w:sz w:val="28"/>
          <w:szCs w:val="22"/>
        </w:rPr>
      </w:pPr>
    </w:p>
    <w:p w14:paraId="420D9839" w14:textId="77777777" w:rsidR="00F86E2C" w:rsidRPr="001C179E" w:rsidRDefault="00F86E2C" w:rsidP="00DD7FEB">
      <w:pPr>
        <w:jc w:val="center"/>
        <w:rPr>
          <w:rFonts w:ascii="Calibri" w:hAnsi="Calibri" w:cs="Calibri"/>
          <w:sz w:val="28"/>
          <w:szCs w:val="22"/>
        </w:rPr>
      </w:pPr>
    </w:p>
    <w:p w14:paraId="5DC1CF25" w14:textId="77777777" w:rsidR="00DD7FEB" w:rsidRPr="001C179E" w:rsidRDefault="00DD7FEB" w:rsidP="00DD7FEB">
      <w:pPr>
        <w:jc w:val="center"/>
        <w:rPr>
          <w:rFonts w:ascii="Calibri" w:hAnsi="Calibri" w:cs="Calibri"/>
          <w:sz w:val="28"/>
          <w:szCs w:val="22"/>
        </w:rPr>
      </w:pPr>
    </w:p>
    <w:p w14:paraId="6E0EADE2" w14:textId="4157BF6F" w:rsidR="000436A1" w:rsidRPr="000436A1" w:rsidRDefault="00DD7FEB" w:rsidP="000436A1">
      <w:pPr>
        <w:jc w:val="center"/>
        <w:rPr>
          <w:rFonts w:ascii="Calibri" w:hAnsi="Calibri" w:cs="Calibri"/>
          <w:b/>
          <w:bCs/>
          <w:sz w:val="22"/>
          <w:szCs w:val="15"/>
        </w:rPr>
      </w:pPr>
      <w:r w:rsidRPr="001C179E">
        <w:rPr>
          <w:rFonts w:ascii="Calibri" w:hAnsi="Calibri" w:cs="Calibri"/>
          <w:b/>
          <w:bCs/>
          <w:sz w:val="22"/>
          <w:szCs w:val="15"/>
        </w:rPr>
        <w:t>Professor</w:t>
      </w:r>
      <w:r w:rsidR="000436A1">
        <w:rPr>
          <w:rFonts w:ascii="Calibri" w:hAnsi="Calibri" w:cs="Calibri"/>
          <w:b/>
          <w:bCs/>
          <w:sz w:val="22"/>
          <w:szCs w:val="15"/>
        </w:rPr>
        <w:t>s</w:t>
      </w:r>
    </w:p>
    <w:p w14:paraId="375DDE7A" w14:textId="77777777" w:rsidR="000436A1" w:rsidRPr="000436A1" w:rsidRDefault="000436A1" w:rsidP="000436A1">
      <w:pPr>
        <w:jc w:val="center"/>
        <w:rPr>
          <w:rFonts w:ascii="Calibri" w:hAnsi="Calibri" w:cs="Calibri"/>
          <w:sz w:val="28"/>
          <w:szCs w:val="22"/>
        </w:rPr>
      </w:pPr>
      <w:r w:rsidRPr="000436A1">
        <w:rPr>
          <w:rFonts w:ascii="Calibri" w:hAnsi="Calibri" w:cs="Calibri"/>
          <w:sz w:val="28"/>
          <w:szCs w:val="22"/>
        </w:rPr>
        <w:t>Roberto Henriques</w:t>
      </w:r>
    </w:p>
    <w:p w14:paraId="272CBF18" w14:textId="77777777" w:rsidR="000436A1" w:rsidRPr="000436A1" w:rsidRDefault="000436A1" w:rsidP="000436A1">
      <w:pPr>
        <w:jc w:val="center"/>
        <w:rPr>
          <w:rFonts w:ascii="Calibri" w:hAnsi="Calibri" w:cs="Calibri"/>
          <w:sz w:val="28"/>
          <w:szCs w:val="22"/>
        </w:rPr>
      </w:pPr>
      <w:r w:rsidRPr="000436A1">
        <w:rPr>
          <w:rFonts w:ascii="Calibri" w:hAnsi="Calibri" w:cs="Calibri"/>
          <w:sz w:val="28"/>
          <w:szCs w:val="22"/>
        </w:rPr>
        <w:t>Carina Albuquerque</w:t>
      </w:r>
    </w:p>
    <w:p w14:paraId="7AABCE36" w14:textId="77777777" w:rsidR="000436A1" w:rsidRPr="000436A1" w:rsidRDefault="000436A1" w:rsidP="000436A1">
      <w:pPr>
        <w:jc w:val="center"/>
        <w:rPr>
          <w:rFonts w:ascii="Calibri" w:hAnsi="Calibri" w:cs="Calibri"/>
          <w:sz w:val="28"/>
          <w:szCs w:val="22"/>
        </w:rPr>
      </w:pPr>
      <w:r w:rsidRPr="000436A1">
        <w:rPr>
          <w:rFonts w:ascii="Calibri" w:hAnsi="Calibri" w:cs="Calibri"/>
          <w:sz w:val="28"/>
          <w:szCs w:val="22"/>
        </w:rPr>
        <w:t>Lara Oliveira</w:t>
      </w:r>
    </w:p>
    <w:p w14:paraId="2C12ED4C" w14:textId="77777777" w:rsidR="000436A1" w:rsidRPr="00E04C01" w:rsidRDefault="000436A1" w:rsidP="000436A1">
      <w:pPr>
        <w:jc w:val="center"/>
        <w:rPr>
          <w:rFonts w:ascii="Calibri" w:hAnsi="Calibri" w:cs="Calibri"/>
          <w:sz w:val="28"/>
          <w:szCs w:val="22"/>
        </w:rPr>
      </w:pPr>
      <w:r w:rsidRPr="00E04C01">
        <w:rPr>
          <w:rFonts w:ascii="Calibri" w:hAnsi="Calibri" w:cs="Calibri"/>
          <w:sz w:val="28"/>
          <w:szCs w:val="22"/>
        </w:rPr>
        <w:t>Carlotta Lehman</w:t>
      </w:r>
    </w:p>
    <w:p w14:paraId="4188C623" w14:textId="5E57D160" w:rsidR="000436A1" w:rsidRPr="000436A1" w:rsidRDefault="000436A1" w:rsidP="000436A1">
      <w:pPr>
        <w:jc w:val="center"/>
        <w:rPr>
          <w:rFonts w:ascii="Calibri" w:hAnsi="Calibri" w:cs="Calibri"/>
          <w:sz w:val="28"/>
          <w:szCs w:val="22"/>
          <w:lang w:val="en-US"/>
        </w:rPr>
      </w:pPr>
      <w:r w:rsidRPr="000436A1">
        <w:rPr>
          <w:rFonts w:ascii="Calibri" w:hAnsi="Calibri" w:cs="Calibri"/>
          <w:sz w:val="28"/>
          <w:szCs w:val="22"/>
          <w:lang w:val="en-US"/>
        </w:rPr>
        <w:t>Ana St. Aubin</w:t>
      </w:r>
    </w:p>
    <w:p w14:paraId="1CB70656" w14:textId="77777777" w:rsidR="00DD7FEB" w:rsidRPr="000436A1" w:rsidRDefault="00DD7FEB" w:rsidP="00DD7FEB">
      <w:pPr>
        <w:rPr>
          <w:sz w:val="32"/>
          <w:lang w:val="en-US"/>
        </w:rPr>
      </w:pPr>
      <w:r w:rsidRPr="000436A1">
        <w:rPr>
          <w:sz w:val="32"/>
          <w:lang w:val="en-US"/>
        </w:rPr>
        <w:br w:type="page"/>
      </w:r>
    </w:p>
    <w:sdt>
      <w:sdtP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id w:val="1685399801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  <w:lang w:eastAsia="pt-PT"/>
        </w:rPr>
      </w:sdtEndPr>
      <w:sdtContent>
        <w:p w14:paraId="5FDA8023" w14:textId="3C08B7EC" w:rsidR="00855497" w:rsidRPr="00BB08A1" w:rsidRDefault="00855497" w:rsidP="00855497">
          <w:pPr>
            <w:pStyle w:val="Cabealhodondice"/>
            <w:rPr>
              <w:rStyle w:val="Ttulo1Carter"/>
            </w:rPr>
          </w:pPr>
          <w:r w:rsidRPr="00BB08A1">
            <w:rPr>
              <w:rStyle w:val="Ttulo1Carter"/>
            </w:rPr>
            <w:t>Index</w:t>
          </w:r>
        </w:p>
        <w:p w14:paraId="2B0AF9FF" w14:textId="77777777" w:rsidR="00855497" w:rsidRPr="000436A1" w:rsidRDefault="00855497" w:rsidP="00855497">
          <w:pPr>
            <w:rPr>
              <w:rFonts w:ascii="Calibri" w:hAnsi="Calibri" w:cs="Calibri"/>
            </w:rPr>
          </w:pPr>
        </w:p>
        <w:p w14:paraId="0A110AAC" w14:textId="4CD123B1" w:rsidR="00BB08A1" w:rsidRDefault="00DC4648">
          <w:pPr>
            <w:pStyle w:val="ndice1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0436A1">
            <w:rPr>
              <w:rFonts w:ascii="Calibri" w:hAnsi="Calibri" w:cs="Calibri"/>
            </w:rPr>
            <w:fldChar w:fldCharType="begin"/>
          </w:r>
          <w:r w:rsidRPr="000436A1">
            <w:rPr>
              <w:rFonts w:ascii="Calibri" w:hAnsi="Calibri" w:cs="Calibri"/>
            </w:rPr>
            <w:instrText xml:space="preserve"> TOC \o "1-3" \h \z \u </w:instrText>
          </w:r>
          <w:r w:rsidRPr="000436A1">
            <w:rPr>
              <w:rFonts w:ascii="Calibri" w:hAnsi="Calibri" w:cs="Calibri"/>
            </w:rPr>
            <w:fldChar w:fldCharType="separate"/>
          </w:r>
          <w:hyperlink w:anchor="_Toc100792399" w:history="1">
            <w:r w:rsidR="00BB08A1" w:rsidRPr="004B56A2">
              <w:rPr>
                <w:rStyle w:val="Hiperligao"/>
                <w:noProof/>
                <w:lang w:val="en-US"/>
              </w:rPr>
              <w:t>Introduction and Methodology</w:t>
            </w:r>
            <w:r w:rsidR="00BB08A1">
              <w:rPr>
                <w:noProof/>
                <w:webHidden/>
              </w:rPr>
              <w:tab/>
            </w:r>
            <w:r w:rsidR="00BB08A1">
              <w:rPr>
                <w:noProof/>
                <w:webHidden/>
              </w:rPr>
              <w:fldChar w:fldCharType="begin"/>
            </w:r>
            <w:r w:rsidR="00BB08A1">
              <w:rPr>
                <w:noProof/>
                <w:webHidden/>
              </w:rPr>
              <w:instrText xml:space="preserve"> PAGEREF _Toc100792399 \h </w:instrText>
            </w:r>
            <w:r w:rsidR="00BB08A1">
              <w:rPr>
                <w:noProof/>
                <w:webHidden/>
              </w:rPr>
            </w:r>
            <w:r w:rsidR="00BB08A1">
              <w:rPr>
                <w:noProof/>
                <w:webHidden/>
              </w:rPr>
              <w:fldChar w:fldCharType="separate"/>
            </w:r>
            <w:r w:rsidR="00BB08A1">
              <w:rPr>
                <w:noProof/>
                <w:webHidden/>
              </w:rPr>
              <w:t>3</w:t>
            </w:r>
            <w:r w:rsidR="00BB08A1">
              <w:rPr>
                <w:noProof/>
                <w:webHidden/>
              </w:rPr>
              <w:fldChar w:fldCharType="end"/>
            </w:r>
          </w:hyperlink>
        </w:p>
        <w:p w14:paraId="4AD330A4" w14:textId="64E48EED" w:rsidR="00BB08A1" w:rsidRDefault="00A17CDC">
          <w:pPr>
            <w:pStyle w:val="ndice1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0792400" w:history="1">
            <w:r w:rsidR="00BB08A1" w:rsidRPr="004B56A2">
              <w:rPr>
                <w:rStyle w:val="Hiperligao"/>
                <w:noProof/>
                <w:lang w:val="en-US"/>
              </w:rPr>
              <w:t>Exploration and Understanding</w:t>
            </w:r>
            <w:r w:rsidR="00BB08A1">
              <w:rPr>
                <w:noProof/>
                <w:webHidden/>
              </w:rPr>
              <w:tab/>
            </w:r>
            <w:r w:rsidR="00BB08A1">
              <w:rPr>
                <w:noProof/>
                <w:webHidden/>
              </w:rPr>
              <w:fldChar w:fldCharType="begin"/>
            </w:r>
            <w:r w:rsidR="00BB08A1">
              <w:rPr>
                <w:noProof/>
                <w:webHidden/>
              </w:rPr>
              <w:instrText xml:space="preserve"> PAGEREF _Toc100792400 \h </w:instrText>
            </w:r>
            <w:r w:rsidR="00BB08A1">
              <w:rPr>
                <w:noProof/>
                <w:webHidden/>
              </w:rPr>
            </w:r>
            <w:r w:rsidR="00BB08A1">
              <w:rPr>
                <w:noProof/>
                <w:webHidden/>
              </w:rPr>
              <w:fldChar w:fldCharType="separate"/>
            </w:r>
            <w:r w:rsidR="00BB08A1">
              <w:rPr>
                <w:noProof/>
                <w:webHidden/>
              </w:rPr>
              <w:t>3</w:t>
            </w:r>
            <w:r w:rsidR="00BB08A1">
              <w:rPr>
                <w:noProof/>
                <w:webHidden/>
              </w:rPr>
              <w:fldChar w:fldCharType="end"/>
            </w:r>
          </w:hyperlink>
        </w:p>
        <w:p w14:paraId="22FDDA59" w14:textId="57641790" w:rsidR="00BB08A1" w:rsidRDefault="00A17CDC">
          <w:pPr>
            <w:pStyle w:val="ndice1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0792401" w:history="1">
            <w:r w:rsidR="00BB08A1" w:rsidRPr="004B56A2">
              <w:rPr>
                <w:rStyle w:val="Hiperligao"/>
                <w:noProof/>
                <w:lang w:val="en-US"/>
              </w:rPr>
              <w:t>Pre-processing</w:t>
            </w:r>
            <w:r w:rsidR="00BB08A1">
              <w:rPr>
                <w:noProof/>
                <w:webHidden/>
              </w:rPr>
              <w:tab/>
            </w:r>
            <w:r w:rsidR="00BB08A1">
              <w:rPr>
                <w:noProof/>
                <w:webHidden/>
              </w:rPr>
              <w:fldChar w:fldCharType="begin"/>
            </w:r>
            <w:r w:rsidR="00BB08A1">
              <w:rPr>
                <w:noProof/>
                <w:webHidden/>
              </w:rPr>
              <w:instrText xml:space="preserve"> PAGEREF _Toc100792401 \h </w:instrText>
            </w:r>
            <w:r w:rsidR="00BB08A1">
              <w:rPr>
                <w:noProof/>
                <w:webHidden/>
              </w:rPr>
            </w:r>
            <w:r w:rsidR="00BB08A1">
              <w:rPr>
                <w:noProof/>
                <w:webHidden/>
              </w:rPr>
              <w:fldChar w:fldCharType="separate"/>
            </w:r>
            <w:r w:rsidR="00BB08A1">
              <w:rPr>
                <w:noProof/>
                <w:webHidden/>
              </w:rPr>
              <w:t>3</w:t>
            </w:r>
            <w:r w:rsidR="00BB08A1">
              <w:rPr>
                <w:noProof/>
                <w:webHidden/>
              </w:rPr>
              <w:fldChar w:fldCharType="end"/>
            </w:r>
          </w:hyperlink>
        </w:p>
        <w:p w14:paraId="7FAE48D7" w14:textId="3875A3B5" w:rsidR="00BB08A1" w:rsidRDefault="00A17CDC">
          <w:pPr>
            <w:pStyle w:val="ndice1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0792402" w:history="1">
            <w:r w:rsidR="00BB08A1" w:rsidRPr="004B56A2">
              <w:rPr>
                <w:rStyle w:val="Hiperligao"/>
                <w:noProof/>
                <w:lang w:val="en-US"/>
              </w:rPr>
              <w:t>Modelling</w:t>
            </w:r>
            <w:r w:rsidR="00BB08A1">
              <w:rPr>
                <w:noProof/>
                <w:webHidden/>
              </w:rPr>
              <w:tab/>
            </w:r>
            <w:r w:rsidR="00BB08A1">
              <w:rPr>
                <w:noProof/>
                <w:webHidden/>
              </w:rPr>
              <w:fldChar w:fldCharType="begin"/>
            </w:r>
            <w:r w:rsidR="00BB08A1">
              <w:rPr>
                <w:noProof/>
                <w:webHidden/>
              </w:rPr>
              <w:instrText xml:space="preserve"> PAGEREF _Toc100792402 \h </w:instrText>
            </w:r>
            <w:r w:rsidR="00BB08A1">
              <w:rPr>
                <w:noProof/>
                <w:webHidden/>
              </w:rPr>
            </w:r>
            <w:r w:rsidR="00BB08A1">
              <w:rPr>
                <w:noProof/>
                <w:webHidden/>
              </w:rPr>
              <w:fldChar w:fldCharType="separate"/>
            </w:r>
            <w:r w:rsidR="00BB08A1">
              <w:rPr>
                <w:noProof/>
                <w:webHidden/>
              </w:rPr>
              <w:t>3</w:t>
            </w:r>
            <w:r w:rsidR="00BB08A1">
              <w:rPr>
                <w:noProof/>
                <w:webHidden/>
              </w:rPr>
              <w:fldChar w:fldCharType="end"/>
            </w:r>
          </w:hyperlink>
        </w:p>
        <w:p w14:paraId="5C2D6F5E" w14:textId="42469D2E" w:rsidR="00BB08A1" w:rsidRDefault="00A17CDC">
          <w:pPr>
            <w:pStyle w:val="ndice1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0792403" w:history="1">
            <w:r w:rsidR="00BB08A1" w:rsidRPr="004B56A2">
              <w:rPr>
                <w:rStyle w:val="Hiperligao"/>
                <w:noProof/>
                <w:lang w:val="en-US"/>
              </w:rPr>
              <w:t>Performance Assessment</w:t>
            </w:r>
            <w:r w:rsidR="00BB08A1">
              <w:rPr>
                <w:noProof/>
                <w:webHidden/>
              </w:rPr>
              <w:tab/>
            </w:r>
            <w:r w:rsidR="00BB08A1">
              <w:rPr>
                <w:noProof/>
                <w:webHidden/>
              </w:rPr>
              <w:fldChar w:fldCharType="begin"/>
            </w:r>
            <w:r w:rsidR="00BB08A1">
              <w:rPr>
                <w:noProof/>
                <w:webHidden/>
              </w:rPr>
              <w:instrText xml:space="preserve"> PAGEREF _Toc100792403 \h </w:instrText>
            </w:r>
            <w:r w:rsidR="00BB08A1">
              <w:rPr>
                <w:noProof/>
                <w:webHidden/>
              </w:rPr>
            </w:r>
            <w:r w:rsidR="00BB08A1">
              <w:rPr>
                <w:noProof/>
                <w:webHidden/>
              </w:rPr>
              <w:fldChar w:fldCharType="separate"/>
            </w:r>
            <w:r w:rsidR="00BB08A1">
              <w:rPr>
                <w:noProof/>
                <w:webHidden/>
              </w:rPr>
              <w:t>3</w:t>
            </w:r>
            <w:r w:rsidR="00BB08A1">
              <w:rPr>
                <w:noProof/>
                <w:webHidden/>
              </w:rPr>
              <w:fldChar w:fldCharType="end"/>
            </w:r>
          </w:hyperlink>
        </w:p>
        <w:p w14:paraId="56164E60" w14:textId="44F18D5F" w:rsidR="00BB08A1" w:rsidRDefault="00A17CDC">
          <w:pPr>
            <w:pStyle w:val="ndice1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0792404" w:history="1">
            <w:r w:rsidR="00BB08A1" w:rsidRPr="004B56A2">
              <w:rPr>
                <w:rStyle w:val="Hiperligao"/>
                <w:noProof/>
                <w:lang w:val="en-US"/>
              </w:rPr>
              <w:t>Conclusions</w:t>
            </w:r>
            <w:r w:rsidR="00BB08A1">
              <w:rPr>
                <w:noProof/>
                <w:webHidden/>
              </w:rPr>
              <w:tab/>
            </w:r>
            <w:r w:rsidR="00BB08A1">
              <w:rPr>
                <w:noProof/>
                <w:webHidden/>
              </w:rPr>
              <w:fldChar w:fldCharType="begin"/>
            </w:r>
            <w:r w:rsidR="00BB08A1">
              <w:rPr>
                <w:noProof/>
                <w:webHidden/>
              </w:rPr>
              <w:instrText xml:space="preserve"> PAGEREF _Toc100792404 \h </w:instrText>
            </w:r>
            <w:r w:rsidR="00BB08A1">
              <w:rPr>
                <w:noProof/>
                <w:webHidden/>
              </w:rPr>
            </w:r>
            <w:r w:rsidR="00BB08A1">
              <w:rPr>
                <w:noProof/>
                <w:webHidden/>
              </w:rPr>
              <w:fldChar w:fldCharType="separate"/>
            </w:r>
            <w:r w:rsidR="00BB08A1">
              <w:rPr>
                <w:noProof/>
                <w:webHidden/>
              </w:rPr>
              <w:t>3</w:t>
            </w:r>
            <w:r w:rsidR="00BB08A1">
              <w:rPr>
                <w:noProof/>
                <w:webHidden/>
              </w:rPr>
              <w:fldChar w:fldCharType="end"/>
            </w:r>
          </w:hyperlink>
        </w:p>
        <w:p w14:paraId="30C9A1ED" w14:textId="06F8D52F" w:rsidR="00BB08A1" w:rsidRDefault="00A17CDC">
          <w:pPr>
            <w:pStyle w:val="ndice1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0792405" w:history="1">
            <w:r w:rsidR="00BB08A1" w:rsidRPr="004B56A2">
              <w:rPr>
                <w:rStyle w:val="Hiperligao"/>
                <w:noProof/>
                <w:lang w:val="en-US"/>
              </w:rPr>
              <w:t>Visualizations</w:t>
            </w:r>
            <w:r w:rsidR="00BB08A1">
              <w:rPr>
                <w:noProof/>
                <w:webHidden/>
              </w:rPr>
              <w:tab/>
            </w:r>
            <w:r w:rsidR="00BB08A1">
              <w:rPr>
                <w:noProof/>
                <w:webHidden/>
              </w:rPr>
              <w:fldChar w:fldCharType="begin"/>
            </w:r>
            <w:r w:rsidR="00BB08A1">
              <w:rPr>
                <w:noProof/>
                <w:webHidden/>
              </w:rPr>
              <w:instrText xml:space="preserve"> PAGEREF _Toc100792405 \h </w:instrText>
            </w:r>
            <w:r w:rsidR="00BB08A1">
              <w:rPr>
                <w:noProof/>
                <w:webHidden/>
              </w:rPr>
            </w:r>
            <w:r w:rsidR="00BB08A1">
              <w:rPr>
                <w:noProof/>
                <w:webHidden/>
              </w:rPr>
              <w:fldChar w:fldCharType="separate"/>
            </w:r>
            <w:r w:rsidR="00BB08A1">
              <w:rPr>
                <w:noProof/>
                <w:webHidden/>
              </w:rPr>
              <w:t>3</w:t>
            </w:r>
            <w:r w:rsidR="00BB08A1">
              <w:rPr>
                <w:noProof/>
                <w:webHidden/>
              </w:rPr>
              <w:fldChar w:fldCharType="end"/>
            </w:r>
          </w:hyperlink>
        </w:p>
        <w:p w14:paraId="0B62C8ED" w14:textId="4255CDE6" w:rsidR="00DC4648" w:rsidRPr="000436A1" w:rsidRDefault="00DC4648" w:rsidP="008F1833">
          <w:pPr>
            <w:rPr>
              <w:rFonts w:ascii="Calibri" w:hAnsi="Calibri" w:cs="Calibri"/>
            </w:rPr>
          </w:pPr>
          <w:r w:rsidRPr="000436A1">
            <w:rPr>
              <w:rFonts w:ascii="Calibri" w:hAnsi="Calibri" w:cs="Calibri"/>
            </w:rPr>
            <w:fldChar w:fldCharType="end"/>
          </w:r>
        </w:p>
      </w:sdtContent>
    </w:sdt>
    <w:p w14:paraId="64015712" w14:textId="420DBD2D" w:rsidR="00DC4648" w:rsidRPr="000436A1" w:rsidRDefault="00DC4648" w:rsidP="008F1833">
      <w:pPr>
        <w:spacing w:line="360" w:lineRule="auto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36E6A522" w14:textId="77777777" w:rsidR="00DC4648" w:rsidRPr="000436A1" w:rsidRDefault="00DC4648" w:rsidP="00DC4648">
      <w:pPr>
        <w:spacing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44A4ABE3" w14:textId="45341A15" w:rsidR="00DD7FEB" w:rsidRPr="000436A1" w:rsidRDefault="00DD7FEB">
      <w:pPr>
        <w:rPr>
          <w:rFonts w:ascii="Calibri" w:hAnsi="Calibri" w:cs="Calibri"/>
          <w:sz w:val="28"/>
          <w:szCs w:val="28"/>
          <w:lang w:val="en-US"/>
        </w:rPr>
      </w:pPr>
      <w:r w:rsidRPr="000436A1">
        <w:rPr>
          <w:rFonts w:ascii="Calibri" w:hAnsi="Calibri" w:cs="Calibri"/>
          <w:sz w:val="28"/>
          <w:szCs w:val="28"/>
          <w:lang w:val="en-US"/>
        </w:rPr>
        <w:br w:type="page"/>
      </w:r>
    </w:p>
    <w:p w14:paraId="76D2A95B" w14:textId="77777777" w:rsidR="000436A1" w:rsidRPr="000436A1" w:rsidRDefault="000436A1" w:rsidP="000436A1">
      <w:pPr>
        <w:pStyle w:val="Ttulo1"/>
        <w:rPr>
          <w:lang w:val="en-US"/>
        </w:rPr>
      </w:pPr>
      <w:bookmarkStart w:id="0" w:name="_Toc100792399"/>
      <w:r w:rsidRPr="000436A1">
        <w:rPr>
          <w:lang w:val="en-US"/>
        </w:rPr>
        <w:lastRenderedPageBreak/>
        <w:t>Introduction and Methodology</w:t>
      </w:r>
      <w:bookmarkEnd w:id="0"/>
    </w:p>
    <w:p w14:paraId="711B905C" w14:textId="241F5066" w:rsidR="000436A1" w:rsidRDefault="000436A1" w:rsidP="000436A1">
      <w:pPr>
        <w:rPr>
          <w:rFonts w:ascii="Calibri" w:hAnsi="Calibri" w:cs="Calibri"/>
          <w:lang w:val="en-US"/>
        </w:rPr>
      </w:pPr>
    </w:p>
    <w:p w14:paraId="605C25DB" w14:textId="4A25235E" w:rsidR="000436A1" w:rsidRDefault="000436A1" w:rsidP="000436A1">
      <w:pPr>
        <w:rPr>
          <w:rFonts w:ascii="Calibri" w:hAnsi="Calibri" w:cs="Calibri"/>
          <w:lang w:val="en-US"/>
        </w:rPr>
      </w:pPr>
    </w:p>
    <w:p w14:paraId="0DCA9AB4" w14:textId="77777777" w:rsidR="000436A1" w:rsidRDefault="000436A1" w:rsidP="000436A1">
      <w:pPr>
        <w:rPr>
          <w:rFonts w:ascii="Calibri" w:hAnsi="Calibri" w:cs="Calibri"/>
          <w:lang w:val="en-US"/>
        </w:rPr>
      </w:pPr>
    </w:p>
    <w:p w14:paraId="4AF358B3" w14:textId="6F0D6D00" w:rsidR="000436A1" w:rsidRPr="000436A1" w:rsidRDefault="000436A1" w:rsidP="000436A1">
      <w:pPr>
        <w:pStyle w:val="Ttulo1"/>
        <w:rPr>
          <w:lang w:val="en-US"/>
        </w:rPr>
      </w:pPr>
      <w:bookmarkStart w:id="1" w:name="_Toc100792400"/>
      <w:r w:rsidRPr="000436A1">
        <w:rPr>
          <w:lang w:val="en-US"/>
        </w:rPr>
        <w:t>Exploration and Understanding</w:t>
      </w:r>
      <w:bookmarkEnd w:id="1"/>
    </w:p>
    <w:p w14:paraId="01F54B8E" w14:textId="5E5CCCCB" w:rsidR="000436A1" w:rsidRDefault="000436A1" w:rsidP="000436A1">
      <w:pPr>
        <w:rPr>
          <w:rFonts w:ascii="Calibri" w:hAnsi="Calibri" w:cs="Calibri"/>
          <w:lang w:val="en-US"/>
        </w:rPr>
      </w:pPr>
    </w:p>
    <w:p w14:paraId="292966D5" w14:textId="77777777" w:rsidR="000436A1" w:rsidRDefault="000436A1" w:rsidP="000436A1">
      <w:pPr>
        <w:rPr>
          <w:rFonts w:ascii="Calibri" w:hAnsi="Calibri" w:cs="Calibri"/>
          <w:lang w:val="en-US"/>
        </w:rPr>
      </w:pPr>
    </w:p>
    <w:p w14:paraId="52165295" w14:textId="497E00E6" w:rsidR="000436A1" w:rsidRPr="000436A1" w:rsidRDefault="000436A1" w:rsidP="000436A1">
      <w:pPr>
        <w:pStyle w:val="Ttulo1"/>
        <w:rPr>
          <w:lang w:val="en-US"/>
        </w:rPr>
      </w:pPr>
      <w:bookmarkStart w:id="2" w:name="_Toc100792401"/>
      <w:r w:rsidRPr="000436A1">
        <w:rPr>
          <w:lang w:val="en-US"/>
        </w:rPr>
        <w:t>Pre-processing</w:t>
      </w:r>
      <w:bookmarkEnd w:id="2"/>
    </w:p>
    <w:p w14:paraId="166FC2B5" w14:textId="3E04369E" w:rsidR="000436A1" w:rsidRDefault="000436A1" w:rsidP="000436A1">
      <w:pPr>
        <w:rPr>
          <w:rFonts w:ascii="Calibri" w:hAnsi="Calibri" w:cs="Calibri"/>
          <w:lang w:val="en-US"/>
        </w:rPr>
      </w:pPr>
    </w:p>
    <w:p w14:paraId="42B02397" w14:textId="77777777" w:rsidR="000436A1" w:rsidRDefault="000436A1" w:rsidP="000436A1">
      <w:pPr>
        <w:rPr>
          <w:rFonts w:ascii="Calibri" w:hAnsi="Calibri" w:cs="Calibri"/>
          <w:lang w:val="en-US"/>
        </w:rPr>
      </w:pPr>
    </w:p>
    <w:p w14:paraId="6FD72492" w14:textId="3A602B74" w:rsidR="000436A1" w:rsidRPr="000436A1" w:rsidRDefault="000436A1" w:rsidP="000436A1">
      <w:pPr>
        <w:pStyle w:val="Ttulo1"/>
        <w:rPr>
          <w:lang w:val="en-US"/>
        </w:rPr>
      </w:pPr>
      <w:bookmarkStart w:id="3" w:name="_Toc100792402"/>
      <w:r w:rsidRPr="000436A1">
        <w:rPr>
          <w:lang w:val="en-US"/>
        </w:rPr>
        <w:t>Modelling</w:t>
      </w:r>
      <w:bookmarkEnd w:id="3"/>
    </w:p>
    <w:p w14:paraId="42EC3EAC" w14:textId="18B51032" w:rsidR="000436A1" w:rsidRDefault="000436A1" w:rsidP="000436A1">
      <w:pPr>
        <w:rPr>
          <w:rFonts w:ascii="Calibri" w:hAnsi="Calibri" w:cs="Calibri"/>
          <w:lang w:val="en-US"/>
        </w:rPr>
      </w:pPr>
    </w:p>
    <w:p w14:paraId="753B17D1" w14:textId="77777777" w:rsidR="000436A1" w:rsidRDefault="000436A1" w:rsidP="000436A1">
      <w:pPr>
        <w:rPr>
          <w:rFonts w:ascii="Calibri" w:hAnsi="Calibri" w:cs="Calibri"/>
          <w:lang w:val="en-US"/>
        </w:rPr>
      </w:pPr>
    </w:p>
    <w:p w14:paraId="24E7714D" w14:textId="588D61C2" w:rsidR="000436A1" w:rsidRPr="000436A1" w:rsidRDefault="000436A1" w:rsidP="000436A1">
      <w:pPr>
        <w:pStyle w:val="Ttulo1"/>
        <w:rPr>
          <w:lang w:val="en-US"/>
        </w:rPr>
      </w:pPr>
      <w:bookmarkStart w:id="4" w:name="_Toc100792403"/>
      <w:r w:rsidRPr="000436A1">
        <w:rPr>
          <w:lang w:val="en-US"/>
        </w:rPr>
        <w:t>Performance Assessment</w:t>
      </w:r>
      <w:bookmarkEnd w:id="4"/>
    </w:p>
    <w:p w14:paraId="6894AD4F" w14:textId="595CCCB8" w:rsidR="000436A1" w:rsidRDefault="000436A1" w:rsidP="000436A1">
      <w:pPr>
        <w:rPr>
          <w:rFonts w:ascii="Calibri" w:hAnsi="Calibri" w:cs="Calibri"/>
          <w:lang w:val="en-US"/>
        </w:rPr>
      </w:pPr>
    </w:p>
    <w:p w14:paraId="58268CE1" w14:textId="77777777" w:rsidR="000436A1" w:rsidRDefault="000436A1" w:rsidP="000436A1">
      <w:pPr>
        <w:rPr>
          <w:rFonts w:ascii="Calibri" w:hAnsi="Calibri" w:cs="Calibri"/>
          <w:lang w:val="en-US"/>
        </w:rPr>
      </w:pPr>
    </w:p>
    <w:p w14:paraId="20E54786" w14:textId="7C2D153D" w:rsidR="000436A1" w:rsidRPr="000436A1" w:rsidRDefault="000436A1" w:rsidP="000436A1">
      <w:pPr>
        <w:pStyle w:val="Ttulo1"/>
        <w:rPr>
          <w:lang w:val="en-US"/>
        </w:rPr>
      </w:pPr>
      <w:bookmarkStart w:id="5" w:name="_Toc100792404"/>
      <w:r w:rsidRPr="000436A1">
        <w:rPr>
          <w:lang w:val="en-US"/>
        </w:rPr>
        <w:t>Conclusions</w:t>
      </w:r>
      <w:bookmarkEnd w:id="5"/>
    </w:p>
    <w:p w14:paraId="137724BC" w14:textId="38D7626E" w:rsidR="000436A1" w:rsidRDefault="000436A1" w:rsidP="000436A1">
      <w:pPr>
        <w:rPr>
          <w:rFonts w:ascii="Calibri" w:hAnsi="Calibri" w:cs="Calibri"/>
          <w:lang w:val="en-US"/>
        </w:rPr>
      </w:pPr>
    </w:p>
    <w:p w14:paraId="39E7D5BA" w14:textId="77777777" w:rsidR="000436A1" w:rsidRDefault="000436A1" w:rsidP="000436A1">
      <w:pPr>
        <w:rPr>
          <w:rFonts w:ascii="Calibri" w:hAnsi="Calibri" w:cs="Calibri"/>
          <w:lang w:val="en-US"/>
        </w:rPr>
      </w:pPr>
    </w:p>
    <w:p w14:paraId="2B29CEF5" w14:textId="2AC99C1F" w:rsidR="000436A1" w:rsidRPr="000436A1" w:rsidRDefault="000436A1" w:rsidP="000436A1">
      <w:pPr>
        <w:pStyle w:val="Ttulo1"/>
        <w:rPr>
          <w:lang w:val="en-US"/>
        </w:rPr>
      </w:pPr>
      <w:bookmarkStart w:id="6" w:name="_Toc100792405"/>
      <w:r w:rsidRPr="000436A1">
        <w:rPr>
          <w:lang w:val="en-US"/>
        </w:rPr>
        <w:t>Visualizations</w:t>
      </w:r>
      <w:bookmarkEnd w:id="6"/>
    </w:p>
    <w:p w14:paraId="263C6D95" w14:textId="77777777" w:rsidR="000436A1" w:rsidRDefault="000436A1" w:rsidP="000436A1">
      <w:pPr>
        <w:rPr>
          <w:rFonts w:ascii="Calibri" w:hAnsi="Calibri" w:cs="Calibri"/>
          <w:lang w:val="en-US"/>
        </w:rPr>
      </w:pPr>
    </w:p>
    <w:p w14:paraId="552AE8E1" w14:textId="7744C1DF" w:rsidR="000436A1" w:rsidRDefault="000436A1">
      <w:pPr>
        <w:rPr>
          <w:rFonts w:ascii="Calibri" w:hAnsi="Calibri" w:cs="Calibri"/>
          <w:lang w:val="en-US"/>
        </w:rPr>
      </w:pPr>
    </w:p>
    <w:p w14:paraId="23CE7290" w14:textId="77777777" w:rsidR="000436A1" w:rsidRPr="000436A1" w:rsidRDefault="000436A1">
      <w:pPr>
        <w:rPr>
          <w:rFonts w:ascii="Calibri" w:hAnsi="Calibri" w:cs="Calibri"/>
          <w:lang w:val="en-US"/>
        </w:rPr>
      </w:pPr>
    </w:p>
    <w:sectPr w:rsidR="000436A1" w:rsidRPr="000436A1" w:rsidSect="00E62DF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F850" w14:textId="77777777" w:rsidR="00A17CDC" w:rsidRDefault="00A17CDC" w:rsidP="003F2DFF">
      <w:r>
        <w:separator/>
      </w:r>
    </w:p>
  </w:endnote>
  <w:endnote w:type="continuationSeparator" w:id="0">
    <w:p w14:paraId="1F1CFA57" w14:textId="77777777" w:rsidR="00A17CDC" w:rsidRDefault="00A17CDC" w:rsidP="003F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738683"/>
      <w:docPartObj>
        <w:docPartGallery w:val="Page Numbers (Bottom of Page)"/>
        <w:docPartUnique/>
      </w:docPartObj>
    </w:sdtPr>
    <w:sdtEndPr/>
    <w:sdtContent>
      <w:p w14:paraId="64149299" w14:textId="7CE99C1D" w:rsidR="00E62DFE" w:rsidRDefault="00E62DF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08A075" w14:textId="77777777" w:rsidR="00E62DFE" w:rsidRDefault="00E62D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69FF" w14:textId="77777777" w:rsidR="00A17CDC" w:rsidRDefault="00A17CDC" w:rsidP="003F2DFF">
      <w:r>
        <w:separator/>
      </w:r>
    </w:p>
  </w:footnote>
  <w:footnote w:type="continuationSeparator" w:id="0">
    <w:p w14:paraId="03421CEB" w14:textId="77777777" w:rsidR="00A17CDC" w:rsidRDefault="00A17CDC" w:rsidP="003F2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71BB" w14:textId="77777777" w:rsidR="00124CF3" w:rsidRPr="00F86E2C" w:rsidRDefault="00124CF3" w:rsidP="00124CF3">
    <w:pPr>
      <w:pStyle w:val="Cabealh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6B29"/>
    <w:multiLevelType w:val="hybridMultilevel"/>
    <w:tmpl w:val="8DA0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BA4"/>
    <w:multiLevelType w:val="hybridMultilevel"/>
    <w:tmpl w:val="649E8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637B"/>
    <w:multiLevelType w:val="hybridMultilevel"/>
    <w:tmpl w:val="3D44A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270CD"/>
    <w:multiLevelType w:val="hybridMultilevel"/>
    <w:tmpl w:val="53124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7BD3"/>
    <w:multiLevelType w:val="hybridMultilevel"/>
    <w:tmpl w:val="439E78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C0D73"/>
    <w:multiLevelType w:val="hybridMultilevel"/>
    <w:tmpl w:val="5672A9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1008"/>
    <w:multiLevelType w:val="hybridMultilevel"/>
    <w:tmpl w:val="521EE2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C478C"/>
    <w:multiLevelType w:val="hybridMultilevel"/>
    <w:tmpl w:val="17187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54885"/>
    <w:multiLevelType w:val="hybridMultilevel"/>
    <w:tmpl w:val="C8248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2069">
    <w:abstractNumId w:val="2"/>
  </w:num>
  <w:num w:numId="2" w16cid:durableId="862330581">
    <w:abstractNumId w:val="6"/>
  </w:num>
  <w:num w:numId="3" w16cid:durableId="2004162232">
    <w:abstractNumId w:val="4"/>
  </w:num>
  <w:num w:numId="4" w16cid:durableId="672536573">
    <w:abstractNumId w:val="3"/>
  </w:num>
  <w:num w:numId="5" w16cid:durableId="1734155810">
    <w:abstractNumId w:val="7"/>
  </w:num>
  <w:num w:numId="6" w16cid:durableId="1088116045">
    <w:abstractNumId w:val="8"/>
  </w:num>
  <w:num w:numId="7" w16cid:durableId="693730609">
    <w:abstractNumId w:val="0"/>
  </w:num>
  <w:num w:numId="8" w16cid:durableId="574053071">
    <w:abstractNumId w:val="5"/>
  </w:num>
  <w:num w:numId="9" w16cid:durableId="180920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9"/>
    <w:rsid w:val="00006FB2"/>
    <w:rsid w:val="00013093"/>
    <w:rsid w:val="000140E0"/>
    <w:rsid w:val="00026196"/>
    <w:rsid w:val="00033293"/>
    <w:rsid w:val="0004291E"/>
    <w:rsid w:val="000436A1"/>
    <w:rsid w:val="000555AF"/>
    <w:rsid w:val="000723C4"/>
    <w:rsid w:val="00086F0E"/>
    <w:rsid w:val="00092340"/>
    <w:rsid w:val="000A733A"/>
    <w:rsid w:val="000A7D00"/>
    <w:rsid w:val="000B127C"/>
    <w:rsid w:val="000C0A0F"/>
    <w:rsid w:val="000C5A44"/>
    <w:rsid w:val="000E0CDE"/>
    <w:rsid w:val="000E6FCD"/>
    <w:rsid w:val="000E7EC8"/>
    <w:rsid w:val="000F487E"/>
    <w:rsid w:val="00124CF3"/>
    <w:rsid w:val="00151802"/>
    <w:rsid w:val="0016081C"/>
    <w:rsid w:val="00161F76"/>
    <w:rsid w:val="00166539"/>
    <w:rsid w:val="0017744A"/>
    <w:rsid w:val="001967D6"/>
    <w:rsid w:val="00196A4A"/>
    <w:rsid w:val="001A03D1"/>
    <w:rsid w:val="001A185A"/>
    <w:rsid w:val="001A31F4"/>
    <w:rsid w:val="001C179E"/>
    <w:rsid w:val="001D31A0"/>
    <w:rsid w:val="002016DE"/>
    <w:rsid w:val="00213348"/>
    <w:rsid w:val="002313AF"/>
    <w:rsid w:val="00233AE2"/>
    <w:rsid w:val="00241DA2"/>
    <w:rsid w:val="00244ED2"/>
    <w:rsid w:val="002474D9"/>
    <w:rsid w:val="002555AB"/>
    <w:rsid w:val="00257631"/>
    <w:rsid w:val="0027752F"/>
    <w:rsid w:val="00280FF8"/>
    <w:rsid w:val="00282B53"/>
    <w:rsid w:val="00284D94"/>
    <w:rsid w:val="00287E3C"/>
    <w:rsid w:val="002C3D4C"/>
    <w:rsid w:val="002E7A80"/>
    <w:rsid w:val="003015F3"/>
    <w:rsid w:val="00302C2D"/>
    <w:rsid w:val="00306572"/>
    <w:rsid w:val="00310F1A"/>
    <w:rsid w:val="00312B54"/>
    <w:rsid w:val="0032398D"/>
    <w:rsid w:val="00331815"/>
    <w:rsid w:val="003367AC"/>
    <w:rsid w:val="0034397B"/>
    <w:rsid w:val="00353F8A"/>
    <w:rsid w:val="00370505"/>
    <w:rsid w:val="00377720"/>
    <w:rsid w:val="00377973"/>
    <w:rsid w:val="00380D16"/>
    <w:rsid w:val="0038404E"/>
    <w:rsid w:val="00390C85"/>
    <w:rsid w:val="003A59E4"/>
    <w:rsid w:val="003C69D2"/>
    <w:rsid w:val="003D4C6E"/>
    <w:rsid w:val="003D59BC"/>
    <w:rsid w:val="003E4583"/>
    <w:rsid w:val="003F2DFF"/>
    <w:rsid w:val="003F38CF"/>
    <w:rsid w:val="003F79E0"/>
    <w:rsid w:val="00417B62"/>
    <w:rsid w:val="00421D0B"/>
    <w:rsid w:val="00437A1B"/>
    <w:rsid w:val="0044071E"/>
    <w:rsid w:val="00455A02"/>
    <w:rsid w:val="00457DD2"/>
    <w:rsid w:val="00467556"/>
    <w:rsid w:val="004839B3"/>
    <w:rsid w:val="00484BAB"/>
    <w:rsid w:val="004875BB"/>
    <w:rsid w:val="00495002"/>
    <w:rsid w:val="004A53DB"/>
    <w:rsid w:val="004A7B44"/>
    <w:rsid w:val="004C0EFD"/>
    <w:rsid w:val="004C110F"/>
    <w:rsid w:val="004D0701"/>
    <w:rsid w:val="004E495F"/>
    <w:rsid w:val="004F2017"/>
    <w:rsid w:val="004F27F0"/>
    <w:rsid w:val="004F6197"/>
    <w:rsid w:val="005107B6"/>
    <w:rsid w:val="005209FF"/>
    <w:rsid w:val="0052161C"/>
    <w:rsid w:val="0052487B"/>
    <w:rsid w:val="00551FE9"/>
    <w:rsid w:val="0057775F"/>
    <w:rsid w:val="00595F6E"/>
    <w:rsid w:val="005B09FF"/>
    <w:rsid w:val="005C693D"/>
    <w:rsid w:val="005E76C8"/>
    <w:rsid w:val="00610C42"/>
    <w:rsid w:val="006157C0"/>
    <w:rsid w:val="00627694"/>
    <w:rsid w:val="00632E01"/>
    <w:rsid w:val="00636944"/>
    <w:rsid w:val="006602FE"/>
    <w:rsid w:val="00677CB5"/>
    <w:rsid w:val="00691DCA"/>
    <w:rsid w:val="00693174"/>
    <w:rsid w:val="00695772"/>
    <w:rsid w:val="00697B2A"/>
    <w:rsid w:val="006A46A1"/>
    <w:rsid w:val="006C211D"/>
    <w:rsid w:val="006C5592"/>
    <w:rsid w:val="006D4648"/>
    <w:rsid w:val="006D5662"/>
    <w:rsid w:val="006E3017"/>
    <w:rsid w:val="006E3ACF"/>
    <w:rsid w:val="006E6C17"/>
    <w:rsid w:val="00700104"/>
    <w:rsid w:val="00710EA4"/>
    <w:rsid w:val="007149F9"/>
    <w:rsid w:val="00717852"/>
    <w:rsid w:val="007217DC"/>
    <w:rsid w:val="0076331C"/>
    <w:rsid w:val="00763E22"/>
    <w:rsid w:val="007667AC"/>
    <w:rsid w:val="007903CB"/>
    <w:rsid w:val="007972C2"/>
    <w:rsid w:val="007A3691"/>
    <w:rsid w:val="007A7028"/>
    <w:rsid w:val="007B07D1"/>
    <w:rsid w:val="007B59E3"/>
    <w:rsid w:val="007B7311"/>
    <w:rsid w:val="007C432E"/>
    <w:rsid w:val="007D0A97"/>
    <w:rsid w:val="007D7D3C"/>
    <w:rsid w:val="007E1C8F"/>
    <w:rsid w:val="007E49E2"/>
    <w:rsid w:val="007F6672"/>
    <w:rsid w:val="00826C20"/>
    <w:rsid w:val="00854060"/>
    <w:rsid w:val="00855497"/>
    <w:rsid w:val="00875573"/>
    <w:rsid w:val="0088143A"/>
    <w:rsid w:val="00883522"/>
    <w:rsid w:val="008954C6"/>
    <w:rsid w:val="008A358C"/>
    <w:rsid w:val="008A60FA"/>
    <w:rsid w:val="008C02F1"/>
    <w:rsid w:val="008D3C77"/>
    <w:rsid w:val="008E7940"/>
    <w:rsid w:val="008F1833"/>
    <w:rsid w:val="00900880"/>
    <w:rsid w:val="00911E81"/>
    <w:rsid w:val="00912824"/>
    <w:rsid w:val="00914D38"/>
    <w:rsid w:val="00920695"/>
    <w:rsid w:val="00927574"/>
    <w:rsid w:val="00934A27"/>
    <w:rsid w:val="009429D1"/>
    <w:rsid w:val="00944CE7"/>
    <w:rsid w:val="00996503"/>
    <w:rsid w:val="009A61AE"/>
    <w:rsid w:val="009A67A5"/>
    <w:rsid w:val="009B012B"/>
    <w:rsid w:val="009C0309"/>
    <w:rsid w:val="009C6CAA"/>
    <w:rsid w:val="009D75F0"/>
    <w:rsid w:val="00A03AB3"/>
    <w:rsid w:val="00A04211"/>
    <w:rsid w:val="00A04860"/>
    <w:rsid w:val="00A1760C"/>
    <w:rsid w:val="00A17CDC"/>
    <w:rsid w:val="00A31BAC"/>
    <w:rsid w:val="00A33C00"/>
    <w:rsid w:val="00A348B8"/>
    <w:rsid w:val="00A44411"/>
    <w:rsid w:val="00A54305"/>
    <w:rsid w:val="00A54B1A"/>
    <w:rsid w:val="00A5734E"/>
    <w:rsid w:val="00A65A75"/>
    <w:rsid w:val="00A66164"/>
    <w:rsid w:val="00A86929"/>
    <w:rsid w:val="00A86F21"/>
    <w:rsid w:val="00A94710"/>
    <w:rsid w:val="00A957CC"/>
    <w:rsid w:val="00AA1B53"/>
    <w:rsid w:val="00AA6A3B"/>
    <w:rsid w:val="00AB04E8"/>
    <w:rsid w:val="00AB3989"/>
    <w:rsid w:val="00AE403E"/>
    <w:rsid w:val="00B00FE1"/>
    <w:rsid w:val="00B1249D"/>
    <w:rsid w:val="00B20D37"/>
    <w:rsid w:val="00B4438E"/>
    <w:rsid w:val="00B654A8"/>
    <w:rsid w:val="00B7264B"/>
    <w:rsid w:val="00B74152"/>
    <w:rsid w:val="00B752A1"/>
    <w:rsid w:val="00B8050F"/>
    <w:rsid w:val="00BA3D3C"/>
    <w:rsid w:val="00BB08A1"/>
    <w:rsid w:val="00BD7ED9"/>
    <w:rsid w:val="00C0222F"/>
    <w:rsid w:val="00C063C6"/>
    <w:rsid w:val="00C11809"/>
    <w:rsid w:val="00C12BDB"/>
    <w:rsid w:val="00C25FFE"/>
    <w:rsid w:val="00C309EB"/>
    <w:rsid w:val="00C44DFD"/>
    <w:rsid w:val="00C46626"/>
    <w:rsid w:val="00C46CDC"/>
    <w:rsid w:val="00C54408"/>
    <w:rsid w:val="00C678BC"/>
    <w:rsid w:val="00C76C38"/>
    <w:rsid w:val="00CA0A8D"/>
    <w:rsid w:val="00CA3512"/>
    <w:rsid w:val="00CB5CC4"/>
    <w:rsid w:val="00CC12B7"/>
    <w:rsid w:val="00CC71FA"/>
    <w:rsid w:val="00CD279D"/>
    <w:rsid w:val="00CD472C"/>
    <w:rsid w:val="00CD6F1E"/>
    <w:rsid w:val="00CD7FAB"/>
    <w:rsid w:val="00CE5C6D"/>
    <w:rsid w:val="00D06805"/>
    <w:rsid w:val="00D10BE0"/>
    <w:rsid w:val="00D115F1"/>
    <w:rsid w:val="00D16144"/>
    <w:rsid w:val="00D1701A"/>
    <w:rsid w:val="00D21C71"/>
    <w:rsid w:val="00D30A81"/>
    <w:rsid w:val="00D50E9B"/>
    <w:rsid w:val="00D62810"/>
    <w:rsid w:val="00D66FA3"/>
    <w:rsid w:val="00D74AFE"/>
    <w:rsid w:val="00D90F25"/>
    <w:rsid w:val="00D96CD9"/>
    <w:rsid w:val="00DB44B6"/>
    <w:rsid w:val="00DC4648"/>
    <w:rsid w:val="00DC4653"/>
    <w:rsid w:val="00DD1616"/>
    <w:rsid w:val="00DD35EC"/>
    <w:rsid w:val="00DD7FEB"/>
    <w:rsid w:val="00E04C01"/>
    <w:rsid w:val="00E10B85"/>
    <w:rsid w:val="00E316E5"/>
    <w:rsid w:val="00E3535C"/>
    <w:rsid w:val="00E40A21"/>
    <w:rsid w:val="00E44B79"/>
    <w:rsid w:val="00E57A57"/>
    <w:rsid w:val="00E62DFE"/>
    <w:rsid w:val="00E73172"/>
    <w:rsid w:val="00E86D78"/>
    <w:rsid w:val="00E92807"/>
    <w:rsid w:val="00E95EFE"/>
    <w:rsid w:val="00EC19D2"/>
    <w:rsid w:val="00EC385A"/>
    <w:rsid w:val="00EC54E4"/>
    <w:rsid w:val="00EE1E5D"/>
    <w:rsid w:val="00EF4E0D"/>
    <w:rsid w:val="00EF73D7"/>
    <w:rsid w:val="00F003B2"/>
    <w:rsid w:val="00F06F49"/>
    <w:rsid w:val="00F171EC"/>
    <w:rsid w:val="00F2561C"/>
    <w:rsid w:val="00F34B1C"/>
    <w:rsid w:val="00F53C31"/>
    <w:rsid w:val="00F61430"/>
    <w:rsid w:val="00F779DE"/>
    <w:rsid w:val="00F84504"/>
    <w:rsid w:val="00F86E2C"/>
    <w:rsid w:val="00F95B5F"/>
    <w:rsid w:val="00FA0D53"/>
    <w:rsid w:val="00FB4D64"/>
    <w:rsid w:val="00FB68C1"/>
    <w:rsid w:val="00FC6E3B"/>
    <w:rsid w:val="00FD0B33"/>
    <w:rsid w:val="00FD58D9"/>
    <w:rsid w:val="00FD77D8"/>
    <w:rsid w:val="00FF0182"/>
    <w:rsid w:val="00F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2194"/>
  <w15:chartTrackingRefBased/>
  <w15:docId w15:val="{8FC1CF64-6764-4BA7-A3BD-2FC4A45A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A185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171E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18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A1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17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C25FF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25FFE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C25FFE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C25FFE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944CE7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DC4648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DC4648"/>
    <w:pPr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SimplesTabela3">
    <w:name w:val="Plain Table 3"/>
    <w:basedOn w:val="Tabelanormal"/>
    <w:uiPriority w:val="43"/>
    <w:rsid w:val="00D10B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F2DFF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F2DF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F2DFF"/>
    <w:rPr>
      <w:vertAlign w:val="superscri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F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F73D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4C0EF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124CF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4CF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124CF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4CF3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Sta21</b:Tag>
    <b:SourceType>InternetSite</b:SourceType>
    <b:Guid>{D49E6BCD-2053-4262-92E9-7C2B48407AC6}</b:Guid>
    <b:Title>How to Perform Levene’s Test in Python</b:Title>
    <b:Year>2021</b:Year>
    <b:LCID>en-US</b:LCID>
    <b:InternetSiteTitle>Statology</b:InternetSiteTitle>
    <b:Month>November</b:Month>
    <b:Day>30</b:Day>
    <b:URL>https://www.statology.org/levenes-test-python/</b:URL>
    <b:RefOrder>6</b:RefOrder>
  </b:Source>
  <b:Source>
    <b:Tag>How</b:Tag>
    <b:SourceType>InternetSite</b:SourceType>
    <b:Guid>{617C8D20-7593-46CE-9809-C97D9DCC193D}</b:Guid>
    <b:Title>How to Perform Tukey’s Test in Python</b:Title>
    <b:InternetSiteTitle>Statology</b:InternetSiteTitle>
    <b:LCID>en-US</b:LCID>
    <b:Year>2021</b:Year>
    <b:Month>November</b:Month>
    <b:Day>30</b:Day>
    <b:URL>https://www.statology.org/tukey-test-python/</b:URL>
    <b:RefOrder>8</b:RefOrder>
  </b:Source>
  <b:Source>
    <b:Tag>How21</b:Tag>
    <b:SourceType>InternetSite</b:SourceType>
    <b:Guid>{79C5377F-ACF4-4B5F-9A0B-F3CB3E06BFA6}</b:Guid>
    <b:LCID>en-US</b:LCID>
    <b:Title>How to Perform a Shapiro-Wilk Test in Python</b:Title>
    <b:InternetSiteTitle>Statology</b:InternetSiteTitle>
    <b:Year>2021</b:Year>
    <b:Month>November</b:Month>
    <b:Day>30</b:Day>
    <b:URL>https://www.statology.org/shapiro-wilk-test-python/</b:URL>
    <b:RefOrder>5</b:RefOrder>
  </b:Source>
  <b:Source>
    <b:Tag>Sha</b:Tag>
    <b:SourceType>JournalArticle</b:SourceType>
    <b:Guid>{CAD057F4-B226-4D02-A888-71BA856F8D25}</b:Guid>
    <b:Title>Shapiro–Wilk Test with Known Mean</b:Title>
    <b:Author>
      <b:Author>
        <b:NameList>
          <b:Person>
            <b:Last>Hanusz</b:Last>
            <b:First>Zofia</b:First>
          </b:Person>
          <b:Person>
            <b:Last>Tarasinska</b:Last>
            <b:First>Joanna</b:First>
          </b:Person>
          <b:Person>
            <b:Last>Zielinski</b:Last>
            <b:First>Wojciech</b:First>
          </b:Person>
        </b:NameList>
      </b:Author>
    </b:Author>
    <b:JournalName>REVSTAT – Statistical Journal</b:JournalName>
    <b:Year>February 2016</b:Year>
    <b:Pages>89–100</b:Pages>
    <b:Volume>14</b:Volume>
    <b:Issue>1</b:Issue>
    <b:LCID>en-US</b:LCID>
    <b:RefOrder>2</b:RefOrder>
  </b:Source>
  <b:Source>
    <b:Tag>Frest</b:Tag>
    <b:SourceType>InternetSite</b:SourceType>
    <b:Guid>{45113989-40A6-471E-A436-15B866413A6C}</b:Guid>
    <b:Title>Freie Universität Berlin</b:Title>
    <b:Year>One-way ANOVA Hypothesis Test</b:Year>
    <b:YearAccessed>2021</b:YearAccessed>
    <b:MonthAccessed>November</b:MonthAccessed>
    <b:DayAccessed>28</b:DayAccessed>
    <b:URL>https://www.geo.fu-berlin.de/en/v/soga/Basics-of-statistics/ANOVA/One-way-ANOVA-Hypothesis-Test/index.html</b:URL>
    <b:LCID>en-US</b:LCID>
    <b:RefOrder>1</b:RefOrder>
  </b:Source>
  <b:Source>
    <b:Tag>Lev21</b:Tag>
    <b:SourceType>InternetSite</b:SourceType>
    <b:Guid>{402C7460-642B-4195-9B2B-40B22FD72829}</b:Guid>
    <b:Title>Levene Test for Equality of Variances</b:Title>
    <b:ProductionCompany>NIST/SEMATECH e-Handbook of Statistical Methods</b:ProductionCompany>
    <b:YearAccessed>2021</b:YearAccessed>
    <b:MonthAccessed>November</b:MonthAccessed>
    <b:DayAccessed>29</b:DayAccessed>
    <b:URL>https://www.itl.nist.gov/div898/handbook/eda/section3/eda35a.htm</b:URL>
    <b:LCID>en-US</b:LCID>
    <b:RefOrder>3</b:RefOrder>
  </b:Source>
  <b:Source>
    <b:Tag>Tuk21</b:Tag>
    <b:SourceType>InternetSite</b:SourceType>
    <b:Guid>{EDB52F1C-9295-4588-8AC8-39ADD28E6C4F}</b:Guid>
    <b:LCID>en-US</b:LCID>
    <b:Title>Tukey’s HSD</b:Title>
    <b:ProductionCompany>University of Dayton</b:ProductionCompany>
    <b:YearAccessed>2021</b:YearAccessed>
    <b:MonthAccessed>November</b:MonthAccessed>
    <b:DayAccessed>30</b:DayAccessed>
    <b:URL>https://academic.udayton.edu/gregelvers/psy217/labs2014/TukeyMC.pdf</b:URL>
    <b:RefOrder>4</b:RefOrder>
  </b:Source>
  <b:Source>
    <b:Tag>Eri21</b:Tag>
    <b:SourceType>InternetSite</b:SourceType>
    <b:Guid>{F6BA2A7C-3F14-48CC-B111-122C58DC3169}</b:Guid>
    <b:LCID>en-US</b:LCID>
    <b:Author>
      <b:Author>
        <b:NameList>
          <b:Person>
            <b:Last>Marsja</b:Last>
            <b:First>Erik</b:First>
          </b:Person>
        </b:NameList>
      </b:Author>
    </b:Author>
    <b:Title>Four Ways to Conduct One-Way ANOVA with Python</b:Title>
    <b:YearAccessed>2021</b:YearAccessed>
    <b:MonthAccessed>Dezembro</b:MonthAccessed>
    <b:DayAccessed>2</b:DayAccessed>
    <b:URL>https://www.marsja.se/four-ways-to-conduct-one-way-anovas-using-python/</b:URL>
    <b:RefOrder>7</b:RefOrder>
  </b:Source>
  <b:Source>
    <b:Tag>pst21</b:Tag>
    <b:SourceType>InternetSite</b:SourceType>
    <b:Guid>{0014D24C-0ACD-4B5C-847B-4F5676737F9E}</b:Guid>
    <b:Title>psturng</b:Title>
    <b:ProductionCompany>Kite</b:ProductionCompany>
    <b:YearAccessed>2021</b:YearAccessed>
    <b:MonthAccessed>December</b:MonthAccessed>
    <b:DayAccessed>2</b:DayAccessed>
    <b:URL>https://www.kite.com/python/docs/statsmodels.stats.libqsturng.psturng</b:URL>
    <b:LCID>en-US</b:LCID>
    <b:RefOrder>9</b:RefOrder>
  </b:Source>
</b:Sources>
</file>

<file path=customXml/itemProps1.xml><?xml version="1.0" encoding="utf-8"?>
<ds:datastoreItem xmlns:ds="http://schemas.openxmlformats.org/officeDocument/2006/customXml" ds:itemID="{093964E4-782E-48FF-AD99-C638E50C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8708</TotalTime>
  <Pages>3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Antunes Oliveira</dc:creator>
  <cp:keywords/>
  <dc:description/>
  <cp:lastModifiedBy>Andre Antunes Oliveira</cp:lastModifiedBy>
  <cp:revision>174</cp:revision>
  <cp:lastPrinted>2021-12-23T16:08:00Z</cp:lastPrinted>
  <dcterms:created xsi:type="dcterms:W3CDTF">2021-09-14T21:34:00Z</dcterms:created>
  <dcterms:modified xsi:type="dcterms:W3CDTF">2022-04-14T00:33:00Z</dcterms:modified>
</cp:coreProperties>
</file>