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in</w:t>
      </w:r>
      <w:r>
        <w:t xml:space="preserve"> </w:t>
      </w:r>
      <w:r>
        <w:t xml:space="preserve">SDS</w:t>
      </w:r>
      <w:r>
        <w:t xml:space="preserve"> </w:t>
      </w:r>
      <w:r>
        <w:t xml:space="preserve">6103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Andrew</w:t>
      </w:r>
    </w:p>
    <w:p>
      <w:pPr>
        <w:pStyle w:val="Date"/>
      </w:pPr>
      <w:r>
        <w:t xml:space="preserve">2024-11-05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40" w:name="illustration-of-r-markdown-capabilities"/>
    <w:p>
      <w:pPr>
        <w:pStyle w:val="Heading1"/>
      </w:pPr>
      <w:r>
        <w:t xml:space="preserve">Illustration of R Markdown Capabilities</w:t>
      </w:r>
    </w:p>
    <w:bookmarkStart w:id="20" w:name="X0d6be6f936cdba08ebbaf0e9070310f2e8e58bb"/>
    <w:p>
      <w:pPr>
        <w:pStyle w:val="Heading2"/>
      </w:pPr>
      <w:r>
        <w:t xml:space="preserve">Exploring the Use of R Markdown for Presentations, Notebooks, and Interactive Graphics</w:t>
      </w:r>
    </w:p>
    <w:p>
      <w:pPr>
        <w:pStyle w:val="FirstParagraph"/>
      </w:pPr>
      <w:r>
        <w:t xml:space="preserve">This document explores how R Markdown can be used to create presentations, notebooks, and interactive graphics, along with examples for each.</w:t>
      </w:r>
    </w:p>
    <w:p>
      <w:r>
        <w:pict>
          <v:rect style="width:0;height:1.5pt" o:hralign="center" o:hrstd="t" o:hr="t"/>
        </w:pict>
      </w:r>
    </w:p>
    <w:bookmarkEnd w:id="20"/>
    <w:bookmarkStart w:id="24" w:name="r-markdown-for-presentations"/>
    <w:p>
      <w:pPr>
        <w:pStyle w:val="Heading2"/>
      </w:pPr>
      <w:r>
        <w:t xml:space="preserve">R Markdown for Presentations</w:t>
      </w:r>
    </w:p>
    <w:p>
      <w:pPr>
        <w:pStyle w:val="FirstParagraph"/>
      </w:pPr>
      <w:r>
        <w:t xml:space="preserve">R Markdown supports creating various types of presentations: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HTML Presentations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ioslides</w:t>
      </w:r>
      <w:r>
        <w:t xml:space="preserve">: Simple and clean HTML-based slides.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Reveal.js</w:t>
      </w:r>
      <w:r>
        <w:t xml:space="preserve">: Rich with themes, transitions, and interactivity.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xaringan</w:t>
      </w:r>
      <w:r>
        <w:t xml:space="preserve">: Highly customizable, built on</w:t>
      </w:r>
      <w:r>
        <w:t xml:space="preserve"> </w:t>
      </w:r>
      <w:r>
        <w:rPr>
          <w:rStyle w:val="VerbatimChar"/>
        </w:rPr>
        <w:t xml:space="preserve">remark.js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PDF Presentations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Beamer</w:t>
      </w:r>
      <w:r>
        <w:t xml:space="preserve">: LaTeX-based, suitable for academic and professional presentations.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PowerPoint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Directly generate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files from R Markdown.</w:t>
      </w:r>
    </w:p>
    <w:bookmarkStart w:id="21" w:name="X96e9291bdaa81fcc0f76df54f05beb076e50ce7"/>
    <w:p>
      <w:pPr>
        <w:pStyle w:val="Heading3"/>
      </w:pPr>
      <w:r>
        <w:t xml:space="preserve">Creating an HTML Presentation with ioslides</w:t>
      </w:r>
    </w:p>
    <w:p>
      <w:pPr>
        <w:pStyle w:val="FirstParagraph"/>
      </w:pPr>
      <w:r>
        <w:t xml:space="preserve">Example YAML header for ioslides: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Analytics Overview"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"John Andrew"</w:t>
      </w:r>
      <w:r>
        <w:br/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ioslides_presentation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This will create a basic HTML slide deck with ioslides.</w:t>
      </w:r>
    </w:p>
    <w:p>
      <w:r>
        <w:pict>
          <v:rect style="width:0;height:1.5pt" o:hralign="center" o:hrstd="t" o:hr="t"/>
        </w:pict>
      </w:r>
    </w:p>
    <w:bookmarkEnd w:id="21"/>
    <w:bookmarkStart w:id="22" w:name="creating-a-pdf-presentation-with-beamer"/>
    <w:p>
      <w:pPr>
        <w:pStyle w:val="Heading3"/>
      </w:pPr>
      <w:r>
        <w:t xml:space="preserve">Creating a PDF Presentation with Beamer</w:t>
      </w:r>
    </w:p>
    <w:p>
      <w:pPr>
        <w:pStyle w:val="FirstParagraph"/>
      </w:pPr>
      <w:r>
        <w:t xml:space="preserve">Example YAML header for Beamer: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"Statistical Analysis"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"John Andrew"</w:t>
      </w:r>
      <w:r>
        <w:br/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beamer_presentation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This setup will generate a Beamer PDF presentation with numbered sections.</w:t>
      </w:r>
    </w:p>
    <w:p>
      <w:r>
        <w:pict>
          <v:rect style="width:0;height:1.5pt" o:hralign="center" o:hrstd="t" o:hr="t"/>
        </w:pict>
      </w:r>
    </w:p>
    <w:bookmarkEnd w:id="22"/>
    <w:bookmarkStart w:id="23" w:name="creating-a-powerpoint-presentation"/>
    <w:p>
      <w:pPr>
        <w:pStyle w:val="Heading3"/>
      </w:pPr>
      <w:r>
        <w:t xml:space="preserve">Creating a PowerPoint Presentation</w:t>
      </w:r>
    </w:p>
    <w:p>
      <w:pPr>
        <w:pStyle w:val="FirstParagraph"/>
      </w:pPr>
      <w:r>
        <w:t xml:space="preserve">Example YAML header for PowerPoint: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"Business Intelligence"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"John Andrew"</w:t>
      </w:r>
      <w:r>
        <w:br/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powerpoint_presentation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This setup outputs directly to a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file.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X46020c1d9fec6c817cd685faa7e3d594bdf6285"/>
    <w:p>
      <w:pPr>
        <w:pStyle w:val="Heading2"/>
      </w:pPr>
      <w:r>
        <w:t xml:space="preserve">Interactive Graphics with Shiny and HTML Widgets</w:t>
      </w:r>
    </w:p>
    <w:p>
      <w:pPr>
        <w:pStyle w:val="FirstParagraph"/>
      </w:pPr>
      <w:r>
        <w:t xml:space="preserve">R Markdown can produce interactive graphics using: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Shiny</w:t>
      </w:r>
      <w:r>
        <w:t xml:space="preserve">: R’s web framework for dynamic, reactive content.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HTML Widgets</w:t>
      </w:r>
      <w:r>
        <w:t xml:space="preserve">: A collection of R packages for embedding interactive JavaScript widgets like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leaflet</w:t>
      </w:r>
      <w:r>
        <w:t xml:space="preserve">.</w:t>
      </w:r>
    </w:p>
    <w:bookmarkStart w:id="25" w:name="interactive-plot-example-html-only"/>
    <w:p>
      <w:pPr>
        <w:pStyle w:val="Heading3"/>
      </w:pPr>
      <w:r>
        <w:t xml:space="preserve">Interactive Plot Example (HTML Only)</w:t>
      </w:r>
    </w:p>
    <w:p>
      <w:pPr>
        <w:pStyle w:val="FirstParagraph"/>
      </w:pPr>
      <w:r>
        <w:t xml:space="preserve">To ensure compatibility with both HTML and PDF, the code is in HTML output.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i render as HTML, this chunk will display an interactive Plotly scatter plot.</w:t>
      </w:r>
    </w:p>
    <w:p>
      <w:r>
        <w:pict>
          <v:rect style="width:0;height:1.5pt" o:hralign="center" o:hrstd="t" o:hr="t"/>
        </w:pict>
      </w:r>
    </w:p>
    <w:bookmarkEnd w:id="25"/>
    <w:bookmarkStart w:id="26" w:name="interactive-map-with-leaflet-html-only"/>
    <w:p>
      <w:pPr>
        <w:pStyle w:val="Heading3"/>
      </w:pPr>
      <w:r>
        <w:t xml:space="preserve">Interactive Map with Leaflet (HTML Only)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122.4194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37.7749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Francisco"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-notebooks-in-r-markdown"/>
    <w:p>
      <w:pPr>
        <w:pStyle w:val="Heading2"/>
      </w:pPr>
      <w:r>
        <w:t xml:space="preserve">R Notebooks in R Markdown</w:t>
      </w:r>
    </w:p>
    <w:p>
      <w:pPr>
        <w:pStyle w:val="FirstParagraph"/>
      </w:pPr>
      <w:r>
        <w:t xml:space="preserve">An R Notebook is an extension of R Markdown that supports inline execution and interactive analysis.</w:t>
      </w:r>
    </w:p>
    <w:bookmarkStart w:id="31" w:name="inline-plotting-in-r-notebook"/>
    <w:p>
      <w:pPr>
        <w:pStyle w:val="Heading3"/>
      </w:pPr>
      <w:r>
        <w:t xml:space="preserve">Inline Plotting in R Notebook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vs 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DS-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07d8ccc83692d5939c65e3c1da05fa38279640c"/>
    <w:p>
      <w:pPr>
        <w:pStyle w:val="Heading3"/>
      </w:pPr>
      <w:r>
        <w:t xml:space="preserve">Using HTML Widgets in R Notebook (HTML Only)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(mtcars)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aching-in-r-notebooks"/>
    <w:p>
      <w:pPr>
        <w:pStyle w:val="Heading2"/>
      </w:pPr>
      <w:r>
        <w:t xml:space="preserve">Caching in R Notebooks</w:t>
      </w:r>
    </w:p>
    <w:p>
      <w:pPr>
        <w:pStyle w:val="FirstParagraph"/>
      </w:pPr>
      <w:r>
        <w:t xml:space="preserve">R Notebooks support caching, which saves results of computationally expensive code chunks.</w:t>
      </w:r>
    </w:p>
    <w:p>
      <w:pPr>
        <w:pStyle w:val="SourceCode"/>
      </w:pP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Simulate a long computation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-547.6498</w:t>
      </w:r>
    </w:p>
    <w:p>
      <w:r>
        <w:pict>
          <v:rect style="width:0;height:1.5pt" o:hralign="center" o:hrstd="t" o:hr="t"/>
        </w:pict>
      </w:r>
    </w:p>
    <w:bookmarkEnd w:id="34"/>
    <w:bookmarkStart w:id="35" w:name="parameterized-reports-in-r-notebooks"/>
    <w:p>
      <w:pPr>
        <w:pStyle w:val="Heading2"/>
      </w:pPr>
      <w:r>
        <w:t xml:space="preserve">Parameterized Reports in R Notebooks</w:t>
      </w:r>
    </w:p>
    <w:p>
      <w:pPr>
        <w:pStyle w:val="FirstParagraph"/>
      </w:pPr>
      <w:r>
        <w:t xml:space="preserve">Example YAML for parameterized reports: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"Parameterized Report"</w:t>
      </w:r>
      <w:r>
        <w:br/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html_notebook</w:t>
      </w:r>
      <w:r>
        <w:br/>
      </w:r>
      <w:r>
        <w:rPr>
          <w:rStyle w:val="FunctionTok"/>
        </w:rPr>
        <w:t xml:space="preserve">params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sample_size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region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"West"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This feature allows flexible, dynamic reports based on parameter values.</w:t>
      </w:r>
    </w:p>
    <w:p>
      <w:r>
        <w:pict>
          <v:rect style="width:0;height:1.5pt" o:hralign="center" o:hrstd="t" o:hr="t"/>
        </w:pict>
      </w:r>
    </w:p>
    <w:bookmarkEnd w:id="35"/>
    <w:bookmarkStart w:id="39" w:name="Xff714897421d12f08e018fc87d2fabba8ef45f9"/>
    <w:p>
      <w:pPr>
        <w:pStyle w:val="Heading2"/>
      </w:pPr>
      <w:r>
        <w:t xml:space="preserve">Using Other Language Engines in R Markdown</w:t>
      </w:r>
    </w:p>
    <w:p>
      <w:pPr>
        <w:pStyle w:val="FirstParagraph"/>
      </w:pPr>
      <w:r>
        <w:t xml:space="preserve">R Markdown supports different programming languages.</w:t>
      </w:r>
    </w:p>
    <w:bookmarkStart w:id="36" w:name="python-example-illustrative-only"/>
    <w:p>
      <w:pPr>
        <w:pStyle w:val="Heading3"/>
      </w:pPr>
      <w:r>
        <w:t xml:space="preserve">Python Example (Illustrative Only)</w:t>
      </w:r>
    </w:p>
    <w:p>
      <w:pPr>
        <w:pStyle w:val="SourceCode"/>
      </w:pPr>
      <w:r>
        <w:rPr>
          <w:rStyle w:val="CommentTok"/>
        </w:rPr>
        <w:t xml:space="preserve"># Python calculation example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result</w:t>
      </w:r>
    </w:p>
    <w:bookmarkEnd w:id="36"/>
    <w:bookmarkStart w:id="37" w:name="sql-example-illustrative-only"/>
    <w:p>
      <w:pPr>
        <w:pStyle w:val="Heading3"/>
      </w:pPr>
      <w:r>
        <w:t xml:space="preserve">SQL Example (Illustrative Only)</w:t>
      </w:r>
    </w:p>
    <w:p>
      <w:pPr>
        <w:pStyle w:val="SourceCode"/>
      </w:pPr>
      <w:r>
        <w:rPr>
          <w:rStyle w:val="CommentTok"/>
        </w:rPr>
        <w:t xml:space="preserve">-- SQL query example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mtcars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</w:p>
    <w:bookmarkEnd w:id="37"/>
    <w:bookmarkStart w:id="38" w:name="bash-example-illustrative-only"/>
    <w:p>
      <w:pPr>
        <w:pStyle w:val="Heading3"/>
      </w:pPr>
      <w:r>
        <w:t xml:space="preserve">Bash Example (Illustrative Only)</w:t>
      </w:r>
    </w:p>
    <w:p>
      <w:pPr>
        <w:pStyle w:val="SourceCode"/>
      </w:pPr>
      <w:r>
        <w:rPr>
          <w:rStyle w:val="CommentTok"/>
        </w:rPr>
        <w:t xml:space="preserve"># Bash command example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- Assignment 3 in SDS 6103</dc:title>
  <dc:creator>John Andrew</dc:creator>
  <cp:keywords/>
  <dcterms:created xsi:type="dcterms:W3CDTF">2024-11-08T19:07:00Z</dcterms:created>
  <dcterms:modified xsi:type="dcterms:W3CDTF">2024-11-08T19:07:00Z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2024-11-05</vt:lpwstr>
  </property>
  <property fmtid="{D5CDD505-2E9C-101B-9397-08002B2CF9AE}" pid="4" name="fontsize">
    <vt:lpwstr>13pt</vt:lpwstr>
  </property>
  <property fmtid="{D5CDD505-2E9C-101B-9397-08002B2CF9AE}" pid="5" name="geometry">
    <vt:lpwstr>margin=1in</vt:lpwstr>
  </property>
  <property fmtid="{D5CDD505-2E9C-101B-9397-08002B2CF9AE}" pid="6" name="output">
    <vt:lpwstr/>
  </property>
</Properties>
</file>