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Heading2"/>
        <w:spacing w:after="0"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 Francisco State University</w:t>
      </w:r>
    </w:p>
    <w:p w:rsidR="00000000" w:rsidDel="00000000" w:rsidP="00000000" w:rsidRDefault="00000000" w:rsidRPr="00000000" w14:paraId="00000003">
      <w:pPr>
        <w:pStyle w:val="Heading2"/>
        <w:spacing w:after="0"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CSC 648</w:t>
      </w:r>
    </w:p>
    <w:p w:rsidR="00000000" w:rsidDel="00000000" w:rsidP="00000000" w:rsidRDefault="00000000" w:rsidRPr="00000000" w14:paraId="00000004">
      <w:pPr>
        <w:pStyle w:val="Heading2"/>
        <w:spacing w:after="0"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Milestone 0 Submission Form</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 4 Team 5</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0"/>
          <w:szCs w:val="40"/>
        </w:rPr>
      </w:pPr>
      <w:r w:rsidDel="00000000" w:rsidR="00000000" w:rsidRPr="00000000">
        <w:rPr>
          <w:rtl w:val="0"/>
        </w:rPr>
      </w:r>
    </w:p>
    <w:tbl>
      <w:tblPr>
        <w:tblStyle w:val="Table1"/>
        <w:tblW w:w="100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335"/>
        <w:gridCol w:w="7740"/>
        <w:tblGridChange w:id="0">
          <w:tblGrid>
            <w:gridCol w:w="2335"/>
            <w:gridCol w:w="7740"/>
          </w:tblGrid>
        </w:tblGridChange>
      </w:tblGrid>
      <w:tr>
        <w:trPr>
          <w:cantSplit w:val="0"/>
          <w:trHeight w:val="260" w:hRule="atLeast"/>
          <w:tblHeader w:val="0"/>
        </w:trPr>
        <w:tc>
          <w:tcPr>
            <w:tcBorders>
              <w:top w:color="999999" w:space="0" w:sz="4" w:val="single"/>
              <w:left w:color="999999" w:space="0" w:sz="4" w:val="single"/>
              <w:right w:color="999999" w:space="0" w:sz="4" w:val="single"/>
            </w:tcBorders>
          </w:tcPr>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tcBorders>
              <w:top w:color="999999" w:space="0" w:sz="4" w:val="single"/>
              <w:left w:color="999999" w:space="0" w:sz="4" w:val="single"/>
              <w:right w:color="999999" w:space="0" w:sz="4" w:val="single"/>
            </w:tcBorders>
          </w:tcPr>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Credentials</w:t>
            </w:r>
          </w:p>
        </w:tc>
      </w:tr>
      <w:tr>
        <w:trPr>
          <w:cantSplit w:val="0"/>
          <w:trHeight w:val="170"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URL</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ec2-54-185-147-128.us-west-2.compute.amazonaws.com</w:t>
              </w:r>
            </w:hyperlink>
            <w:r w:rsidDel="00000000" w:rsidR="00000000" w:rsidRPr="00000000">
              <w:rPr>
                <w:rtl w:val="0"/>
              </w:rPr>
            </w:r>
          </w:p>
        </w:tc>
      </w:tr>
      <w:tr>
        <w:trPr>
          <w:cantSplit w:val="0"/>
          <w:trHeight w:val="242"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URL</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ec2-54-185-147-128.us-west-2.compute.amazonaws.com</w:t>
            </w:r>
          </w:p>
        </w:tc>
      </w:tr>
      <w:tr>
        <w:trPr>
          <w:cantSplit w:val="0"/>
          <w:trHeight w:val="350"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Username</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ec2-user</w:t>
            </w:r>
          </w:p>
        </w:tc>
      </w:tr>
      <w:tr>
        <w:trPr>
          <w:cantSplit w:val="0"/>
          <w:trHeight w:val="242"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Password/Key</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csc648team5-server2.pem file under Github Repo/Credentials: https://github.com/CSC-648-SFSU/csc648-fa21-04-team05/tree/master/credentials</w:t>
            </w:r>
          </w:p>
        </w:tc>
      </w:tr>
      <w:tr>
        <w:trPr>
          <w:cantSplit w:val="0"/>
          <w:trHeight w:val="350"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URL</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csc648team5.cx1pe5n2rnmb.us-west-2.rds.amazonaws.com</w:t>
            </w:r>
          </w:p>
        </w:tc>
      </w:tr>
      <w:tr>
        <w:trPr>
          <w:cantSplit w:val="0"/>
          <w:trHeight w:val="332"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Username</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csc648team5admin</w:t>
            </w:r>
          </w:p>
        </w:tc>
      </w:tr>
      <w:tr>
        <w:trPr>
          <w:cantSplit w:val="0"/>
          <w:trHeight w:val="170"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Password</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csc648team5admin</w:t>
            </w:r>
          </w:p>
        </w:tc>
      </w:tr>
    </w:tbl>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0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0075"/>
        <w:tblGridChange w:id="0">
          <w:tblGrid>
            <w:gridCol w:w="100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information, anything to help with executing or grading of the current milestone</w:t>
            </w:r>
          </w:p>
        </w:tc>
      </w:tr>
      <w:tr>
        <w:trPr>
          <w:cantSplit w:val="0"/>
          <w:trHeight w:val="27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hd w:fill="ffffff" w:val="clear"/>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6191f"/>
                <w:sz w:val="24"/>
                <w:szCs w:val="24"/>
                <w:rtl w:val="0"/>
              </w:rPr>
              <w:t xml:space="preserve">SSH into EC2 server (</w:t>
            </w:r>
            <w:r w:rsidDel="00000000" w:rsidR="00000000" w:rsidRPr="00000000">
              <w:rPr>
                <w:rFonts w:ascii="Times New Roman" w:cs="Times New Roman" w:eastAsia="Times New Roman" w:hAnsi="Times New Roman"/>
                <w:b w:val="1"/>
                <w:sz w:val="24"/>
                <w:szCs w:val="24"/>
                <w:highlight w:val="white"/>
                <w:rtl w:val="0"/>
              </w:rPr>
              <w:t xml:space="preserve">Amazon Linux 2 </w:t>
            </w:r>
            <w:r w:rsidDel="00000000" w:rsidR="00000000" w:rsidRPr="00000000">
              <w:rPr>
                <w:rFonts w:ascii="Times New Roman" w:cs="Times New Roman" w:eastAsia="Times New Roman" w:hAnsi="Times New Roman"/>
                <w:b w:val="1"/>
                <w:sz w:val="24"/>
                <w:szCs w:val="24"/>
                <w:rtl w:val="0"/>
              </w:rPr>
              <w:t xml:space="preserve">AMI, changed from Ubuntu because of EC2 support options and free pricing)</w:t>
            </w:r>
            <w:r w:rsidDel="00000000" w:rsidR="00000000" w:rsidRPr="00000000">
              <w:rPr>
                <w:rFonts w:ascii="Times New Roman" w:cs="Times New Roman" w:eastAsia="Times New Roman" w:hAnsi="Times New Roman"/>
                <w:color w:val="16191f"/>
                <w:sz w:val="24"/>
                <w:szCs w:val="24"/>
                <w:rtl w:val="0"/>
              </w:rPr>
              <w:t xml:space="preserve">: </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an SSH client.</w:t>
            </w:r>
          </w:p>
          <w:p w:rsidR="00000000" w:rsidDel="00000000" w:rsidP="00000000" w:rsidRDefault="00000000" w:rsidRPr="00000000" w14:paraId="0000001D">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 your private key file. The key used to launch this instance is csc648team5-server2.pem</w:t>
            </w:r>
          </w:p>
          <w:p w:rsidR="00000000" w:rsidDel="00000000" w:rsidP="00000000" w:rsidRDefault="00000000" w:rsidRPr="00000000" w14:paraId="0000001E">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this command, if necessary, to ensure your key is not publicly viewable.</w:t>
              <w:br w:type="textWrapping"/>
              <w:t xml:space="preserve"> chmod 400 csc648team5-server2.pem</w:t>
            </w:r>
          </w:p>
          <w:p w:rsidR="00000000" w:rsidDel="00000000" w:rsidP="00000000" w:rsidRDefault="00000000" w:rsidRPr="00000000" w14:paraId="0000001F">
            <w:pPr>
              <w:numPr>
                <w:ilvl w:val="0"/>
                <w:numId w:val="1"/>
              </w:numPr>
              <w:shd w:fill="ffffff" w:val="clear"/>
              <w:spacing w:after="1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your instance using its Public DNS (make sure the path to .pem file is correct, ours was in the same directory when using terminal):  ssh -i "csc648team5-server2.pem" </w:t>
            </w:r>
            <w:hyperlink r:id="rId7">
              <w:r w:rsidDel="00000000" w:rsidR="00000000" w:rsidRPr="00000000">
                <w:rPr>
                  <w:rFonts w:ascii="Times New Roman" w:cs="Times New Roman" w:eastAsia="Times New Roman" w:hAnsi="Times New Roman"/>
                  <w:color w:val="1155cc"/>
                  <w:sz w:val="24"/>
                  <w:szCs w:val="24"/>
                  <w:u w:val="single"/>
                  <w:rtl w:val="0"/>
                </w:rPr>
                <w:t xml:space="preserve">ec2-user@ec2-54-185-147-128.us-west-2.compute.amazonaws.com</w:t>
              </w:r>
            </w:hyperlink>
            <w:r w:rsidDel="00000000" w:rsidR="00000000" w:rsidRPr="00000000">
              <w:rPr>
                <w:rtl w:val="0"/>
              </w:rPr>
            </w:r>
          </w:p>
          <w:p w:rsidR="00000000" w:rsidDel="00000000" w:rsidP="00000000" w:rsidRDefault="00000000" w:rsidRPr="00000000" w14:paraId="00000020">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2">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 Installation,</w:t>
            </w:r>
            <w:r w:rsidDel="00000000" w:rsidR="00000000" w:rsidRPr="00000000">
              <w:rPr>
                <w:rFonts w:ascii="Times New Roman" w:cs="Times New Roman" w:eastAsia="Times New Roman" w:hAnsi="Times New Roman"/>
                <w:sz w:val="24"/>
                <w:szCs w:val="24"/>
                <w:rtl w:val="0"/>
              </w:rPr>
              <w:t xml:space="preserve"> SSH into EC2 server and run to check node is installed: </w:t>
              <w:br w:type="textWrapping"/>
            </w:r>
            <w:r w:rsidDel="00000000" w:rsidR="00000000" w:rsidRPr="00000000">
              <w:rPr>
                <w:rFonts w:ascii="Times New Roman" w:cs="Times New Roman" w:eastAsia="Times New Roman" w:hAnsi="Times New Roman"/>
                <w:sz w:val="24"/>
                <w:szCs w:val="24"/>
                <w:rtl w:val="0"/>
              </w:rPr>
              <w:t xml:space="preserve">node -e "console.log('Running Node.js ' + process.version)"</w:t>
            </w:r>
          </w:p>
          <w:p w:rsidR="00000000" w:rsidDel="00000000" w:rsidP="00000000" w:rsidRDefault="00000000" w:rsidRPr="00000000" w14:paraId="00000028">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Front end ReactJS framework with Express backend support is a boiler-plate app that is off the repo and doesn’t need to be installed on the VM. NPM (which is installed on our VM) handles anything that our JS files ‘INCLUDE’ (which also means our server side language of JS). </w:t>
            </w:r>
            <w:r w:rsidDel="00000000" w:rsidR="00000000" w:rsidRPr="00000000">
              <w:rPr>
                <w:rtl w:val="0"/>
              </w:rPr>
            </w:r>
          </w:p>
          <w:p w:rsidR="00000000" w:rsidDel="00000000" w:rsidP="00000000" w:rsidRDefault="00000000" w:rsidRPr="00000000" w14:paraId="00000029">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5050" cy="36766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50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hd w:fill="ffffff" w:val="clea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hd w:fill="ffffff" w:val="clea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hd w:fill="ffffff" w:val="clea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hd w:fill="ffffff" w:val="clea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hd w:fill="ffffff" w:val="clea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Access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MySQL database (Version ​​</w:t>
            </w:r>
            <w:r w:rsidDel="00000000" w:rsidR="00000000" w:rsidRPr="00000000">
              <w:rPr>
                <w:rFonts w:ascii="Times New Roman" w:cs="Times New Roman" w:eastAsia="Times New Roman" w:hAnsi="Times New Roman"/>
                <w:color w:val="16191f"/>
                <w:sz w:val="24"/>
                <w:szCs w:val="24"/>
                <w:rtl w:val="0"/>
              </w:rPr>
              <w:t xml:space="preserve">8.0.21) </w:t>
            </w:r>
            <w:r w:rsidDel="00000000" w:rsidR="00000000" w:rsidRPr="00000000">
              <w:rPr>
                <w:rFonts w:ascii="Times New Roman" w:cs="Times New Roman" w:eastAsia="Times New Roman" w:hAnsi="Times New Roman"/>
                <w:sz w:val="24"/>
                <w:szCs w:val="24"/>
                <w:rtl w:val="0"/>
              </w:rPr>
              <w:t xml:space="preserve">built with Amazon RDS. It is linked to the EC2 server above via a shared VPC configuration. To connect to the database, install MySQL Workbench (preferably any version about 8.0.20) and ‘create connection’. For the connection method, select standard TCP/IP over SSH, fill in the following below. There is no SSH Password (empty). SSH Key file is used instead which is linked above in the credentials folder of the repository.</w:t>
            </w:r>
          </w:p>
          <w:p w:rsidR="00000000" w:rsidDel="00000000" w:rsidP="00000000" w:rsidRDefault="00000000" w:rsidRPr="00000000" w14:paraId="0000003A">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76975" cy="365926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76975" cy="365926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619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ec2-54-185-147-128.us-west-2.compute.amazonaws.com" TargetMode="External"/><Relationship Id="rId7" Type="http://schemas.openxmlformats.org/officeDocument/2006/relationships/hyperlink" Target="mailto:ec2-user@ec2-54-185-147-128.us-west-2.compute.amazonaws.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