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61C2" w14:textId="7E315EE1" w:rsidR="00C22CAA" w:rsidRPr="00050E77" w:rsidRDefault="00050E77" w:rsidP="00050E77">
      <w:pPr>
        <w:pStyle w:val="Titolo1"/>
        <w:rPr>
          <w:lang w:val="en-US"/>
        </w:rPr>
      </w:pPr>
      <w:r w:rsidRPr="00050E77">
        <w:rPr>
          <w:lang w:val="en-US"/>
        </w:rPr>
        <w:t>Assignment</w:t>
      </w:r>
    </w:p>
    <w:p w14:paraId="119F0DC5" w14:textId="373DB1BC" w:rsidR="00050E77" w:rsidRDefault="00050E77" w:rsidP="00050E77">
      <w:pPr>
        <w:rPr>
          <w:lang w:val="en-US"/>
        </w:rPr>
      </w:pPr>
      <w:r w:rsidRPr="00050E77">
        <w:rPr>
          <w:lang w:val="en-US"/>
        </w:rPr>
        <w:t xml:space="preserve">Train model on CT </w:t>
      </w:r>
      <w:r>
        <w:rPr>
          <w:lang w:val="en-US"/>
        </w:rPr>
        <w:t xml:space="preserve">and PET scans to predict malignant or benign cancer by validating it with histological positive or negative </w:t>
      </w:r>
      <w:proofErr w:type="gramStart"/>
      <w:r>
        <w:rPr>
          <w:lang w:val="en-US"/>
        </w:rPr>
        <w:t>labels</w:t>
      </w:r>
      <w:proofErr w:type="gramEnd"/>
    </w:p>
    <w:p w14:paraId="0B30A96C" w14:textId="77777777" w:rsidR="00050E77" w:rsidRDefault="00050E77" w:rsidP="00050E77">
      <w:pPr>
        <w:rPr>
          <w:lang w:val="en-US"/>
        </w:rPr>
      </w:pPr>
    </w:p>
    <w:p w14:paraId="0D650930" w14:textId="2D94ECDA" w:rsidR="00050E77" w:rsidRDefault="00050E77" w:rsidP="00050E77">
      <w:pPr>
        <w:rPr>
          <w:lang w:val="en-US"/>
        </w:rPr>
      </w:pPr>
      <w:r>
        <w:rPr>
          <w:lang w:val="en-US"/>
        </w:rPr>
        <w:t>Radiologist accuracy: 80%</w:t>
      </w:r>
    </w:p>
    <w:p w14:paraId="681FFFF7" w14:textId="6A8DDAEC" w:rsidR="00050E77" w:rsidRDefault="00050E77" w:rsidP="00050E77">
      <w:pPr>
        <w:rPr>
          <w:lang w:val="en-US"/>
        </w:rPr>
      </w:pPr>
      <w:r>
        <w:rPr>
          <w:lang w:val="en-US"/>
        </w:rPr>
        <w:t>Get an accuracy higher than 80%</w:t>
      </w:r>
    </w:p>
    <w:p w14:paraId="2FC95F8E" w14:textId="77777777" w:rsidR="00050E77" w:rsidRDefault="00050E77" w:rsidP="00050E77">
      <w:pPr>
        <w:rPr>
          <w:lang w:val="en-US"/>
        </w:rPr>
      </w:pPr>
    </w:p>
    <w:p w14:paraId="16911354" w14:textId="4D444A89" w:rsidR="00050E77" w:rsidRDefault="00050E77" w:rsidP="00050E77">
      <w:pPr>
        <w:rPr>
          <w:lang w:val="en-US"/>
        </w:rPr>
      </w:pPr>
      <w:r>
        <w:rPr>
          <w:lang w:val="en-US"/>
        </w:rPr>
        <w:t xml:space="preserve">Irregularity of the lesion often is associated with </w:t>
      </w:r>
      <w:proofErr w:type="gramStart"/>
      <w:r>
        <w:rPr>
          <w:lang w:val="en-US"/>
        </w:rPr>
        <w:t>malignancy</w:t>
      </w:r>
      <w:proofErr w:type="gramEnd"/>
    </w:p>
    <w:p w14:paraId="35E1E9BC" w14:textId="217E8CE5" w:rsidR="00050E77" w:rsidRDefault="00050E77" w:rsidP="00050E77">
      <w:pPr>
        <w:rPr>
          <w:lang w:val="en-US"/>
        </w:rPr>
      </w:pPr>
      <w:r>
        <w:rPr>
          <w:lang w:val="en-US"/>
        </w:rPr>
        <w:t xml:space="preserve">Density is also </w:t>
      </w:r>
      <w:proofErr w:type="gramStart"/>
      <w:r>
        <w:rPr>
          <w:lang w:val="en-US"/>
        </w:rPr>
        <w:t>important</w:t>
      </w:r>
      <w:proofErr w:type="gramEnd"/>
    </w:p>
    <w:p w14:paraId="2579470D" w14:textId="77777777" w:rsidR="00050E77" w:rsidRDefault="00050E77" w:rsidP="00050E77">
      <w:pPr>
        <w:rPr>
          <w:lang w:val="en-US"/>
        </w:rPr>
      </w:pPr>
    </w:p>
    <w:p w14:paraId="0FD19809" w14:textId="77777777" w:rsidR="00050E77" w:rsidRPr="00050E77" w:rsidRDefault="00050E77" w:rsidP="00050E77">
      <w:pPr>
        <w:rPr>
          <w:lang w:val="en-US"/>
        </w:rPr>
      </w:pPr>
    </w:p>
    <w:sectPr w:rsidR="00050E77" w:rsidRPr="00050E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16"/>
    <w:rsid w:val="00050E77"/>
    <w:rsid w:val="000B5A44"/>
    <w:rsid w:val="00791352"/>
    <w:rsid w:val="00912C8A"/>
    <w:rsid w:val="00BE6716"/>
    <w:rsid w:val="00C2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6095E"/>
  <w15:chartTrackingRefBased/>
  <w15:docId w15:val="{C3AEA237-8BF6-B540-9194-00927FA0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1352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E6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6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6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6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6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67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67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67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67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6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6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6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671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671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67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67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67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67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67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6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67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6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67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67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67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671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6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671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67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Palmieri</dc:creator>
  <cp:keywords/>
  <dc:description/>
  <cp:lastModifiedBy>Andrea Palmieri</cp:lastModifiedBy>
  <cp:revision>2</cp:revision>
  <dcterms:created xsi:type="dcterms:W3CDTF">2024-04-15T08:11:00Z</dcterms:created>
  <dcterms:modified xsi:type="dcterms:W3CDTF">2024-04-15T08:32:00Z</dcterms:modified>
</cp:coreProperties>
</file>