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35A3A" w14:textId="77777777" w:rsidR="00D51A8E" w:rsidRPr="00007B83" w:rsidRDefault="00D51A8E" w:rsidP="00D51A8E">
      <w:pPr>
        <w:rPr>
          <w:rFonts w:ascii="Times New Roman" w:hAnsi="Times New Roman" w:cs="Times New Roman"/>
          <w:b/>
          <w:bCs/>
          <w:szCs w:val="24"/>
        </w:rPr>
      </w:pPr>
      <w:r w:rsidRPr="00007B83">
        <w:rPr>
          <w:rFonts w:ascii="Times New Roman" w:hAnsi="Times New Roman" w:cs="Times New Roman"/>
          <w:b/>
          <w:bCs/>
          <w:szCs w:val="24"/>
        </w:rPr>
        <w:t xml:space="preserve">Table.6-2 VARIMAX-Rotated Components Analysis Factor Matrix </w:t>
      </w:r>
    </w:p>
    <w:tbl>
      <w:tblPr>
        <w:tblStyle w:val="a3"/>
        <w:tblpPr w:leftFromText="180" w:rightFromText="180" w:vertAnchor="page" w:tblpY="1085"/>
        <w:tblW w:w="9370" w:type="dxa"/>
        <w:tblLook w:val="04A0" w:firstRow="1" w:lastRow="0" w:firstColumn="1" w:lastColumn="0" w:noHBand="0" w:noVBand="1"/>
      </w:tblPr>
      <w:tblGrid>
        <w:gridCol w:w="719"/>
        <w:gridCol w:w="2376"/>
        <w:gridCol w:w="1022"/>
        <w:gridCol w:w="1022"/>
        <w:gridCol w:w="1022"/>
        <w:gridCol w:w="1024"/>
        <w:gridCol w:w="15"/>
        <w:gridCol w:w="2152"/>
        <w:gridCol w:w="18"/>
      </w:tblGrid>
      <w:tr w:rsidR="00007B83" w:rsidRPr="00007B83" w14:paraId="0E2125B5" w14:textId="77777777" w:rsidTr="0042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9"/>
        </w:trPr>
        <w:tc>
          <w:tcPr>
            <w:tcW w:w="3095" w:type="dxa"/>
            <w:gridSpan w:val="2"/>
            <w:vMerge w:val="restart"/>
            <w:tcBorders>
              <w:top w:val="single" w:sz="12" w:space="0" w:color="auto"/>
            </w:tcBorders>
          </w:tcPr>
          <w:p w14:paraId="4D191738" w14:textId="77777777" w:rsidR="00D51A8E" w:rsidRPr="00007B83" w:rsidRDefault="00D51A8E" w:rsidP="00D51A8E">
            <w:pPr>
              <w:rPr>
                <w:rFonts w:ascii="Times New Roman" w:hAnsi="Times New Roman" w:cs="Times New Roman"/>
                <w:szCs w:val="24"/>
              </w:rPr>
            </w:pPr>
          </w:p>
          <w:p w14:paraId="569CA95E" w14:textId="77777777" w:rsidR="00D51A8E" w:rsidRPr="00007B83" w:rsidRDefault="00D51A8E" w:rsidP="00D51A8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br/>
            </w:r>
          </w:p>
          <w:p w14:paraId="531A6432" w14:textId="77777777" w:rsidR="00D51A8E" w:rsidRPr="00007B83" w:rsidRDefault="00D51A8E" w:rsidP="00D51A8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4105" w:type="dxa"/>
            <w:gridSpan w:val="5"/>
            <w:tcBorders>
              <w:top w:val="single" w:sz="12" w:space="0" w:color="auto"/>
              <w:bottom w:val="nil"/>
            </w:tcBorders>
            <w:hideMark/>
          </w:tcPr>
          <w:p w14:paraId="3682C554" w14:textId="77777777" w:rsidR="00D51A8E" w:rsidRPr="00007B83" w:rsidRDefault="00D51A8E" w:rsidP="00D51A8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 xml:space="preserve">VARIMAX-ROTATED 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br/>
              <w:t>LOADINGS</w:t>
            </w:r>
          </w:p>
        </w:tc>
        <w:tc>
          <w:tcPr>
            <w:tcW w:w="2170" w:type="dxa"/>
            <w:gridSpan w:val="2"/>
            <w:tcBorders>
              <w:top w:val="single" w:sz="12" w:space="0" w:color="auto"/>
              <w:bottom w:val="nil"/>
            </w:tcBorders>
          </w:tcPr>
          <w:p w14:paraId="51D90852" w14:textId="77777777" w:rsidR="00D51A8E" w:rsidRPr="00007B83" w:rsidRDefault="00D51A8E" w:rsidP="00D51A8E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007B83" w:rsidRPr="00007B83" w14:paraId="5441588C" w14:textId="77777777" w:rsidTr="00426AF8">
        <w:trPr>
          <w:trHeight w:val="483"/>
        </w:trPr>
        <w:tc>
          <w:tcPr>
            <w:tcW w:w="3095" w:type="dxa"/>
            <w:gridSpan w:val="2"/>
            <w:vMerge/>
            <w:tcBorders>
              <w:bottom w:val="single" w:sz="4" w:space="0" w:color="auto"/>
            </w:tcBorders>
            <w:hideMark/>
          </w:tcPr>
          <w:p w14:paraId="28B04428" w14:textId="77777777" w:rsidR="00D51A8E" w:rsidRPr="00007B83" w:rsidRDefault="00D51A8E" w:rsidP="00D51A8E">
            <w:pPr>
              <w:widowControl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4105" w:type="dxa"/>
            <w:gridSpan w:val="5"/>
            <w:tcBorders>
              <w:top w:val="nil"/>
              <w:bottom w:val="single" w:sz="4" w:space="0" w:color="auto"/>
            </w:tcBorders>
            <w:hideMark/>
          </w:tcPr>
          <w:p w14:paraId="0D337D3D" w14:textId="77777777" w:rsidR="00D51A8E" w:rsidRPr="00007B83" w:rsidRDefault="00D51A8E" w:rsidP="00D51A8E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Factor</w:t>
            </w:r>
          </w:p>
        </w:tc>
        <w:tc>
          <w:tcPr>
            <w:tcW w:w="0" w:type="auto"/>
            <w:gridSpan w:val="2"/>
            <w:tcBorders>
              <w:top w:val="nil"/>
              <w:bottom w:val="single" w:sz="4" w:space="0" w:color="auto"/>
            </w:tcBorders>
            <w:hideMark/>
          </w:tcPr>
          <w:p w14:paraId="0B584450" w14:textId="77777777" w:rsidR="00D51A8E" w:rsidRPr="00007B83" w:rsidRDefault="00D51A8E" w:rsidP="00D51A8E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07B83" w:rsidRPr="00007B83" w14:paraId="6687EF07" w14:textId="77777777" w:rsidTr="00426AF8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vMerge/>
            <w:tcBorders>
              <w:bottom w:val="single" w:sz="4" w:space="0" w:color="auto"/>
            </w:tcBorders>
            <w:hideMark/>
          </w:tcPr>
          <w:p w14:paraId="69EEE87F" w14:textId="77777777" w:rsidR="00D51A8E" w:rsidRPr="00007B83" w:rsidRDefault="00D51A8E" w:rsidP="00D51A8E">
            <w:pPr>
              <w:widowControl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022" w:type="dxa"/>
            <w:tcBorders>
              <w:top w:val="nil"/>
              <w:bottom w:val="single" w:sz="4" w:space="0" w:color="auto"/>
            </w:tcBorders>
            <w:hideMark/>
          </w:tcPr>
          <w:p w14:paraId="0D5A30B9" w14:textId="77777777" w:rsidR="00D51A8E" w:rsidRPr="00007B83" w:rsidRDefault="00D51A8E" w:rsidP="00D51A8E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1022" w:type="dxa"/>
            <w:tcBorders>
              <w:top w:val="nil"/>
              <w:bottom w:val="single" w:sz="4" w:space="0" w:color="auto"/>
            </w:tcBorders>
            <w:hideMark/>
          </w:tcPr>
          <w:p w14:paraId="580BE1DA" w14:textId="77777777" w:rsidR="00D51A8E" w:rsidRPr="00007B83" w:rsidRDefault="00D51A8E" w:rsidP="00D51A8E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1022" w:type="dxa"/>
            <w:tcBorders>
              <w:top w:val="nil"/>
              <w:bottom w:val="single" w:sz="4" w:space="0" w:color="auto"/>
            </w:tcBorders>
            <w:hideMark/>
          </w:tcPr>
          <w:p w14:paraId="5AE44E52" w14:textId="77777777" w:rsidR="00D51A8E" w:rsidRPr="00007B83" w:rsidRDefault="00D51A8E" w:rsidP="00D51A8E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1024" w:type="dxa"/>
            <w:tcBorders>
              <w:top w:val="nil"/>
              <w:bottom w:val="single" w:sz="4" w:space="0" w:color="auto"/>
            </w:tcBorders>
          </w:tcPr>
          <w:p w14:paraId="039D8FBC" w14:textId="77777777" w:rsidR="00D51A8E" w:rsidRPr="00007B83" w:rsidRDefault="00D51A8E" w:rsidP="00D51A8E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2167" w:type="dxa"/>
            <w:gridSpan w:val="2"/>
            <w:tcBorders>
              <w:top w:val="nil"/>
              <w:bottom w:val="single" w:sz="4" w:space="0" w:color="auto"/>
            </w:tcBorders>
            <w:hideMark/>
          </w:tcPr>
          <w:p w14:paraId="4E9FE102" w14:textId="77777777" w:rsidR="00D51A8E" w:rsidRPr="00007B83" w:rsidRDefault="00D51A8E" w:rsidP="00D51A8E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Communality</w:t>
            </w:r>
          </w:p>
        </w:tc>
      </w:tr>
      <w:tr w:rsidR="00007B83" w:rsidRPr="00007B83" w14:paraId="102DF08A" w14:textId="77777777" w:rsidTr="00426AF8">
        <w:trPr>
          <w:gridAfter w:val="1"/>
          <w:wAfter w:w="18" w:type="dxa"/>
          <w:trHeight w:val="441"/>
        </w:trPr>
        <w:tc>
          <w:tcPr>
            <w:tcW w:w="3095" w:type="dxa"/>
            <w:gridSpan w:val="2"/>
            <w:tcBorders>
              <w:top w:val="single" w:sz="4" w:space="0" w:color="auto"/>
            </w:tcBorders>
            <w:hideMark/>
          </w:tcPr>
          <w:p w14:paraId="07E9CF91" w14:textId="77777777" w:rsidR="00D51A8E" w:rsidRPr="00007B83" w:rsidRDefault="00D51A8E" w:rsidP="00D51A8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4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里程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km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2FCC8FFF" w14:textId="77777777" w:rsidR="00007B83" w:rsidRPr="00007B83" w:rsidRDefault="00D51A8E" w:rsidP="00007B83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-.</w:t>
            </w:r>
            <w:r w:rsidR="00007B83" w:rsidRPr="00007B83">
              <w:rPr>
                <w:rFonts w:ascii="Times New Roman" w:eastAsia="DFKai-SB" w:hAnsi="Times New Roman" w:cs="Times New Roman"/>
                <w:kern w:val="2"/>
              </w:rPr>
              <w:t>243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55BCE474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4A952688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-.278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14:paraId="56F41AED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</w:p>
        </w:tc>
        <w:tc>
          <w:tcPr>
            <w:tcW w:w="2167" w:type="dxa"/>
            <w:gridSpan w:val="2"/>
            <w:tcBorders>
              <w:top w:val="single" w:sz="4" w:space="0" w:color="auto"/>
            </w:tcBorders>
            <w:hideMark/>
          </w:tcPr>
          <w:p w14:paraId="6DB9E909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.147</w:t>
            </w:r>
          </w:p>
        </w:tc>
      </w:tr>
      <w:tr w:rsidR="00007B83" w:rsidRPr="00007B83" w14:paraId="6E7160A8" w14:textId="77777777" w:rsidTr="00426AF8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hideMark/>
          </w:tcPr>
          <w:p w14:paraId="4D7191C2" w14:textId="77777777" w:rsidR="00D51A8E" w:rsidRPr="00007B83" w:rsidRDefault="00D51A8E" w:rsidP="00D51A8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5</w:t>
            </w:r>
            <w:r w:rsidRPr="00007B83">
              <w:rPr>
                <w:rFonts w:ascii="Times New Roman" w:hAnsi="Times New Roman" w:cs="Times New Roman"/>
                <w:szCs w:val="24"/>
              </w:rPr>
              <w:t>路面寬度</w:t>
            </w:r>
          </w:p>
        </w:tc>
        <w:tc>
          <w:tcPr>
            <w:tcW w:w="1022" w:type="dxa"/>
          </w:tcPr>
          <w:p w14:paraId="18F19F16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.269</w:t>
            </w:r>
          </w:p>
        </w:tc>
        <w:tc>
          <w:tcPr>
            <w:tcW w:w="1022" w:type="dxa"/>
          </w:tcPr>
          <w:p w14:paraId="0870E025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2" w:type="dxa"/>
          </w:tcPr>
          <w:p w14:paraId="6D53940D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.951</w:t>
            </w:r>
          </w:p>
        </w:tc>
        <w:tc>
          <w:tcPr>
            <w:tcW w:w="1024" w:type="dxa"/>
          </w:tcPr>
          <w:p w14:paraId="3A63A1CC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.123</w:t>
            </w:r>
          </w:p>
        </w:tc>
        <w:tc>
          <w:tcPr>
            <w:tcW w:w="2167" w:type="dxa"/>
            <w:gridSpan w:val="2"/>
            <w:hideMark/>
          </w:tcPr>
          <w:p w14:paraId="1B42D851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.995</w:t>
            </w:r>
          </w:p>
        </w:tc>
      </w:tr>
      <w:tr w:rsidR="00007B83" w:rsidRPr="00007B83" w14:paraId="074792CD" w14:textId="77777777" w:rsidTr="00426AF8">
        <w:trPr>
          <w:gridAfter w:val="1"/>
          <w:wAfter w:w="18" w:type="dxa"/>
          <w:trHeight w:val="459"/>
        </w:trPr>
        <w:tc>
          <w:tcPr>
            <w:tcW w:w="3095" w:type="dxa"/>
            <w:gridSpan w:val="2"/>
            <w:hideMark/>
          </w:tcPr>
          <w:p w14:paraId="0E9606F1" w14:textId="77777777" w:rsidR="00D51A8E" w:rsidRPr="00007B83" w:rsidRDefault="00D51A8E" w:rsidP="00D51A8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6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路肩寬度</w:t>
            </w:r>
          </w:p>
        </w:tc>
        <w:tc>
          <w:tcPr>
            <w:tcW w:w="1022" w:type="dxa"/>
          </w:tcPr>
          <w:p w14:paraId="2C951369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2" w:type="dxa"/>
          </w:tcPr>
          <w:p w14:paraId="6E165E09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.170</w:t>
            </w:r>
          </w:p>
        </w:tc>
        <w:tc>
          <w:tcPr>
            <w:tcW w:w="1022" w:type="dxa"/>
          </w:tcPr>
          <w:p w14:paraId="6B2276A1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.394</w:t>
            </w:r>
          </w:p>
        </w:tc>
        <w:tc>
          <w:tcPr>
            <w:tcW w:w="1024" w:type="dxa"/>
          </w:tcPr>
          <w:p w14:paraId="242DE5F7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</w:p>
        </w:tc>
        <w:tc>
          <w:tcPr>
            <w:tcW w:w="2167" w:type="dxa"/>
            <w:gridSpan w:val="2"/>
            <w:hideMark/>
          </w:tcPr>
          <w:p w14:paraId="0FDC08BA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.192</w:t>
            </w:r>
          </w:p>
        </w:tc>
      </w:tr>
      <w:tr w:rsidR="00007B83" w:rsidRPr="00007B83" w14:paraId="662F1A29" w14:textId="77777777" w:rsidTr="00426AF8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hideMark/>
          </w:tcPr>
          <w:p w14:paraId="5FD78409" w14:textId="77777777" w:rsidR="00D51A8E" w:rsidRPr="00007B83" w:rsidRDefault="00D51A8E" w:rsidP="00D51A8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7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小型車數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</w:p>
        </w:tc>
        <w:tc>
          <w:tcPr>
            <w:tcW w:w="1022" w:type="dxa"/>
          </w:tcPr>
          <w:p w14:paraId="69F124A2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.969</w:t>
            </w:r>
          </w:p>
        </w:tc>
        <w:tc>
          <w:tcPr>
            <w:tcW w:w="1022" w:type="dxa"/>
          </w:tcPr>
          <w:p w14:paraId="6317531C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.119</w:t>
            </w:r>
          </w:p>
        </w:tc>
        <w:tc>
          <w:tcPr>
            <w:tcW w:w="1022" w:type="dxa"/>
          </w:tcPr>
          <w:p w14:paraId="10DC4778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.189</w:t>
            </w:r>
          </w:p>
        </w:tc>
        <w:tc>
          <w:tcPr>
            <w:tcW w:w="1024" w:type="dxa"/>
          </w:tcPr>
          <w:p w14:paraId="6DAE8874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</w:p>
        </w:tc>
        <w:tc>
          <w:tcPr>
            <w:tcW w:w="2167" w:type="dxa"/>
            <w:gridSpan w:val="2"/>
            <w:hideMark/>
          </w:tcPr>
          <w:p w14:paraId="5BB5BD61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.996</w:t>
            </w:r>
          </w:p>
        </w:tc>
      </w:tr>
      <w:tr w:rsidR="00007B83" w:rsidRPr="00007B83" w14:paraId="1E0954AB" w14:textId="77777777" w:rsidTr="00426AF8">
        <w:trPr>
          <w:gridAfter w:val="1"/>
          <w:wAfter w:w="18" w:type="dxa"/>
          <w:trHeight w:val="459"/>
        </w:trPr>
        <w:tc>
          <w:tcPr>
            <w:tcW w:w="3095" w:type="dxa"/>
            <w:gridSpan w:val="2"/>
            <w:hideMark/>
          </w:tcPr>
          <w:p w14:paraId="380B94A0" w14:textId="77777777" w:rsidR="00D51A8E" w:rsidRPr="00007B83" w:rsidRDefault="00D51A8E" w:rsidP="00D51A8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8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大客車數</w:t>
            </w:r>
          </w:p>
        </w:tc>
        <w:tc>
          <w:tcPr>
            <w:tcW w:w="1022" w:type="dxa"/>
          </w:tcPr>
          <w:p w14:paraId="2F519006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.625</w:t>
            </w:r>
          </w:p>
        </w:tc>
        <w:tc>
          <w:tcPr>
            <w:tcW w:w="1022" w:type="dxa"/>
          </w:tcPr>
          <w:p w14:paraId="670EFE1C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2" w:type="dxa"/>
          </w:tcPr>
          <w:p w14:paraId="45376066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.166</w:t>
            </w:r>
          </w:p>
        </w:tc>
        <w:tc>
          <w:tcPr>
            <w:tcW w:w="1024" w:type="dxa"/>
          </w:tcPr>
          <w:p w14:paraId="7879F5EE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.342</w:t>
            </w:r>
          </w:p>
        </w:tc>
        <w:tc>
          <w:tcPr>
            <w:tcW w:w="2167" w:type="dxa"/>
            <w:gridSpan w:val="2"/>
            <w:hideMark/>
          </w:tcPr>
          <w:p w14:paraId="79DC933C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.544</w:t>
            </w:r>
          </w:p>
        </w:tc>
      </w:tr>
      <w:tr w:rsidR="00007B83" w:rsidRPr="00007B83" w14:paraId="469ED532" w14:textId="77777777" w:rsidTr="00426AF8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hideMark/>
          </w:tcPr>
          <w:p w14:paraId="6701DEF0" w14:textId="77777777" w:rsidR="00D51A8E" w:rsidRPr="00007B83" w:rsidRDefault="00D51A8E" w:rsidP="00D51A8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9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大貨車數</w:t>
            </w:r>
          </w:p>
        </w:tc>
        <w:tc>
          <w:tcPr>
            <w:tcW w:w="1022" w:type="dxa"/>
          </w:tcPr>
          <w:p w14:paraId="4DD28D94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.706</w:t>
            </w:r>
          </w:p>
        </w:tc>
        <w:tc>
          <w:tcPr>
            <w:tcW w:w="1022" w:type="dxa"/>
          </w:tcPr>
          <w:p w14:paraId="218E524A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.493</w:t>
            </w:r>
          </w:p>
        </w:tc>
        <w:tc>
          <w:tcPr>
            <w:tcW w:w="1022" w:type="dxa"/>
          </w:tcPr>
          <w:p w14:paraId="6BF7AD75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.178</w:t>
            </w:r>
          </w:p>
        </w:tc>
        <w:tc>
          <w:tcPr>
            <w:tcW w:w="1024" w:type="dxa"/>
          </w:tcPr>
          <w:p w14:paraId="17C653C6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-.197</w:t>
            </w:r>
          </w:p>
        </w:tc>
        <w:tc>
          <w:tcPr>
            <w:tcW w:w="2167" w:type="dxa"/>
            <w:gridSpan w:val="2"/>
            <w:hideMark/>
          </w:tcPr>
          <w:p w14:paraId="2E88868F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.813</w:t>
            </w:r>
          </w:p>
        </w:tc>
      </w:tr>
      <w:tr w:rsidR="00007B83" w:rsidRPr="00007B83" w14:paraId="6630D76D" w14:textId="77777777" w:rsidTr="00426AF8">
        <w:trPr>
          <w:gridAfter w:val="1"/>
          <w:wAfter w:w="18" w:type="dxa"/>
          <w:trHeight w:val="459"/>
        </w:trPr>
        <w:tc>
          <w:tcPr>
            <w:tcW w:w="3095" w:type="dxa"/>
            <w:gridSpan w:val="2"/>
            <w:hideMark/>
          </w:tcPr>
          <w:p w14:paraId="5665B04F" w14:textId="77777777" w:rsidR="00D51A8E" w:rsidRPr="00007B83" w:rsidRDefault="00D51A8E" w:rsidP="00D51A8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10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全聯結車數</w:t>
            </w:r>
          </w:p>
        </w:tc>
        <w:tc>
          <w:tcPr>
            <w:tcW w:w="1022" w:type="dxa"/>
          </w:tcPr>
          <w:p w14:paraId="1629BC0A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.150</w:t>
            </w:r>
          </w:p>
        </w:tc>
        <w:tc>
          <w:tcPr>
            <w:tcW w:w="1022" w:type="dxa"/>
          </w:tcPr>
          <w:p w14:paraId="5A1F9057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.798</w:t>
            </w:r>
          </w:p>
        </w:tc>
        <w:tc>
          <w:tcPr>
            <w:tcW w:w="1022" w:type="dxa"/>
          </w:tcPr>
          <w:p w14:paraId="07F1491A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4" w:type="dxa"/>
          </w:tcPr>
          <w:p w14:paraId="4E8E28B6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</w:p>
        </w:tc>
        <w:tc>
          <w:tcPr>
            <w:tcW w:w="2167" w:type="dxa"/>
            <w:gridSpan w:val="2"/>
            <w:hideMark/>
          </w:tcPr>
          <w:p w14:paraId="3EBCA5C9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.672</w:t>
            </w:r>
          </w:p>
        </w:tc>
      </w:tr>
      <w:tr w:rsidR="00007B83" w:rsidRPr="00007B83" w14:paraId="5541A6D5" w14:textId="77777777" w:rsidTr="00426AF8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hideMark/>
          </w:tcPr>
          <w:p w14:paraId="7AC54E68" w14:textId="77777777" w:rsidR="00D51A8E" w:rsidRPr="00007B83" w:rsidRDefault="00D51A8E" w:rsidP="00D51A8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11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半聯結車數</w:t>
            </w:r>
          </w:p>
        </w:tc>
        <w:tc>
          <w:tcPr>
            <w:tcW w:w="1022" w:type="dxa"/>
          </w:tcPr>
          <w:p w14:paraId="7E5DD580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.131</w:t>
            </w:r>
          </w:p>
        </w:tc>
        <w:tc>
          <w:tcPr>
            <w:tcW w:w="1022" w:type="dxa"/>
          </w:tcPr>
          <w:p w14:paraId="70D49B17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.984</w:t>
            </w:r>
          </w:p>
        </w:tc>
        <w:tc>
          <w:tcPr>
            <w:tcW w:w="1022" w:type="dxa"/>
          </w:tcPr>
          <w:p w14:paraId="274EAA7B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4" w:type="dxa"/>
          </w:tcPr>
          <w:p w14:paraId="0FEF0488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</w:p>
        </w:tc>
        <w:tc>
          <w:tcPr>
            <w:tcW w:w="2167" w:type="dxa"/>
            <w:gridSpan w:val="2"/>
            <w:hideMark/>
          </w:tcPr>
          <w:p w14:paraId="5F8D92B2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.995</w:t>
            </w:r>
          </w:p>
        </w:tc>
      </w:tr>
      <w:tr w:rsidR="00007B83" w:rsidRPr="00007B83" w14:paraId="5DA82212" w14:textId="77777777" w:rsidTr="00426AF8">
        <w:trPr>
          <w:gridAfter w:val="1"/>
          <w:wAfter w:w="18" w:type="dxa"/>
          <w:trHeight w:val="459"/>
        </w:trPr>
        <w:tc>
          <w:tcPr>
            <w:tcW w:w="3095" w:type="dxa"/>
            <w:gridSpan w:val="2"/>
            <w:hideMark/>
          </w:tcPr>
          <w:p w14:paraId="52AA0FFF" w14:textId="77777777" w:rsidR="00D51A8E" w:rsidRPr="00007B83" w:rsidRDefault="00D51A8E" w:rsidP="00D51A8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12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機車數</w:t>
            </w:r>
          </w:p>
        </w:tc>
        <w:tc>
          <w:tcPr>
            <w:tcW w:w="1022" w:type="dxa"/>
          </w:tcPr>
          <w:p w14:paraId="61348293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.434</w:t>
            </w:r>
          </w:p>
        </w:tc>
        <w:tc>
          <w:tcPr>
            <w:tcW w:w="1022" w:type="dxa"/>
          </w:tcPr>
          <w:p w14:paraId="3682328C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-.211</w:t>
            </w:r>
          </w:p>
        </w:tc>
        <w:tc>
          <w:tcPr>
            <w:tcW w:w="1022" w:type="dxa"/>
          </w:tcPr>
          <w:p w14:paraId="3BD9E2FA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.127</w:t>
            </w:r>
          </w:p>
        </w:tc>
        <w:tc>
          <w:tcPr>
            <w:tcW w:w="1024" w:type="dxa"/>
          </w:tcPr>
          <w:p w14:paraId="30E55A8D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.864</w:t>
            </w:r>
          </w:p>
        </w:tc>
        <w:tc>
          <w:tcPr>
            <w:tcW w:w="2167" w:type="dxa"/>
            <w:gridSpan w:val="2"/>
            <w:hideMark/>
          </w:tcPr>
          <w:p w14:paraId="69CFA2DF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.995</w:t>
            </w:r>
          </w:p>
        </w:tc>
      </w:tr>
      <w:tr w:rsidR="00007B83" w:rsidRPr="00007B83" w14:paraId="5CE206FB" w14:textId="77777777" w:rsidTr="00426AF8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hideMark/>
          </w:tcPr>
          <w:p w14:paraId="162FFD4F" w14:textId="77777777" w:rsidR="00D51A8E" w:rsidRPr="00007B83" w:rsidRDefault="00D51A8E" w:rsidP="00D51A8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13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總流量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PCU</w:t>
            </w:r>
          </w:p>
        </w:tc>
        <w:tc>
          <w:tcPr>
            <w:tcW w:w="1022" w:type="dxa"/>
          </w:tcPr>
          <w:p w14:paraId="4A158156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.937</w:t>
            </w:r>
          </w:p>
        </w:tc>
        <w:tc>
          <w:tcPr>
            <w:tcW w:w="1022" w:type="dxa"/>
          </w:tcPr>
          <w:p w14:paraId="360F9E94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.207</w:t>
            </w:r>
          </w:p>
        </w:tc>
        <w:tc>
          <w:tcPr>
            <w:tcW w:w="1022" w:type="dxa"/>
          </w:tcPr>
          <w:p w14:paraId="1043618B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.207</w:t>
            </w:r>
          </w:p>
        </w:tc>
        <w:tc>
          <w:tcPr>
            <w:tcW w:w="1024" w:type="dxa"/>
          </w:tcPr>
          <w:p w14:paraId="0401D9CE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.184</w:t>
            </w:r>
          </w:p>
        </w:tc>
        <w:tc>
          <w:tcPr>
            <w:tcW w:w="2167" w:type="dxa"/>
            <w:gridSpan w:val="2"/>
            <w:hideMark/>
          </w:tcPr>
          <w:p w14:paraId="560D722D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.997</w:t>
            </w:r>
          </w:p>
        </w:tc>
      </w:tr>
      <w:tr w:rsidR="00007B83" w:rsidRPr="00007B83" w14:paraId="4312666C" w14:textId="77777777" w:rsidTr="00426AF8">
        <w:trPr>
          <w:gridAfter w:val="1"/>
          <w:wAfter w:w="18" w:type="dxa"/>
          <w:trHeight w:val="459"/>
        </w:trPr>
        <w:tc>
          <w:tcPr>
            <w:tcW w:w="3095" w:type="dxa"/>
            <w:gridSpan w:val="2"/>
            <w:hideMark/>
          </w:tcPr>
          <w:p w14:paraId="6632B4D5" w14:textId="77777777" w:rsidR="00D51A8E" w:rsidRPr="00007B83" w:rsidRDefault="00D51A8E" w:rsidP="00D51A8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14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總計車公里</w:t>
            </w:r>
          </w:p>
        </w:tc>
        <w:tc>
          <w:tcPr>
            <w:tcW w:w="1022" w:type="dxa"/>
          </w:tcPr>
          <w:p w14:paraId="42502D90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.537</w:t>
            </w:r>
          </w:p>
        </w:tc>
        <w:tc>
          <w:tcPr>
            <w:tcW w:w="1022" w:type="dxa"/>
          </w:tcPr>
          <w:p w14:paraId="18F0D384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2" w:type="dxa"/>
          </w:tcPr>
          <w:p w14:paraId="69EF3F80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.146</w:t>
            </w:r>
          </w:p>
        </w:tc>
        <w:tc>
          <w:tcPr>
            <w:tcW w:w="1024" w:type="dxa"/>
          </w:tcPr>
          <w:p w14:paraId="1A63F575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.277</w:t>
            </w:r>
          </w:p>
        </w:tc>
        <w:tc>
          <w:tcPr>
            <w:tcW w:w="2167" w:type="dxa"/>
            <w:gridSpan w:val="2"/>
            <w:hideMark/>
          </w:tcPr>
          <w:p w14:paraId="07CC48D2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.391</w:t>
            </w:r>
          </w:p>
        </w:tc>
      </w:tr>
      <w:tr w:rsidR="00007B83" w:rsidRPr="00007B83" w14:paraId="4A8C9A35" w14:textId="77777777" w:rsidTr="00426AF8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hideMark/>
          </w:tcPr>
          <w:p w14:paraId="33F017AD" w14:textId="77777777" w:rsidR="00D51A8E" w:rsidRPr="00007B83" w:rsidRDefault="00D51A8E" w:rsidP="00D51A8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15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尖峰小時交通量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PCU</w:t>
            </w:r>
          </w:p>
        </w:tc>
        <w:tc>
          <w:tcPr>
            <w:tcW w:w="1022" w:type="dxa"/>
          </w:tcPr>
          <w:p w14:paraId="1CC9048B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.870</w:t>
            </w:r>
          </w:p>
        </w:tc>
        <w:tc>
          <w:tcPr>
            <w:tcW w:w="1022" w:type="dxa"/>
          </w:tcPr>
          <w:p w14:paraId="66C000EA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.184</w:t>
            </w:r>
          </w:p>
        </w:tc>
        <w:tc>
          <w:tcPr>
            <w:tcW w:w="1022" w:type="dxa"/>
          </w:tcPr>
          <w:p w14:paraId="6EF00897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.236</w:t>
            </w:r>
          </w:p>
        </w:tc>
        <w:tc>
          <w:tcPr>
            <w:tcW w:w="1024" w:type="dxa"/>
          </w:tcPr>
          <w:p w14:paraId="0986852A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.266</w:t>
            </w:r>
          </w:p>
        </w:tc>
        <w:tc>
          <w:tcPr>
            <w:tcW w:w="2167" w:type="dxa"/>
            <w:gridSpan w:val="2"/>
            <w:hideMark/>
          </w:tcPr>
          <w:p w14:paraId="08AF5CED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.917</w:t>
            </w:r>
          </w:p>
        </w:tc>
      </w:tr>
      <w:tr w:rsidR="00007B83" w:rsidRPr="00007B83" w14:paraId="0BCC8614" w14:textId="77777777" w:rsidTr="00426AF8">
        <w:trPr>
          <w:gridAfter w:val="1"/>
          <w:wAfter w:w="18" w:type="dxa"/>
          <w:trHeight w:val="459"/>
        </w:trPr>
        <w:tc>
          <w:tcPr>
            <w:tcW w:w="3095" w:type="dxa"/>
            <w:gridSpan w:val="2"/>
            <w:hideMark/>
          </w:tcPr>
          <w:p w14:paraId="0F04C03E" w14:textId="77777777" w:rsidR="00D51A8E" w:rsidRPr="00007B83" w:rsidRDefault="00D51A8E" w:rsidP="00D51A8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16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快車道數量</w:t>
            </w:r>
          </w:p>
        </w:tc>
        <w:tc>
          <w:tcPr>
            <w:tcW w:w="1022" w:type="dxa"/>
          </w:tcPr>
          <w:p w14:paraId="444FCDF5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.357</w:t>
            </w:r>
          </w:p>
        </w:tc>
        <w:tc>
          <w:tcPr>
            <w:tcW w:w="1022" w:type="dxa"/>
          </w:tcPr>
          <w:p w14:paraId="449D1C20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2" w:type="dxa"/>
          </w:tcPr>
          <w:p w14:paraId="5A4CD595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.728</w:t>
            </w:r>
          </w:p>
        </w:tc>
        <w:tc>
          <w:tcPr>
            <w:tcW w:w="1024" w:type="dxa"/>
          </w:tcPr>
          <w:p w14:paraId="50AAACCA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</w:p>
        </w:tc>
        <w:tc>
          <w:tcPr>
            <w:tcW w:w="2167" w:type="dxa"/>
            <w:gridSpan w:val="2"/>
            <w:hideMark/>
          </w:tcPr>
          <w:p w14:paraId="3EB39E4B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.667</w:t>
            </w:r>
          </w:p>
        </w:tc>
      </w:tr>
      <w:tr w:rsidR="00007B83" w:rsidRPr="00007B83" w14:paraId="1AEFB2E1" w14:textId="77777777" w:rsidTr="00426AF8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tcBorders>
              <w:bottom w:val="single" w:sz="4" w:space="0" w:color="auto"/>
            </w:tcBorders>
            <w:hideMark/>
          </w:tcPr>
          <w:p w14:paraId="40407725" w14:textId="77777777" w:rsidR="00D51A8E" w:rsidRPr="00007B83" w:rsidRDefault="00D51A8E" w:rsidP="00D51A8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17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機慢車道數量</w: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0427A408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7FCC755C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-.208</w: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61BF3BF0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.396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006B4739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.247</w:t>
            </w:r>
          </w:p>
        </w:tc>
        <w:tc>
          <w:tcPr>
            <w:tcW w:w="2167" w:type="dxa"/>
            <w:gridSpan w:val="2"/>
            <w:tcBorders>
              <w:bottom w:val="single" w:sz="4" w:space="0" w:color="auto"/>
            </w:tcBorders>
            <w:hideMark/>
          </w:tcPr>
          <w:p w14:paraId="2E9811CD" w14:textId="77777777" w:rsidR="00D51A8E" w:rsidRPr="00007B83" w:rsidRDefault="00D51A8E" w:rsidP="00D51A8E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.261</w:t>
            </w:r>
          </w:p>
        </w:tc>
      </w:tr>
      <w:tr w:rsidR="00007B83" w:rsidRPr="00007B83" w14:paraId="3D50275B" w14:textId="77777777" w:rsidTr="00426AF8">
        <w:trPr>
          <w:gridAfter w:val="1"/>
          <w:wAfter w:w="18" w:type="dxa"/>
          <w:trHeight w:val="459"/>
        </w:trPr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14:paraId="78AE12B3" w14:textId="77777777" w:rsidR="00D51A8E" w:rsidRPr="00007B83" w:rsidRDefault="00D51A8E" w:rsidP="00D51A8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14:paraId="491064FC" w14:textId="77777777" w:rsidR="00D51A8E" w:rsidRPr="00007B83" w:rsidRDefault="00D51A8E" w:rsidP="00D51A8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14FEF4D6" w14:textId="77777777" w:rsidR="00D51A8E" w:rsidRPr="00007B83" w:rsidRDefault="00D51A8E" w:rsidP="00D51A8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14036EB1" w14:textId="77777777" w:rsidR="00D51A8E" w:rsidRPr="00007B83" w:rsidRDefault="00D51A8E" w:rsidP="00D51A8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62BA3193" w14:textId="77777777" w:rsidR="00D51A8E" w:rsidRPr="00007B83" w:rsidRDefault="00D51A8E" w:rsidP="00D51A8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14:paraId="1C0CB3DD" w14:textId="77777777" w:rsidR="00D51A8E" w:rsidRPr="00007B83" w:rsidRDefault="00D51A8E" w:rsidP="00D51A8E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6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E5CE87F" w14:textId="77777777" w:rsidR="00D51A8E" w:rsidRPr="00007B83" w:rsidRDefault="00D51A8E" w:rsidP="00D51A8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Total</w:t>
            </w:r>
          </w:p>
        </w:tc>
      </w:tr>
      <w:tr w:rsidR="00426AF8" w:rsidRPr="00007B83" w14:paraId="6253209A" w14:textId="77777777" w:rsidTr="00426AF8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tcBorders>
              <w:top w:val="single" w:sz="4" w:space="0" w:color="auto"/>
            </w:tcBorders>
            <w:hideMark/>
          </w:tcPr>
          <w:p w14:paraId="47029205" w14:textId="77777777" w:rsidR="00426AF8" w:rsidRPr="00007B83" w:rsidRDefault="00426AF8" w:rsidP="00426AF8">
            <w:pPr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Sum of Squares (eigenvalue)</w:t>
            </w:r>
          </w:p>
        </w:tc>
        <w:tc>
          <w:tcPr>
            <w:tcW w:w="1022" w:type="dxa"/>
            <w:tcBorders>
              <w:top w:val="single" w:sz="4" w:space="0" w:color="auto"/>
            </w:tcBorders>
            <w:hideMark/>
          </w:tcPr>
          <w:p w14:paraId="48A899FD" w14:textId="4E8F43E2" w:rsidR="00426AF8" w:rsidRPr="00007B83" w:rsidRDefault="00426AF8" w:rsidP="00426AF8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4.24</w:t>
            </w:r>
          </w:p>
        </w:tc>
        <w:tc>
          <w:tcPr>
            <w:tcW w:w="1022" w:type="dxa"/>
            <w:tcBorders>
              <w:top w:val="single" w:sz="4" w:space="0" w:color="auto"/>
            </w:tcBorders>
            <w:hideMark/>
          </w:tcPr>
          <w:p w14:paraId="07286664" w14:textId="5A15276B" w:rsidR="00426AF8" w:rsidRPr="00007B83" w:rsidRDefault="00426AF8" w:rsidP="00426AF8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2.0</w:t>
            </w: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022" w:type="dxa"/>
            <w:tcBorders>
              <w:top w:val="single" w:sz="4" w:space="0" w:color="auto"/>
            </w:tcBorders>
            <w:hideMark/>
          </w:tcPr>
          <w:p w14:paraId="33ECB7E3" w14:textId="34477ADC" w:rsidR="00426AF8" w:rsidRPr="00007B83" w:rsidRDefault="00426AF8" w:rsidP="00426AF8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2.0</w:t>
            </w: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14:paraId="1B5743BA" w14:textId="20253495" w:rsidR="00426AF8" w:rsidRPr="00007B83" w:rsidRDefault="00426AF8" w:rsidP="00426AF8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1.</w:t>
            </w: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2167" w:type="dxa"/>
            <w:gridSpan w:val="2"/>
            <w:tcBorders>
              <w:top w:val="single" w:sz="4" w:space="0" w:color="auto"/>
            </w:tcBorders>
            <w:hideMark/>
          </w:tcPr>
          <w:p w14:paraId="7DCDFC40" w14:textId="2BEB9AB0" w:rsidR="00426AF8" w:rsidRPr="00007B83" w:rsidRDefault="00426AF8" w:rsidP="00426AF8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9.59</w:t>
            </w:r>
          </w:p>
        </w:tc>
      </w:tr>
      <w:tr w:rsidR="00426AF8" w:rsidRPr="00007B83" w14:paraId="3773F700" w14:textId="77777777" w:rsidTr="00426AF8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hideMark/>
          </w:tcPr>
          <w:p w14:paraId="2A16AFCE" w14:textId="77777777" w:rsidR="00426AF8" w:rsidRPr="00007B83" w:rsidRDefault="00426AF8" w:rsidP="00426AF8">
            <w:pPr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Percentage of trace</w:t>
            </w:r>
          </w:p>
        </w:tc>
        <w:tc>
          <w:tcPr>
            <w:tcW w:w="1022" w:type="dxa"/>
            <w:hideMark/>
          </w:tcPr>
          <w:p w14:paraId="43632EFA" w14:textId="1A69672E" w:rsidR="00426AF8" w:rsidRPr="00007B83" w:rsidRDefault="00426AF8" w:rsidP="00426AF8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30.3</w:t>
            </w:r>
          </w:p>
        </w:tc>
        <w:tc>
          <w:tcPr>
            <w:tcW w:w="1022" w:type="dxa"/>
            <w:hideMark/>
          </w:tcPr>
          <w:p w14:paraId="4F0E0F0D" w14:textId="40F0D5B6" w:rsidR="00426AF8" w:rsidRPr="00007B83" w:rsidRDefault="00426AF8" w:rsidP="00426AF8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45.1</w:t>
            </w:r>
          </w:p>
        </w:tc>
        <w:tc>
          <w:tcPr>
            <w:tcW w:w="1022" w:type="dxa"/>
            <w:hideMark/>
          </w:tcPr>
          <w:p w14:paraId="69644494" w14:textId="24A5726F" w:rsidR="00426AF8" w:rsidRPr="00007B83" w:rsidRDefault="00426AF8" w:rsidP="00426AF8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59.9</w:t>
            </w:r>
          </w:p>
        </w:tc>
        <w:tc>
          <w:tcPr>
            <w:tcW w:w="1024" w:type="dxa"/>
          </w:tcPr>
          <w:p w14:paraId="46A7E052" w14:textId="4B78CB01" w:rsidR="00426AF8" w:rsidRPr="00007B83" w:rsidRDefault="00426AF8" w:rsidP="00426AF8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68.4</w:t>
            </w:r>
          </w:p>
        </w:tc>
        <w:tc>
          <w:tcPr>
            <w:tcW w:w="2167" w:type="dxa"/>
            <w:gridSpan w:val="2"/>
            <w:hideMark/>
          </w:tcPr>
          <w:p w14:paraId="31557B9D" w14:textId="3F6797E0" w:rsidR="00426AF8" w:rsidRPr="00007B83" w:rsidRDefault="00426AF8" w:rsidP="00426AF8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68.4</w:t>
            </w:r>
          </w:p>
        </w:tc>
      </w:tr>
    </w:tbl>
    <w:p w14:paraId="76D780FB" w14:textId="77777777" w:rsidR="00007B83" w:rsidRDefault="00007B83"/>
    <w:p w14:paraId="447C100C" w14:textId="77777777" w:rsidR="00007B83" w:rsidRDefault="00007B83">
      <w:pPr>
        <w:widowControl/>
      </w:pPr>
      <w:r>
        <w:br w:type="page"/>
      </w:r>
      <w:bookmarkStart w:id="0" w:name="_GoBack"/>
      <w:bookmarkEnd w:id="0"/>
    </w:p>
    <w:p w14:paraId="668087BB" w14:textId="77777777" w:rsidR="009A058C" w:rsidRPr="009A058C" w:rsidRDefault="00095F6C" w:rsidP="00095F6C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 w:hint="eastAsia"/>
          <w:bCs/>
          <w:szCs w:val="24"/>
        </w:rPr>
        <w:lastRenderedPageBreak/>
        <w:t>根據</w:t>
      </w:r>
      <w:r>
        <w:rPr>
          <w:rFonts w:ascii="Times New Roman" w:hAnsi="Times New Roman" w:cs="Times New Roman" w:hint="eastAsia"/>
          <w:bCs/>
          <w:szCs w:val="24"/>
        </w:rPr>
        <w:t>T</w:t>
      </w:r>
      <w:r>
        <w:rPr>
          <w:rFonts w:ascii="Times New Roman" w:hAnsi="Times New Roman" w:cs="Times New Roman"/>
          <w:bCs/>
          <w:szCs w:val="24"/>
        </w:rPr>
        <w:t>able6.2</w:t>
      </w:r>
      <w:r w:rsidR="009A058C">
        <w:rPr>
          <w:rFonts w:ascii="Times New Roman" w:hAnsi="Times New Roman" w:cs="Times New Roman" w:hint="eastAsia"/>
          <w:bCs/>
          <w:szCs w:val="24"/>
        </w:rPr>
        <w:t>的結果我們可以將各個</w:t>
      </w:r>
      <w:r w:rsidR="009A058C">
        <w:rPr>
          <w:rFonts w:ascii="Times New Roman" w:hAnsi="Times New Roman" w:cs="Times New Roman" w:hint="eastAsia"/>
          <w:bCs/>
          <w:szCs w:val="24"/>
        </w:rPr>
        <w:t>Factor</w:t>
      </w:r>
      <w:r w:rsidR="009A058C">
        <w:rPr>
          <w:rFonts w:ascii="Times New Roman" w:hAnsi="Times New Roman" w:cs="Times New Roman" w:hint="eastAsia"/>
          <w:bCs/>
          <w:szCs w:val="24"/>
        </w:rPr>
        <w:t>定義為以下名稱</w:t>
      </w:r>
      <w:r w:rsidR="009A058C">
        <w:rPr>
          <w:rFonts w:ascii="Times New Roman" w:hAnsi="Times New Roman" w:cs="Times New Roman" w:hint="eastAsia"/>
          <w:bCs/>
          <w:szCs w:val="24"/>
        </w:rPr>
        <w:t>:</w:t>
      </w:r>
    </w:p>
    <w:p w14:paraId="6BE3F5EF" w14:textId="77777777" w:rsidR="00095F6C" w:rsidRDefault="009A058C" w:rsidP="009A058C">
      <w:pPr>
        <w:pStyle w:val="ae"/>
        <w:numPr>
          <w:ilvl w:val="0"/>
          <w:numId w:val="2"/>
        </w:numPr>
        <w:ind w:leftChars="0"/>
      </w:pPr>
      <w:r>
        <w:t>Factor1:</w:t>
      </w:r>
      <w:r>
        <w:rPr>
          <w:rFonts w:hint="eastAsia"/>
        </w:rPr>
        <w:t xml:space="preserve"> </w:t>
      </w:r>
      <w:r>
        <w:rPr>
          <w:rFonts w:hint="eastAsia"/>
        </w:rPr>
        <w:t>道路流量</w:t>
      </w:r>
    </w:p>
    <w:p w14:paraId="235ECC56" w14:textId="77777777" w:rsidR="009A058C" w:rsidRDefault="009A058C" w:rsidP="009A058C">
      <w:pPr>
        <w:pStyle w:val="ae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Factor1</w:t>
      </w:r>
      <w:r>
        <w:rPr>
          <w:rFonts w:hint="eastAsia"/>
        </w:rPr>
        <w:t>中可以看到在大部分的車輛數以及跟流量有關的</w:t>
      </w:r>
      <w:proofErr w:type="gramStart"/>
      <w:r>
        <w:rPr>
          <w:rFonts w:hint="eastAsia"/>
        </w:rPr>
        <w:t>變數均有較</w:t>
      </w:r>
      <w:proofErr w:type="gramEnd"/>
      <w:r>
        <w:rPr>
          <w:rFonts w:hint="eastAsia"/>
        </w:rPr>
        <w:t>大的正載荷，這說明了</w:t>
      </w:r>
      <w:r>
        <w:rPr>
          <w:rFonts w:hint="eastAsia"/>
        </w:rPr>
        <w:t>Factor1</w:t>
      </w:r>
      <w:r>
        <w:rPr>
          <w:rFonts w:hint="eastAsia"/>
        </w:rPr>
        <w:t>跟整體的道路流量有關。</w:t>
      </w:r>
    </w:p>
    <w:p w14:paraId="06D1B21F" w14:textId="77777777" w:rsidR="009A058C" w:rsidRDefault="009A058C" w:rsidP="009A058C">
      <w:pPr>
        <w:pStyle w:val="ae"/>
        <w:numPr>
          <w:ilvl w:val="0"/>
          <w:numId w:val="2"/>
        </w:numPr>
        <w:ind w:leftChars="0"/>
      </w:pPr>
      <w:r>
        <w:rPr>
          <w:rFonts w:hint="eastAsia"/>
        </w:rPr>
        <w:t>Fa</w:t>
      </w:r>
      <w:r>
        <w:t>ctor2:</w:t>
      </w:r>
      <w:r>
        <w:rPr>
          <w:rFonts w:hint="eastAsia"/>
        </w:rPr>
        <w:t xml:space="preserve"> </w:t>
      </w:r>
      <w:r>
        <w:rPr>
          <w:rFonts w:hint="eastAsia"/>
        </w:rPr>
        <w:t>大車數量</w:t>
      </w:r>
    </w:p>
    <w:p w14:paraId="35AB0F8D" w14:textId="77777777" w:rsidR="009A058C" w:rsidRDefault="009A058C" w:rsidP="009A058C">
      <w:pPr>
        <w:pStyle w:val="ae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Factor2</w:t>
      </w:r>
      <w:r>
        <w:rPr>
          <w:rFonts w:hint="eastAsia"/>
        </w:rPr>
        <w:t>中全聯結車和半聯結車有較大的正載荷，因其兩種車型體積較大，因此將</w:t>
      </w:r>
      <w:r>
        <w:rPr>
          <w:rFonts w:hint="eastAsia"/>
        </w:rPr>
        <w:t>Factor2</w:t>
      </w:r>
      <w:r>
        <w:rPr>
          <w:rFonts w:hint="eastAsia"/>
        </w:rPr>
        <w:t>定義為大車數量。</w:t>
      </w:r>
    </w:p>
    <w:p w14:paraId="7E806837" w14:textId="77777777" w:rsidR="009A058C" w:rsidRDefault="009A058C" w:rsidP="009A058C">
      <w:pPr>
        <w:pStyle w:val="ae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actor3</w:t>
      </w:r>
      <w:r>
        <w:rPr>
          <w:rFonts w:hint="eastAsia"/>
        </w:rPr>
        <w:t xml:space="preserve">: </w:t>
      </w:r>
      <w:r>
        <w:rPr>
          <w:rFonts w:hint="eastAsia"/>
        </w:rPr>
        <w:t>道路寬敞度</w:t>
      </w:r>
    </w:p>
    <w:p w14:paraId="1F2AF793" w14:textId="77777777" w:rsidR="009A058C" w:rsidRDefault="009A058C" w:rsidP="009A058C">
      <w:pPr>
        <w:pStyle w:val="ae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Factor3</w:t>
      </w:r>
      <w:r>
        <w:rPr>
          <w:rFonts w:hint="eastAsia"/>
        </w:rPr>
        <w:t>中跟道路寬度或是車道數量有關的</w:t>
      </w:r>
      <w:proofErr w:type="gramStart"/>
      <w:r>
        <w:rPr>
          <w:rFonts w:hint="eastAsia"/>
        </w:rPr>
        <w:t>變數均有較</w:t>
      </w:r>
      <w:proofErr w:type="gramEnd"/>
      <w:r>
        <w:rPr>
          <w:rFonts w:hint="eastAsia"/>
        </w:rPr>
        <w:t>大的正載荷，因此將</w:t>
      </w:r>
      <w:r>
        <w:rPr>
          <w:rFonts w:hint="eastAsia"/>
        </w:rPr>
        <w:t>Factor3</w:t>
      </w:r>
      <w:r>
        <w:rPr>
          <w:rFonts w:hint="eastAsia"/>
        </w:rPr>
        <w:t>定義為到陸寬度。</w:t>
      </w:r>
    </w:p>
    <w:p w14:paraId="4E6883F7" w14:textId="77777777" w:rsidR="009A058C" w:rsidRDefault="009A058C" w:rsidP="009A058C">
      <w:pPr>
        <w:pStyle w:val="ae"/>
        <w:numPr>
          <w:ilvl w:val="0"/>
          <w:numId w:val="2"/>
        </w:numPr>
        <w:ind w:leftChars="0"/>
      </w:pPr>
      <w:r>
        <w:rPr>
          <w:rFonts w:hint="eastAsia"/>
        </w:rPr>
        <w:t>Fa</w:t>
      </w:r>
      <w:r>
        <w:t>ctor4:</w:t>
      </w:r>
      <w:r>
        <w:rPr>
          <w:rFonts w:hint="eastAsia"/>
        </w:rPr>
        <w:t xml:space="preserve"> </w:t>
      </w:r>
      <w:r>
        <w:rPr>
          <w:rFonts w:hint="eastAsia"/>
        </w:rPr>
        <w:t>機車數量</w:t>
      </w:r>
    </w:p>
    <w:p w14:paraId="1A9B7219" w14:textId="77777777" w:rsidR="009A058C" w:rsidRPr="009A058C" w:rsidRDefault="009A058C" w:rsidP="009A058C">
      <w:pPr>
        <w:pStyle w:val="ae"/>
        <w:ind w:leftChars="0" w:left="360"/>
      </w:pPr>
      <w:r>
        <w:rPr>
          <w:rFonts w:hint="eastAsia"/>
        </w:rPr>
        <w:t>因</w:t>
      </w:r>
      <w:r>
        <w:rPr>
          <w:rFonts w:hint="eastAsia"/>
        </w:rPr>
        <w:t>Factor4</w:t>
      </w:r>
      <w:r>
        <w:rPr>
          <w:rFonts w:hint="eastAsia"/>
        </w:rPr>
        <w:t>僅包含機車數這一項變數，因此將</w:t>
      </w:r>
      <w:r>
        <w:rPr>
          <w:rFonts w:hint="eastAsia"/>
        </w:rPr>
        <w:t>Factor4</w:t>
      </w:r>
      <w:r>
        <w:rPr>
          <w:rFonts w:hint="eastAsia"/>
        </w:rPr>
        <w:t>定義為機車數量。</w:t>
      </w:r>
    </w:p>
    <w:p w14:paraId="5874FAFA" w14:textId="77777777" w:rsidR="00095F6C" w:rsidRPr="009A058C" w:rsidRDefault="00095F6C" w:rsidP="00095F6C"/>
    <w:p w14:paraId="1ACD371E" w14:textId="77777777" w:rsidR="009A058C" w:rsidRPr="00007B83" w:rsidRDefault="009A058C" w:rsidP="009A058C">
      <w:pPr>
        <w:rPr>
          <w:rFonts w:ascii="Times New Roman" w:hAnsi="Times New Roman" w:cs="Times New Roman"/>
          <w:b/>
          <w:bCs/>
          <w:szCs w:val="24"/>
        </w:rPr>
      </w:pPr>
      <w:r w:rsidRPr="00007B83">
        <w:rPr>
          <w:rFonts w:ascii="Times New Roman" w:hAnsi="Times New Roman" w:cs="Times New Roman"/>
          <w:b/>
          <w:bCs/>
          <w:szCs w:val="24"/>
        </w:rPr>
        <w:t xml:space="preserve">Table.6-2 VARIMAX-Rotated Components Analysis Factor Matrix </w:t>
      </w:r>
    </w:p>
    <w:tbl>
      <w:tblPr>
        <w:tblStyle w:val="a3"/>
        <w:tblpPr w:leftFromText="180" w:rightFromText="180" w:vertAnchor="page" w:horzAnchor="margin" w:tblpY="5761"/>
        <w:tblW w:w="9370" w:type="dxa"/>
        <w:tblLook w:val="04A0" w:firstRow="1" w:lastRow="0" w:firstColumn="1" w:lastColumn="0" w:noHBand="0" w:noVBand="1"/>
      </w:tblPr>
      <w:tblGrid>
        <w:gridCol w:w="719"/>
        <w:gridCol w:w="2376"/>
        <w:gridCol w:w="1022"/>
        <w:gridCol w:w="1022"/>
        <w:gridCol w:w="1022"/>
        <w:gridCol w:w="1024"/>
        <w:gridCol w:w="15"/>
        <w:gridCol w:w="2152"/>
        <w:gridCol w:w="18"/>
      </w:tblGrid>
      <w:tr w:rsidR="009A058C" w:rsidRPr="00007B83" w14:paraId="64F2A4EA" w14:textId="77777777" w:rsidTr="009A0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tcW w:w="3095" w:type="dxa"/>
            <w:gridSpan w:val="2"/>
            <w:vMerge w:val="restart"/>
            <w:tcBorders>
              <w:top w:val="single" w:sz="12" w:space="0" w:color="auto"/>
            </w:tcBorders>
          </w:tcPr>
          <w:p w14:paraId="4DC83BC3" w14:textId="77777777" w:rsidR="009A058C" w:rsidRPr="00007B83" w:rsidRDefault="009A058C" w:rsidP="009A058C">
            <w:pPr>
              <w:rPr>
                <w:rFonts w:ascii="Times New Roman" w:hAnsi="Times New Roman" w:cs="Times New Roman"/>
                <w:szCs w:val="24"/>
              </w:rPr>
            </w:pPr>
          </w:p>
          <w:p w14:paraId="15A974B8" w14:textId="77777777" w:rsidR="009A058C" w:rsidRPr="00007B83" w:rsidRDefault="009A058C" w:rsidP="009A058C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br/>
            </w:r>
          </w:p>
          <w:p w14:paraId="20EF7842" w14:textId="77777777" w:rsidR="009A058C" w:rsidRPr="00007B83" w:rsidRDefault="009A058C" w:rsidP="009A058C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4105" w:type="dxa"/>
            <w:gridSpan w:val="5"/>
            <w:tcBorders>
              <w:top w:val="single" w:sz="12" w:space="0" w:color="auto"/>
              <w:bottom w:val="nil"/>
            </w:tcBorders>
            <w:hideMark/>
          </w:tcPr>
          <w:p w14:paraId="1DE54569" w14:textId="77777777" w:rsidR="009A058C" w:rsidRPr="00007B83" w:rsidRDefault="009A058C" w:rsidP="009A058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 xml:space="preserve">VARIMAX-ROTATED 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br/>
              <w:t>LOADINGS</w:t>
            </w:r>
          </w:p>
        </w:tc>
        <w:tc>
          <w:tcPr>
            <w:tcW w:w="2170" w:type="dxa"/>
            <w:gridSpan w:val="2"/>
            <w:tcBorders>
              <w:top w:val="single" w:sz="12" w:space="0" w:color="auto"/>
              <w:bottom w:val="nil"/>
            </w:tcBorders>
          </w:tcPr>
          <w:p w14:paraId="7FA480EB" w14:textId="77777777" w:rsidR="009A058C" w:rsidRPr="00007B83" w:rsidRDefault="009A058C" w:rsidP="009A058C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058C" w:rsidRPr="00007B83" w14:paraId="4A5F783C" w14:textId="77777777" w:rsidTr="009A058C">
        <w:trPr>
          <w:trHeight w:val="483"/>
        </w:trPr>
        <w:tc>
          <w:tcPr>
            <w:tcW w:w="3095" w:type="dxa"/>
            <w:gridSpan w:val="2"/>
            <w:vMerge/>
            <w:tcBorders>
              <w:bottom w:val="single" w:sz="4" w:space="0" w:color="auto"/>
            </w:tcBorders>
            <w:hideMark/>
          </w:tcPr>
          <w:p w14:paraId="4BAD946D" w14:textId="77777777" w:rsidR="009A058C" w:rsidRPr="00007B83" w:rsidRDefault="009A058C" w:rsidP="009A058C">
            <w:pPr>
              <w:widowControl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4105" w:type="dxa"/>
            <w:gridSpan w:val="5"/>
            <w:tcBorders>
              <w:top w:val="nil"/>
              <w:bottom w:val="single" w:sz="4" w:space="0" w:color="auto"/>
            </w:tcBorders>
            <w:hideMark/>
          </w:tcPr>
          <w:p w14:paraId="5D23F742" w14:textId="77777777" w:rsidR="009A058C" w:rsidRPr="00007B83" w:rsidRDefault="009A058C" w:rsidP="009A058C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Factor</w:t>
            </w:r>
          </w:p>
        </w:tc>
        <w:tc>
          <w:tcPr>
            <w:tcW w:w="0" w:type="auto"/>
            <w:gridSpan w:val="2"/>
            <w:tcBorders>
              <w:top w:val="nil"/>
              <w:bottom w:val="single" w:sz="4" w:space="0" w:color="auto"/>
            </w:tcBorders>
            <w:hideMark/>
          </w:tcPr>
          <w:p w14:paraId="47D17AC3" w14:textId="77777777" w:rsidR="009A058C" w:rsidRPr="00007B83" w:rsidRDefault="009A058C" w:rsidP="009A058C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058C" w:rsidRPr="00007B83" w14:paraId="1FD06E9D" w14:textId="77777777" w:rsidTr="009A058C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vMerge/>
            <w:tcBorders>
              <w:bottom w:val="single" w:sz="4" w:space="0" w:color="auto"/>
            </w:tcBorders>
            <w:hideMark/>
          </w:tcPr>
          <w:p w14:paraId="4B947721" w14:textId="77777777" w:rsidR="009A058C" w:rsidRPr="00007B83" w:rsidRDefault="009A058C" w:rsidP="009A058C">
            <w:pPr>
              <w:widowControl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022" w:type="dxa"/>
            <w:tcBorders>
              <w:top w:val="nil"/>
              <w:bottom w:val="single" w:sz="4" w:space="0" w:color="auto"/>
            </w:tcBorders>
            <w:hideMark/>
          </w:tcPr>
          <w:p w14:paraId="19AB04F5" w14:textId="77777777" w:rsidR="009A058C" w:rsidRPr="00007B83" w:rsidRDefault="009A058C" w:rsidP="009A058C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1022" w:type="dxa"/>
            <w:tcBorders>
              <w:top w:val="nil"/>
              <w:bottom w:val="single" w:sz="4" w:space="0" w:color="auto"/>
            </w:tcBorders>
            <w:hideMark/>
          </w:tcPr>
          <w:p w14:paraId="50E9E7EB" w14:textId="77777777" w:rsidR="009A058C" w:rsidRPr="00007B83" w:rsidRDefault="009A058C" w:rsidP="009A058C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1022" w:type="dxa"/>
            <w:tcBorders>
              <w:top w:val="nil"/>
              <w:bottom w:val="single" w:sz="4" w:space="0" w:color="auto"/>
            </w:tcBorders>
            <w:hideMark/>
          </w:tcPr>
          <w:p w14:paraId="38731610" w14:textId="77777777" w:rsidR="009A058C" w:rsidRPr="00007B83" w:rsidRDefault="009A058C" w:rsidP="009A058C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1024" w:type="dxa"/>
            <w:tcBorders>
              <w:top w:val="nil"/>
              <w:bottom w:val="single" w:sz="4" w:space="0" w:color="auto"/>
            </w:tcBorders>
          </w:tcPr>
          <w:p w14:paraId="322228AC" w14:textId="77777777" w:rsidR="009A058C" w:rsidRPr="00007B83" w:rsidRDefault="009A058C" w:rsidP="009A058C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2167" w:type="dxa"/>
            <w:gridSpan w:val="2"/>
            <w:tcBorders>
              <w:top w:val="nil"/>
              <w:bottom w:val="single" w:sz="4" w:space="0" w:color="auto"/>
            </w:tcBorders>
            <w:hideMark/>
          </w:tcPr>
          <w:p w14:paraId="637F258D" w14:textId="77777777" w:rsidR="009A058C" w:rsidRPr="00007B83" w:rsidRDefault="009A058C" w:rsidP="009A058C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Communality</w:t>
            </w:r>
          </w:p>
        </w:tc>
      </w:tr>
      <w:tr w:rsidR="009A058C" w:rsidRPr="00007B83" w14:paraId="5776F21B" w14:textId="77777777" w:rsidTr="009A058C">
        <w:trPr>
          <w:gridAfter w:val="1"/>
          <w:wAfter w:w="18" w:type="dxa"/>
          <w:trHeight w:val="441"/>
        </w:trPr>
        <w:tc>
          <w:tcPr>
            <w:tcW w:w="3095" w:type="dxa"/>
            <w:gridSpan w:val="2"/>
            <w:tcBorders>
              <w:top w:val="single" w:sz="4" w:space="0" w:color="auto"/>
            </w:tcBorders>
            <w:hideMark/>
          </w:tcPr>
          <w:p w14:paraId="1A302F17" w14:textId="77777777" w:rsidR="009A058C" w:rsidRPr="00007B83" w:rsidRDefault="009A058C" w:rsidP="009A058C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7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小型車數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458B45B8" w14:textId="77777777" w:rsidR="009A058C" w:rsidRPr="00095F6C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</w:pPr>
            <w:r w:rsidRPr="00095F6C"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  <w:t>.969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0AFE7ECF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.119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6053924E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.189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14:paraId="0120A2A4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</w:p>
        </w:tc>
        <w:tc>
          <w:tcPr>
            <w:tcW w:w="2167" w:type="dxa"/>
            <w:gridSpan w:val="2"/>
            <w:tcBorders>
              <w:top w:val="single" w:sz="4" w:space="0" w:color="auto"/>
            </w:tcBorders>
            <w:hideMark/>
          </w:tcPr>
          <w:p w14:paraId="5C0C1B0F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.996</w:t>
            </w:r>
          </w:p>
        </w:tc>
      </w:tr>
      <w:tr w:rsidR="009A058C" w:rsidRPr="00007B83" w14:paraId="1E12CFED" w14:textId="77777777" w:rsidTr="009A058C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hideMark/>
          </w:tcPr>
          <w:p w14:paraId="0932CB15" w14:textId="77777777" w:rsidR="009A058C" w:rsidRPr="00007B83" w:rsidRDefault="009A058C" w:rsidP="009A058C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13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總流量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PCU</w:t>
            </w:r>
          </w:p>
        </w:tc>
        <w:tc>
          <w:tcPr>
            <w:tcW w:w="1022" w:type="dxa"/>
          </w:tcPr>
          <w:p w14:paraId="7CA58CDD" w14:textId="77777777" w:rsidR="009A058C" w:rsidRPr="00095F6C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</w:pPr>
            <w:r w:rsidRPr="00095F6C"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  <w:t>.937</w:t>
            </w:r>
          </w:p>
        </w:tc>
        <w:tc>
          <w:tcPr>
            <w:tcW w:w="1022" w:type="dxa"/>
          </w:tcPr>
          <w:p w14:paraId="7619E8E0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.207</w:t>
            </w:r>
          </w:p>
        </w:tc>
        <w:tc>
          <w:tcPr>
            <w:tcW w:w="1022" w:type="dxa"/>
          </w:tcPr>
          <w:p w14:paraId="5B07DD79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.207</w:t>
            </w:r>
          </w:p>
        </w:tc>
        <w:tc>
          <w:tcPr>
            <w:tcW w:w="1024" w:type="dxa"/>
          </w:tcPr>
          <w:p w14:paraId="57C84DC9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.184</w:t>
            </w:r>
          </w:p>
        </w:tc>
        <w:tc>
          <w:tcPr>
            <w:tcW w:w="2167" w:type="dxa"/>
            <w:gridSpan w:val="2"/>
            <w:hideMark/>
          </w:tcPr>
          <w:p w14:paraId="3A5D0843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.997</w:t>
            </w:r>
          </w:p>
        </w:tc>
      </w:tr>
      <w:tr w:rsidR="009A058C" w:rsidRPr="00007B83" w14:paraId="3C8CE556" w14:textId="77777777" w:rsidTr="009A058C">
        <w:trPr>
          <w:gridAfter w:val="1"/>
          <w:wAfter w:w="18" w:type="dxa"/>
          <w:trHeight w:val="459"/>
        </w:trPr>
        <w:tc>
          <w:tcPr>
            <w:tcW w:w="3095" w:type="dxa"/>
            <w:gridSpan w:val="2"/>
            <w:hideMark/>
          </w:tcPr>
          <w:p w14:paraId="52BF8BEA" w14:textId="77777777" w:rsidR="009A058C" w:rsidRPr="00007B83" w:rsidRDefault="009A058C" w:rsidP="009A058C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15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尖峰小時交通量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PCU</w:t>
            </w:r>
          </w:p>
        </w:tc>
        <w:tc>
          <w:tcPr>
            <w:tcW w:w="1022" w:type="dxa"/>
          </w:tcPr>
          <w:p w14:paraId="19678187" w14:textId="77777777" w:rsidR="009A058C" w:rsidRPr="00095F6C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</w:pPr>
            <w:r w:rsidRPr="00095F6C"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  <w:t>.870</w:t>
            </w:r>
          </w:p>
        </w:tc>
        <w:tc>
          <w:tcPr>
            <w:tcW w:w="1022" w:type="dxa"/>
          </w:tcPr>
          <w:p w14:paraId="32E0D2A3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.184</w:t>
            </w:r>
          </w:p>
        </w:tc>
        <w:tc>
          <w:tcPr>
            <w:tcW w:w="1022" w:type="dxa"/>
          </w:tcPr>
          <w:p w14:paraId="75FD92B3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.236</w:t>
            </w:r>
          </w:p>
        </w:tc>
        <w:tc>
          <w:tcPr>
            <w:tcW w:w="1024" w:type="dxa"/>
          </w:tcPr>
          <w:p w14:paraId="1BF1D4EA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.266</w:t>
            </w:r>
          </w:p>
        </w:tc>
        <w:tc>
          <w:tcPr>
            <w:tcW w:w="2167" w:type="dxa"/>
            <w:gridSpan w:val="2"/>
            <w:hideMark/>
          </w:tcPr>
          <w:p w14:paraId="2781E076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.917</w:t>
            </w:r>
          </w:p>
        </w:tc>
      </w:tr>
      <w:tr w:rsidR="009A058C" w:rsidRPr="00007B83" w14:paraId="73109995" w14:textId="77777777" w:rsidTr="009A058C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hideMark/>
          </w:tcPr>
          <w:p w14:paraId="0446DF40" w14:textId="77777777" w:rsidR="009A058C" w:rsidRPr="00007B83" w:rsidRDefault="009A058C" w:rsidP="009A058C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9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大貨車數</w:t>
            </w:r>
          </w:p>
        </w:tc>
        <w:tc>
          <w:tcPr>
            <w:tcW w:w="1022" w:type="dxa"/>
          </w:tcPr>
          <w:p w14:paraId="2DEF46E9" w14:textId="77777777" w:rsidR="009A058C" w:rsidRPr="00095F6C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</w:pPr>
            <w:r w:rsidRPr="00095F6C"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  <w:t>.706</w:t>
            </w:r>
          </w:p>
        </w:tc>
        <w:tc>
          <w:tcPr>
            <w:tcW w:w="1022" w:type="dxa"/>
          </w:tcPr>
          <w:p w14:paraId="4F801603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.493</w:t>
            </w:r>
          </w:p>
        </w:tc>
        <w:tc>
          <w:tcPr>
            <w:tcW w:w="1022" w:type="dxa"/>
          </w:tcPr>
          <w:p w14:paraId="7FD941DC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.178</w:t>
            </w:r>
          </w:p>
        </w:tc>
        <w:tc>
          <w:tcPr>
            <w:tcW w:w="1024" w:type="dxa"/>
          </w:tcPr>
          <w:p w14:paraId="4CC08DC8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-.197</w:t>
            </w:r>
          </w:p>
        </w:tc>
        <w:tc>
          <w:tcPr>
            <w:tcW w:w="2167" w:type="dxa"/>
            <w:gridSpan w:val="2"/>
            <w:hideMark/>
          </w:tcPr>
          <w:p w14:paraId="120C0B0D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.813</w:t>
            </w:r>
          </w:p>
        </w:tc>
      </w:tr>
      <w:tr w:rsidR="009A058C" w:rsidRPr="00007B83" w14:paraId="0E49A7D3" w14:textId="77777777" w:rsidTr="009A058C">
        <w:trPr>
          <w:gridAfter w:val="1"/>
          <w:wAfter w:w="18" w:type="dxa"/>
          <w:trHeight w:val="459"/>
        </w:trPr>
        <w:tc>
          <w:tcPr>
            <w:tcW w:w="3095" w:type="dxa"/>
            <w:gridSpan w:val="2"/>
            <w:hideMark/>
          </w:tcPr>
          <w:p w14:paraId="5EE0DB3E" w14:textId="77777777" w:rsidR="009A058C" w:rsidRPr="00007B83" w:rsidRDefault="009A058C" w:rsidP="009A058C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8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大客車數</w:t>
            </w:r>
          </w:p>
        </w:tc>
        <w:tc>
          <w:tcPr>
            <w:tcW w:w="1022" w:type="dxa"/>
          </w:tcPr>
          <w:p w14:paraId="7347CBF0" w14:textId="77777777" w:rsidR="009A058C" w:rsidRPr="00095F6C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</w:pPr>
            <w:r w:rsidRPr="00095F6C"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  <w:t>.625</w:t>
            </w:r>
          </w:p>
        </w:tc>
        <w:tc>
          <w:tcPr>
            <w:tcW w:w="1022" w:type="dxa"/>
          </w:tcPr>
          <w:p w14:paraId="24679E0A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2" w:type="dxa"/>
          </w:tcPr>
          <w:p w14:paraId="3626B62F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.166</w:t>
            </w:r>
          </w:p>
        </w:tc>
        <w:tc>
          <w:tcPr>
            <w:tcW w:w="1024" w:type="dxa"/>
          </w:tcPr>
          <w:p w14:paraId="0627E6AB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.342</w:t>
            </w:r>
          </w:p>
        </w:tc>
        <w:tc>
          <w:tcPr>
            <w:tcW w:w="2167" w:type="dxa"/>
            <w:gridSpan w:val="2"/>
            <w:hideMark/>
          </w:tcPr>
          <w:p w14:paraId="43C8ED70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.544</w:t>
            </w:r>
          </w:p>
        </w:tc>
      </w:tr>
      <w:tr w:rsidR="009A058C" w:rsidRPr="00007B83" w14:paraId="0C40A8B6" w14:textId="77777777" w:rsidTr="009A058C">
        <w:trPr>
          <w:gridAfter w:val="1"/>
          <w:wAfter w:w="18" w:type="dxa"/>
          <w:trHeight w:val="459"/>
        </w:trPr>
        <w:tc>
          <w:tcPr>
            <w:tcW w:w="3095" w:type="dxa"/>
            <w:gridSpan w:val="2"/>
            <w:hideMark/>
          </w:tcPr>
          <w:p w14:paraId="3AB7FDBA" w14:textId="77777777" w:rsidR="009A058C" w:rsidRPr="00007B83" w:rsidRDefault="009A058C" w:rsidP="009A058C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14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總計車公里</w:t>
            </w:r>
          </w:p>
        </w:tc>
        <w:tc>
          <w:tcPr>
            <w:tcW w:w="1022" w:type="dxa"/>
          </w:tcPr>
          <w:p w14:paraId="3F8DABA0" w14:textId="77777777" w:rsidR="009A058C" w:rsidRPr="00095F6C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</w:pPr>
            <w:r w:rsidRPr="00095F6C"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  <w:t>.537</w:t>
            </w:r>
          </w:p>
        </w:tc>
        <w:tc>
          <w:tcPr>
            <w:tcW w:w="1022" w:type="dxa"/>
          </w:tcPr>
          <w:p w14:paraId="38FDF7E9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2" w:type="dxa"/>
          </w:tcPr>
          <w:p w14:paraId="021C76DF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.146</w:t>
            </w:r>
          </w:p>
        </w:tc>
        <w:tc>
          <w:tcPr>
            <w:tcW w:w="1024" w:type="dxa"/>
          </w:tcPr>
          <w:p w14:paraId="1908F898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.277</w:t>
            </w:r>
          </w:p>
        </w:tc>
        <w:tc>
          <w:tcPr>
            <w:tcW w:w="2167" w:type="dxa"/>
            <w:gridSpan w:val="2"/>
            <w:hideMark/>
          </w:tcPr>
          <w:p w14:paraId="08359FD0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.391</w:t>
            </w:r>
          </w:p>
        </w:tc>
      </w:tr>
      <w:tr w:rsidR="009A058C" w:rsidRPr="00007B83" w14:paraId="04B1AC63" w14:textId="77777777" w:rsidTr="009A058C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hideMark/>
          </w:tcPr>
          <w:p w14:paraId="2794FFCC" w14:textId="77777777" w:rsidR="009A058C" w:rsidRPr="00007B83" w:rsidRDefault="009A058C" w:rsidP="009A058C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11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半聯結車數</w:t>
            </w:r>
          </w:p>
        </w:tc>
        <w:tc>
          <w:tcPr>
            <w:tcW w:w="1022" w:type="dxa"/>
          </w:tcPr>
          <w:p w14:paraId="1A25F8FF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.131</w:t>
            </w:r>
          </w:p>
        </w:tc>
        <w:tc>
          <w:tcPr>
            <w:tcW w:w="1022" w:type="dxa"/>
          </w:tcPr>
          <w:p w14:paraId="3DCE17D8" w14:textId="77777777" w:rsidR="009A058C" w:rsidRPr="00095F6C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</w:pPr>
            <w:r w:rsidRPr="00095F6C"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  <w:t>.984</w:t>
            </w:r>
          </w:p>
        </w:tc>
        <w:tc>
          <w:tcPr>
            <w:tcW w:w="1022" w:type="dxa"/>
          </w:tcPr>
          <w:p w14:paraId="26757EB4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4" w:type="dxa"/>
          </w:tcPr>
          <w:p w14:paraId="048A92F1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</w:p>
        </w:tc>
        <w:tc>
          <w:tcPr>
            <w:tcW w:w="2167" w:type="dxa"/>
            <w:gridSpan w:val="2"/>
            <w:hideMark/>
          </w:tcPr>
          <w:p w14:paraId="5333C8F8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.995</w:t>
            </w:r>
          </w:p>
        </w:tc>
      </w:tr>
      <w:tr w:rsidR="009A058C" w:rsidRPr="00007B83" w14:paraId="117016A1" w14:textId="77777777" w:rsidTr="009A058C">
        <w:trPr>
          <w:gridAfter w:val="1"/>
          <w:wAfter w:w="18" w:type="dxa"/>
          <w:trHeight w:val="459"/>
        </w:trPr>
        <w:tc>
          <w:tcPr>
            <w:tcW w:w="3095" w:type="dxa"/>
            <w:gridSpan w:val="2"/>
            <w:hideMark/>
          </w:tcPr>
          <w:p w14:paraId="2F2F00B9" w14:textId="77777777" w:rsidR="009A058C" w:rsidRPr="00007B83" w:rsidRDefault="009A058C" w:rsidP="009A058C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10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全聯結車數</w:t>
            </w:r>
          </w:p>
        </w:tc>
        <w:tc>
          <w:tcPr>
            <w:tcW w:w="1022" w:type="dxa"/>
          </w:tcPr>
          <w:p w14:paraId="393B79DF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.150</w:t>
            </w:r>
          </w:p>
        </w:tc>
        <w:tc>
          <w:tcPr>
            <w:tcW w:w="1022" w:type="dxa"/>
          </w:tcPr>
          <w:p w14:paraId="39BF307C" w14:textId="77777777" w:rsidR="009A058C" w:rsidRPr="00095F6C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</w:pPr>
            <w:r w:rsidRPr="00095F6C"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  <w:t>.798</w:t>
            </w:r>
          </w:p>
        </w:tc>
        <w:tc>
          <w:tcPr>
            <w:tcW w:w="1022" w:type="dxa"/>
          </w:tcPr>
          <w:p w14:paraId="76B3E208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4" w:type="dxa"/>
          </w:tcPr>
          <w:p w14:paraId="6DF336B4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</w:p>
        </w:tc>
        <w:tc>
          <w:tcPr>
            <w:tcW w:w="2167" w:type="dxa"/>
            <w:gridSpan w:val="2"/>
            <w:hideMark/>
          </w:tcPr>
          <w:p w14:paraId="26868384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.672</w:t>
            </w:r>
          </w:p>
        </w:tc>
      </w:tr>
      <w:tr w:rsidR="009A058C" w:rsidRPr="00007B83" w14:paraId="1E3F7620" w14:textId="77777777" w:rsidTr="009A058C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hideMark/>
          </w:tcPr>
          <w:p w14:paraId="1420D065" w14:textId="77777777" w:rsidR="009A058C" w:rsidRPr="00007B83" w:rsidRDefault="009A058C" w:rsidP="009A058C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5</w:t>
            </w:r>
            <w:r w:rsidRPr="00007B83">
              <w:rPr>
                <w:rFonts w:ascii="Times New Roman" w:hAnsi="Times New Roman" w:cs="Times New Roman"/>
                <w:szCs w:val="24"/>
              </w:rPr>
              <w:t>路面寬度</w:t>
            </w:r>
          </w:p>
        </w:tc>
        <w:tc>
          <w:tcPr>
            <w:tcW w:w="1022" w:type="dxa"/>
          </w:tcPr>
          <w:p w14:paraId="49E7651E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.269</w:t>
            </w:r>
          </w:p>
        </w:tc>
        <w:tc>
          <w:tcPr>
            <w:tcW w:w="1022" w:type="dxa"/>
          </w:tcPr>
          <w:p w14:paraId="4D1F131A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2" w:type="dxa"/>
          </w:tcPr>
          <w:p w14:paraId="3C2CB92B" w14:textId="77777777" w:rsidR="009A058C" w:rsidRPr="00095F6C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</w:pPr>
            <w:r w:rsidRPr="00095F6C"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  <w:t>.951</w:t>
            </w:r>
          </w:p>
        </w:tc>
        <w:tc>
          <w:tcPr>
            <w:tcW w:w="1024" w:type="dxa"/>
          </w:tcPr>
          <w:p w14:paraId="1AC86F9B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.123</w:t>
            </w:r>
          </w:p>
        </w:tc>
        <w:tc>
          <w:tcPr>
            <w:tcW w:w="2167" w:type="dxa"/>
            <w:gridSpan w:val="2"/>
            <w:hideMark/>
          </w:tcPr>
          <w:p w14:paraId="166E3DA4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.995</w:t>
            </w:r>
          </w:p>
        </w:tc>
      </w:tr>
      <w:tr w:rsidR="009A058C" w:rsidRPr="00007B83" w14:paraId="6DAE6753" w14:textId="77777777" w:rsidTr="009A058C">
        <w:trPr>
          <w:gridAfter w:val="1"/>
          <w:wAfter w:w="18" w:type="dxa"/>
          <w:trHeight w:val="459"/>
        </w:trPr>
        <w:tc>
          <w:tcPr>
            <w:tcW w:w="3095" w:type="dxa"/>
            <w:gridSpan w:val="2"/>
            <w:hideMark/>
          </w:tcPr>
          <w:p w14:paraId="03A37049" w14:textId="77777777" w:rsidR="009A058C" w:rsidRPr="00007B83" w:rsidRDefault="009A058C" w:rsidP="009A058C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16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快車道數量</w:t>
            </w:r>
          </w:p>
        </w:tc>
        <w:tc>
          <w:tcPr>
            <w:tcW w:w="1022" w:type="dxa"/>
          </w:tcPr>
          <w:p w14:paraId="30175F03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.357</w:t>
            </w:r>
          </w:p>
        </w:tc>
        <w:tc>
          <w:tcPr>
            <w:tcW w:w="1022" w:type="dxa"/>
          </w:tcPr>
          <w:p w14:paraId="0BA4BC4D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2" w:type="dxa"/>
          </w:tcPr>
          <w:p w14:paraId="49D89104" w14:textId="77777777" w:rsidR="009A058C" w:rsidRPr="00095F6C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</w:pPr>
            <w:r w:rsidRPr="00095F6C"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  <w:t>.728</w:t>
            </w:r>
          </w:p>
        </w:tc>
        <w:tc>
          <w:tcPr>
            <w:tcW w:w="1024" w:type="dxa"/>
          </w:tcPr>
          <w:p w14:paraId="14402564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</w:p>
        </w:tc>
        <w:tc>
          <w:tcPr>
            <w:tcW w:w="2167" w:type="dxa"/>
            <w:gridSpan w:val="2"/>
            <w:hideMark/>
          </w:tcPr>
          <w:p w14:paraId="7BE7261F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.667</w:t>
            </w:r>
          </w:p>
        </w:tc>
      </w:tr>
      <w:tr w:rsidR="009A058C" w:rsidRPr="00007B83" w14:paraId="3CF6B481" w14:textId="77777777" w:rsidTr="009A058C">
        <w:trPr>
          <w:gridAfter w:val="1"/>
          <w:wAfter w:w="18" w:type="dxa"/>
          <w:trHeight w:val="459"/>
        </w:trPr>
        <w:tc>
          <w:tcPr>
            <w:tcW w:w="3095" w:type="dxa"/>
            <w:gridSpan w:val="2"/>
            <w:hideMark/>
          </w:tcPr>
          <w:p w14:paraId="56BEC2ED" w14:textId="77777777" w:rsidR="009A058C" w:rsidRPr="00007B83" w:rsidRDefault="009A058C" w:rsidP="009A058C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6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路肩寬度</w:t>
            </w:r>
          </w:p>
        </w:tc>
        <w:tc>
          <w:tcPr>
            <w:tcW w:w="1022" w:type="dxa"/>
          </w:tcPr>
          <w:p w14:paraId="6F48EDF7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2" w:type="dxa"/>
          </w:tcPr>
          <w:p w14:paraId="5BDDFDD6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.170</w:t>
            </w:r>
          </w:p>
        </w:tc>
        <w:tc>
          <w:tcPr>
            <w:tcW w:w="1022" w:type="dxa"/>
          </w:tcPr>
          <w:p w14:paraId="6E5FE42A" w14:textId="77777777" w:rsidR="009A058C" w:rsidRPr="00095F6C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</w:pPr>
            <w:r w:rsidRPr="00095F6C"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  <w:t>.394</w:t>
            </w:r>
          </w:p>
        </w:tc>
        <w:tc>
          <w:tcPr>
            <w:tcW w:w="1024" w:type="dxa"/>
          </w:tcPr>
          <w:p w14:paraId="6FC10EE6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</w:p>
        </w:tc>
        <w:tc>
          <w:tcPr>
            <w:tcW w:w="2167" w:type="dxa"/>
            <w:gridSpan w:val="2"/>
            <w:hideMark/>
          </w:tcPr>
          <w:p w14:paraId="5C658045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.192</w:t>
            </w:r>
          </w:p>
        </w:tc>
      </w:tr>
      <w:tr w:rsidR="009A058C" w:rsidRPr="00007B83" w14:paraId="29B4B4BF" w14:textId="77777777" w:rsidTr="009A058C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hideMark/>
          </w:tcPr>
          <w:p w14:paraId="5F777FBE" w14:textId="77777777" w:rsidR="009A058C" w:rsidRPr="00007B83" w:rsidRDefault="009A058C" w:rsidP="009A058C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17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機慢車道數量</w:t>
            </w:r>
          </w:p>
        </w:tc>
        <w:tc>
          <w:tcPr>
            <w:tcW w:w="1022" w:type="dxa"/>
          </w:tcPr>
          <w:p w14:paraId="066C95C9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2" w:type="dxa"/>
          </w:tcPr>
          <w:p w14:paraId="0EBAF9DE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-.208</w:t>
            </w:r>
          </w:p>
        </w:tc>
        <w:tc>
          <w:tcPr>
            <w:tcW w:w="1022" w:type="dxa"/>
          </w:tcPr>
          <w:p w14:paraId="361075D1" w14:textId="77777777" w:rsidR="009A058C" w:rsidRPr="00095F6C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</w:pPr>
            <w:r w:rsidRPr="00095F6C"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  <w:t>.396</w:t>
            </w:r>
          </w:p>
        </w:tc>
        <w:tc>
          <w:tcPr>
            <w:tcW w:w="1024" w:type="dxa"/>
          </w:tcPr>
          <w:p w14:paraId="3084A74C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.247</w:t>
            </w:r>
          </w:p>
        </w:tc>
        <w:tc>
          <w:tcPr>
            <w:tcW w:w="2167" w:type="dxa"/>
            <w:gridSpan w:val="2"/>
            <w:hideMark/>
          </w:tcPr>
          <w:p w14:paraId="6C12D650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.261</w:t>
            </w:r>
          </w:p>
        </w:tc>
      </w:tr>
      <w:tr w:rsidR="009A058C" w:rsidRPr="00007B83" w14:paraId="0F39C1AD" w14:textId="77777777" w:rsidTr="009A058C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hideMark/>
          </w:tcPr>
          <w:p w14:paraId="1486DCA1" w14:textId="77777777" w:rsidR="009A058C" w:rsidRPr="00007B83" w:rsidRDefault="009A058C" w:rsidP="009A058C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4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里程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km</w:t>
            </w:r>
          </w:p>
        </w:tc>
        <w:tc>
          <w:tcPr>
            <w:tcW w:w="1022" w:type="dxa"/>
          </w:tcPr>
          <w:p w14:paraId="14CACCC8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-.243</w:t>
            </w:r>
          </w:p>
        </w:tc>
        <w:tc>
          <w:tcPr>
            <w:tcW w:w="1022" w:type="dxa"/>
          </w:tcPr>
          <w:p w14:paraId="431EC24A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</w:p>
        </w:tc>
        <w:tc>
          <w:tcPr>
            <w:tcW w:w="1022" w:type="dxa"/>
          </w:tcPr>
          <w:p w14:paraId="0E105C1D" w14:textId="77777777" w:rsidR="009A058C" w:rsidRPr="00095F6C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</w:pPr>
            <w:r w:rsidRPr="00095F6C">
              <w:rPr>
                <w:rFonts w:ascii="Times New Roman" w:eastAsia="DFKai-SB" w:hAnsi="Times New Roman" w:cs="Times New Roman"/>
                <w:kern w:val="2"/>
                <w:shd w:val="pct15" w:color="auto" w:fill="FFFFFF"/>
              </w:rPr>
              <w:t>-.278</w:t>
            </w:r>
          </w:p>
        </w:tc>
        <w:tc>
          <w:tcPr>
            <w:tcW w:w="1024" w:type="dxa"/>
          </w:tcPr>
          <w:p w14:paraId="24AA8619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</w:rPr>
            </w:pPr>
          </w:p>
        </w:tc>
        <w:tc>
          <w:tcPr>
            <w:tcW w:w="2167" w:type="dxa"/>
            <w:gridSpan w:val="2"/>
            <w:hideMark/>
          </w:tcPr>
          <w:p w14:paraId="3CE74473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.147</w:t>
            </w:r>
          </w:p>
        </w:tc>
      </w:tr>
      <w:tr w:rsidR="009A058C" w:rsidRPr="00007B83" w14:paraId="65AE4968" w14:textId="77777777" w:rsidTr="009A058C">
        <w:trPr>
          <w:gridAfter w:val="1"/>
          <w:wAfter w:w="18" w:type="dxa"/>
          <w:trHeight w:val="459"/>
        </w:trPr>
        <w:tc>
          <w:tcPr>
            <w:tcW w:w="3095" w:type="dxa"/>
            <w:gridSpan w:val="2"/>
            <w:hideMark/>
          </w:tcPr>
          <w:p w14:paraId="35C7D1C8" w14:textId="77777777" w:rsidR="009A058C" w:rsidRPr="00007B83" w:rsidRDefault="009A058C" w:rsidP="009A058C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83">
              <w:rPr>
                <w:rFonts w:ascii="Times New Roman" w:hAnsi="Times New Roman" w:cs="Times New Roman"/>
                <w:b/>
                <w:bCs/>
                <w:szCs w:val="24"/>
              </w:rPr>
              <w:t>X</w:t>
            </w:r>
            <w:r w:rsidRPr="00007B83">
              <w:rPr>
                <w:rFonts w:ascii="Times New Roman" w:hAnsi="Times New Roman" w:cs="Times New Roman"/>
                <w:b/>
                <w:bCs/>
                <w:szCs w:val="24"/>
                <w:vertAlign w:val="subscript"/>
              </w:rPr>
              <w:t>12</w:t>
            </w:r>
            <w:r w:rsidRPr="00007B83">
              <w:rPr>
                <w:rFonts w:ascii="Times New Roman" w:hAnsi="Times New Roman" w:cs="Times New Roman"/>
                <w:color w:val="000000"/>
                <w:szCs w:val="24"/>
              </w:rPr>
              <w:t>機車數</w:t>
            </w:r>
          </w:p>
        </w:tc>
        <w:tc>
          <w:tcPr>
            <w:tcW w:w="1022" w:type="dxa"/>
          </w:tcPr>
          <w:p w14:paraId="4DC7A785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.434</w:t>
            </w:r>
          </w:p>
        </w:tc>
        <w:tc>
          <w:tcPr>
            <w:tcW w:w="1022" w:type="dxa"/>
          </w:tcPr>
          <w:p w14:paraId="7F726630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-.211</w:t>
            </w:r>
          </w:p>
        </w:tc>
        <w:tc>
          <w:tcPr>
            <w:tcW w:w="1022" w:type="dxa"/>
          </w:tcPr>
          <w:p w14:paraId="62C74D93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kern w:val="2"/>
              </w:rPr>
              <w:t>.127</w:t>
            </w:r>
          </w:p>
        </w:tc>
        <w:tc>
          <w:tcPr>
            <w:tcW w:w="1024" w:type="dxa"/>
          </w:tcPr>
          <w:p w14:paraId="12F7F046" w14:textId="77777777" w:rsidR="009A058C" w:rsidRPr="00095F6C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color w:val="000000"/>
                <w:kern w:val="2"/>
                <w:shd w:val="pct15" w:color="auto" w:fill="FFFFFF"/>
              </w:rPr>
            </w:pPr>
            <w:r w:rsidRPr="00095F6C">
              <w:rPr>
                <w:rFonts w:ascii="Times New Roman" w:eastAsia="DFKai-SB" w:hAnsi="Times New Roman" w:cs="Times New Roman"/>
                <w:color w:val="000000"/>
                <w:kern w:val="2"/>
                <w:shd w:val="pct15" w:color="auto" w:fill="FFFFFF"/>
              </w:rPr>
              <w:t>.864</w:t>
            </w:r>
          </w:p>
        </w:tc>
        <w:tc>
          <w:tcPr>
            <w:tcW w:w="2167" w:type="dxa"/>
            <w:gridSpan w:val="2"/>
            <w:hideMark/>
          </w:tcPr>
          <w:p w14:paraId="4CC9682C" w14:textId="77777777" w:rsidR="009A058C" w:rsidRPr="00007B83" w:rsidRDefault="009A058C" w:rsidP="009A058C">
            <w:pPr>
              <w:pStyle w:val="Web"/>
              <w:spacing w:before="0" w:beforeAutospacing="0" w:after="0" w:afterAutospacing="0"/>
              <w:jc w:val="right"/>
              <w:rPr>
                <w:rFonts w:ascii="Times New Roman" w:eastAsia="DFKai-SB" w:hAnsi="Times New Roman" w:cs="Times New Roman"/>
                <w:kern w:val="2"/>
              </w:rPr>
            </w:pPr>
            <w:r w:rsidRPr="00007B83">
              <w:rPr>
                <w:rFonts w:ascii="Times New Roman" w:eastAsia="DFKai-SB" w:hAnsi="Times New Roman" w:cs="Times New Roman"/>
                <w:color w:val="000000"/>
                <w:kern w:val="2"/>
              </w:rPr>
              <w:t>.995</w:t>
            </w:r>
          </w:p>
        </w:tc>
      </w:tr>
      <w:tr w:rsidR="009A058C" w:rsidRPr="00007B83" w14:paraId="543CE012" w14:textId="77777777" w:rsidTr="009A058C">
        <w:trPr>
          <w:gridAfter w:val="1"/>
          <w:wAfter w:w="18" w:type="dxa"/>
          <w:trHeight w:val="459"/>
        </w:trPr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14:paraId="6A430A6C" w14:textId="77777777" w:rsidR="009A058C" w:rsidRPr="00007B83" w:rsidRDefault="009A058C" w:rsidP="009A058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14:paraId="28F3C3CD" w14:textId="77777777" w:rsidR="009A058C" w:rsidRPr="00007B83" w:rsidRDefault="009A058C" w:rsidP="009A058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2AAB5EE6" w14:textId="77777777" w:rsidR="009A058C" w:rsidRPr="00007B83" w:rsidRDefault="009A058C" w:rsidP="009A058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0B6465B7" w14:textId="77777777" w:rsidR="009A058C" w:rsidRPr="00007B83" w:rsidRDefault="009A058C" w:rsidP="009A058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259ECDE3" w14:textId="77777777" w:rsidR="009A058C" w:rsidRPr="00007B83" w:rsidRDefault="009A058C" w:rsidP="009A058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14:paraId="584D3DFA" w14:textId="77777777" w:rsidR="009A058C" w:rsidRPr="00007B83" w:rsidRDefault="009A058C" w:rsidP="009A058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6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64F88B9" w14:textId="77777777" w:rsidR="009A058C" w:rsidRPr="00007B83" w:rsidRDefault="009A058C" w:rsidP="009A058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Total</w:t>
            </w:r>
          </w:p>
        </w:tc>
      </w:tr>
      <w:tr w:rsidR="009A058C" w:rsidRPr="00007B83" w14:paraId="66A4B6F6" w14:textId="77777777" w:rsidTr="009A058C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tcBorders>
              <w:top w:val="single" w:sz="4" w:space="0" w:color="auto"/>
            </w:tcBorders>
            <w:hideMark/>
          </w:tcPr>
          <w:p w14:paraId="3E6CFB97" w14:textId="77777777" w:rsidR="009A058C" w:rsidRPr="00007B83" w:rsidRDefault="009A058C" w:rsidP="009A058C">
            <w:pPr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Sum of Squares (eigenvalue)</w:t>
            </w:r>
          </w:p>
        </w:tc>
        <w:tc>
          <w:tcPr>
            <w:tcW w:w="1022" w:type="dxa"/>
            <w:tcBorders>
              <w:top w:val="single" w:sz="4" w:space="0" w:color="auto"/>
            </w:tcBorders>
            <w:hideMark/>
          </w:tcPr>
          <w:p w14:paraId="75FC9CA7" w14:textId="77777777" w:rsidR="009A058C" w:rsidRPr="00007B83" w:rsidRDefault="009A058C" w:rsidP="009A058C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4.24</w:t>
            </w:r>
          </w:p>
        </w:tc>
        <w:tc>
          <w:tcPr>
            <w:tcW w:w="1022" w:type="dxa"/>
            <w:tcBorders>
              <w:top w:val="single" w:sz="4" w:space="0" w:color="auto"/>
            </w:tcBorders>
            <w:hideMark/>
          </w:tcPr>
          <w:p w14:paraId="7712B9D6" w14:textId="77777777" w:rsidR="009A058C" w:rsidRPr="00007B83" w:rsidRDefault="009A058C" w:rsidP="009A058C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2.0</w:t>
            </w: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022" w:type="dxa"/>
            <w:tcBorders>
              <w:top w:val="single" w:sz="4" w:space="0" w:color="auto"/>
            </w:tcBorders>
            <w:hideMark/>
          </w:tcPr>
          <w:p w14:paraId="24703AA9" w14:textId="77777777" w:rsidR="009A058C" w:rsidRPr="00007B83" w:rsidRDefault="009A058C" w:rsidP="009A058C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2.0</w:t>
            </w: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14:paraId="008718E0" w14:textId="77777777" w:rsidR="009A058C" w:rsidRPr="00007B83" w:rsidRDefault="009A058C" w:rsidP="009A058C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1.</w:t>
            </w: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2167" w:type="dxa"/>
            <w:gridSpan w:val="2"/>
            <w:tcBorders>
              <w:top w:val="single" w:sz="4" w:space="0" w:color="auto"/>
            </w:tcBorders>
            <w:hideMark/>
          </w:tcPr>
          <w:p w14:paraId="59D1F4AF" w14:textId="77777777" w:rsidR="009A058C" w:rsidRPr="00007B83" w:rsidRDefault="009A058C" w:rsidP="009A058C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9.59</w:t>
            </w:r>
          </w:p>
        </w:tc>
      </w:tr>
      <w:tr w:rsidR="009A058C" w:rsidRPr="00007B83" w14:paraId="72A28CF9" w14:textId="77777777" w:rsidTr="009A058C">
        <w:trPr>
          <w:gridAfter w:val="1"/>
          <w:wAfter w:w="18" w:type="dxa"/>
          <w:trHeight w:val="471"/>
        </w:trPr>
        <w:tc>
          <w:tcPr>
            <w:tcW w:w="3095" w:type="dxa"/>
            <w:gridSpan w:val="2"/>
            <w:hideMark/>
          </w:tcPr>
          <w:p w14:paraId="580BFB6B" w14:textId="77777777" w:rsidR="009A058C" w:rsidRPr="00007B83" w:rsidRDefault="009A058C" w:rsidP="009A058C">
            <w:pPr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Percentage of trace</w:t>
            </w:r>
          </w:p>
        </w:tc>
        <w:tc>
          <w:tcPr>
            <w:tcW w:w="1022" w:type="dxa"/>
            <w:hideMark/>
          </w:tcPr>
          <w:p w14:paraId="5EB921F8" w14:textId="77777777" w:rsidR="009A058C" w:rsidRPr="00007B83" w:rsidRDefault="009A058C" w:rsidP="009A058C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30.3</w:t>
            </w:r>
          </w:p>
        </w:tc>
        <w:tc>
          <w:tcPr>
            <w:tcW w:w="1022" w:type="dxa"/>
            <w:hideMark/>
          </w:tcPr>
          <w:p w14:paraId="7F5908B9" w14:textId="77777777" w:rsidR="009A058C" w:rsidRPr="00007B83" w:rsidRDefault="009A058C" w:rsidP="009A058C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45.1</w:t>
            </w:r>
          </w:p>
        </w:tc>
        <w:tc>
          <w:tcPr>
            <w:tcW w:w="1022" w:type="dxa"/>
            <w:hideMark/>
          </w:tcPr>
          <w:p w14:paraId="15B0950D" w14:textId="77777777" w:rsidR="009A058C" w:rsidRPr="00007B83" w:rsidRDefault="009A058C" w:rsidP="009A058C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59.9</w:t>
            </w:r>
          </w:p>
        </w:tc>
        <w:tc>
          <w:tcPr>
            <w:tcW w:w="1024" w:type="dxa"/>
          </w:tcPr>
          <w:p w14:paraId="3252C04E" w14:textId="77777777" w:rsidR="009A058C" w:rsidRPr="00007B83" w:rsidRDefault="009A058C" w:rsidP="009A058C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007B83">
              <w:rPr>
                <w:rFonts w:ascii="Times New Roman" w:hAnsi="Times New Roman" w:cs="Times New Roman"/>
                <w:szCs w:val="24"/>
              </w:rPr>
              <w:t>68.4</w:t>
            </w:r>
          </w:p>
        </w:tc>
        <w:tc>
          <w:tcPr>
            <w:tcW w:w="2167" w:type="dxa"/>
            <w:gridSpan w:val="2"/>
            <w:hideMark/>
          </w:tcPr>
          <w:p w14:paraId="2BA84D19" w14:textId="77777777" w:rsidR="009A058C" w:rsidRPr="00007B83" w:rsidRDefault="009A058C" w:rsidP="009A058C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68.4</w:t>
            </w:r>
          </w:p>
        </w:tc>
      </w:tr>
    </w:tbl>
    <w:p w14:paraId="610724F1" w14:textId="77777777" w:rsidR="00095F6C" w:rsidRPr="009A058C" w:rsidRDefault="00095F6C" w:rsidP="00095F6C"/>
    <w:p w14:paraId="6A210E62" w14:textId="77777777" w:rsidR="00095F6C" w:rsidRPr="00095F6C" w:rsidRDefault="00095F6C" w:rsidP="00095F6C"/>
    <w:p w14:paraId="1131C7D5" w14:textId="77777777" w:rsidR="00095F6C" w:rsidRPr="00095F6C" w:rsidRDefault="00095F6C" w:rsidP="00095F6C"/>
    <w:p w14:paraId="3DCBDE04" w14:textId="77777777" w:rsidR="00095F6C" w:rsidRPr="00095F6C" w:rsidRDefault="00095F6C" w:rsidP="00095F6C"/>
    <w:p w14:paraId="51111CAA" w14:textId="77777777" w:rsidR="00095F6C" w:rsidRPr="00095F6C" w:rsidRDefault="00095F6C" w:rsidP="00095F6C"/>
    <w:p w14:paraId="18857E1A" w14:textId="77777777" w:rsidR="00095F6C" w:rsidRPr="00095F6C" w:rsidRDefault="00095F6C" w:rsidP="00095F6C"/>
    <w:p w14:paraId="544364D7" w14:textId="77777777" w:rsidR="00095F6C" w:rsidRPr="00095F6C" w:rsidRDefault="00095F6C" w:rsidP="00095F6C"/>
    <w:p w14:paraId="38806B31" w14:textId="77777777" w:rsidR="00095F6C" w:rsidRPr="00095F6C" w:rsidRDefault="00095F6C" w:rsidP="00095F6C"/>
    <w:p w14:paraId="319CFD89" w14:textId="77777777" w:rsidR="00095F6C" w:rsidRPr="00095F6C" w:rsidRDefault="00095F6C" w:rsidP="00095F6C"/>
    <w:p w14:paraId="6EB7363A" w14:textId="77777777" w:rsidR="00095F6C" w:rsidRPr="00095F6C" w:rsidRDefault="00095F6C" w:rsidP="00095F6C"/>
    <w:p w14:paraId="05A83786" w14:textId="77777777" w:rsidR="00095F6C" w:rsidRPr="00095F6C" w:rsidRDefault="00095F6C" w:rsidP="00095F6C"/>
    <w:p w14:paraId="2166CB40" w14:textId="77777777" w:rsidR="00095F6C" w:rsidRPr="00095F6C" w:rsidRDefault="00095F6C" w:rsidP="00095F6C"/>
    <w:p w14:paraId="7F90193B" w14:textId="77777777" w:rsidR="00095F6C" w:rsidRPr="00095F6C" w:rsidRDefault="00095F6C" w:rsidP="00095F6C"/>
    <w:p w14:paraId="5624FB78" w14:textId="77777777" w:rsidR="00095F6C" w:rsidRPr="00095F6C" w:rsidRDefault="00095F6C" w:rsidP="00095F6C"/>
    <w:p w14:paraId="63D0215A" w14:textId="77777777" w:rsidR="00095F6C" w:rsidRPr="00095F6C" w:rsidRDefault="00095F6C" w:rsidP="00095F6C"/>
    <w:p w14:paraId="429C7614" w14:textId="77777777" w:rsidR="00095F6C" w:rsidRDefault="00095F6C" w:rsidP="00095F6C">
      <w:pPr>
        <w:tabs>
          <w:tab w:val="left" w:pos="7592"/>
        </w:tabs>
      </w:pPr>
    </w:p>
    <w:p w14:paraId="076AA4D3" w14:textId="77777777" w:rsidR="00095F6C" w:rsidRDefault="00095F6C" w:rsidP="00095F6C"/>
    <w:p w14:paraId="2141F80A" w14:textId="77777777" w:rsidR="00A453C2" w:rsidRPr="00095F6C" w:rsidRDefault="00A453C2" w:rsidP="00095F6C">
      <w:pPr>
        <w:tabs>
          <w:tab w:val="left" w:pos="7738"/>
        </w:tabs>
      </w:pPr>
    </w:p>
    <w:sectPr w:rsidR="00A453C2" w:rsidRPr="00095F6C" w:rsidSect="008C01A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36DF"/>
    <w:multiLevelType w:val="hybridMultilevel"/>
    <w:tmpl w:val="65C0FC96"/>
    <w:lvl w:ilvl="0" w:tplc="688ADD4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59135E"/>
    <w:multiLevelType w:val="hybridMultilevel"/>
    <w:tmpl w:val="58ECEFDA"/>
    <w:lvl w:ilvl="0" w:tplc="28F22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A0"/>
    <w:rsid w:val="00007B83"/>
    <w:rsid w:val="00095F6C"/>
    <w:rsid w:val="003A2661"/>
    <w:rsid w:val="00426AF8"/>
    <w:rsid w:val="005362A2"/>
    <w:rsid w:val="008C01A0"/>
    <w:rsid w:val="009A058C"/>
    <w:rsid w:val="00A453C2"/>
    <w:rsid w:val="00AD7C9D"/>
    <w:rsid w:val="00D5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CA30"/>
  <w15:chartTrackingRefBased/>
  <w15:docId w15:val="{681B711C-2966-496D-B9AE-27E7C2EF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F6C"/>
    <w:pPr>
      <w:widowControl w:val="0"/>
    </w:pPr>
    <w:rPr>
      <w:rFonts w:eastAsia="DFKai-S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段式"/>
    <w:basedOn w:val="a1"/>
    <w:uiPriority w:val="99"/>
    <w:rsid w:val="003A2661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a4">
    <w:name w:val="三線表"/>
    <w:basedOn w:val="a1"/>
    <w:uiPriority w:val="99"/>
    <w:rsid w:val="005362A2"/>
    <w:rPr>
      <w:szCs w:val="24"/>
      <w14:ligatures w14:val="standardContextual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8C01A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table" w:styleId="a5">
    <w:name w:val="Table Grid"/>
    <w:basedOn w:val="a1"/>
    <w:uiPriority w:val="39"/>
    <w:rsid w:val="008C01A0"/>
    <w:rPr>
      <w:rFonts w:eastAsia="Times New Roman"/>
      <w14:ligatures w14:val="standardContextual"/>
    </w:rPr>
    <w:tblPr>
      <w:tblInd w:w="0" w:type="nil"/>
      <w:tblBorders>
        <w:bottom w:val="single" w:sz="18" w:space="0" w:color="auto"/>
      </w:tblBorders>
    </w:tblPr>
    <w:tblStylePr w:type="firstRow"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6">
    <w:name w:val="Grid Table Light"/>
    <w:basedOn w:val="a1"/>
    <w:uiPriority w:val="40"/>
    <w:rsid w:val="008C01A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7">
    <w:name w:val="annotation reference"/>
    <w:basedOn w:val="a0"/>
    <w:uiPriority w:val="99"/>
    <w:semiHidden/>
    <w:unhideWhenUsed/>
    <w:rsid w:val="00095F6C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095F6C"/>
  </w:style>
  <w:style w:type="character" w:customStyle="1" w:styleId="a9">
    <w:name w:val="註解文字 字元"/>
    <w:basedOn w:val="a0"/>
    <w:link w:val="a8"/>
    <w:uiPriority w:val="99"/>
    <w:semiHidden/>
    <w:rsid w:val="00095F6C"/>
    <w:rPr>
      <w:rFonts w:eastAsia="DFKai-SB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5F6C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095F6C"/>
    <w:rPr>
      <w:rFonts w:eastAsia="DFKai-SB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95F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95F6C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9A05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3AEDF-FFC6-439A-BAB8-D7407DE78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賴冠維</dc:creator>
  <cp:keywords/>
  <dc:description/>
  <cp:lastModifiedBy>賴冠維</cp:lastModifiedBy>
  <cp:revision>2</cp:revision>
  <dcterms:created xsi:type="dcterms:W3CDTF">2023-06-13T12:41:00Z</dcterms:created>
  <dcterms:modified xsi:type="dcterms:W3CDTF">2023-06-13T15:00:00Z</dcterms:modified>
</cp:coreProperties>
</file>