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0B184" w14:textId="789EEDAD" w:rsidR="009C1AA5" w:rsidRDefault="009C1AA5" w:rsidP="009C1AA5">
      <w:bookmarkStart w:id="0" w:name="_GoBack"/>
      <w:bookmarkEnd w:id="0"/>
      <w:r>
        <w:t>Given the data provided we can see that the theater category has the most projects funded in campaign.</w:t>
      </w:r>
    </w:p>
    <w:p w14:paraId="59C48AF8" w14:textId="39AA8DFD" w:rsidR="009C1AA5" w:rsidRDefault="009C1AA5" w:rsidP="009C1AA5">
      <w:r>
        <w:t>In specific plays have the highest percentage of products as a sub-category in theater.</w:t>
      </w:r>
    </w:p>
    <w:p w14:paraId="5F15F448" w14:textId="72CC31D8" w:rsidR="009C1AA5" w:rsidRDefault="009C1AA5" w:rsidP="009C1AA5">
      <w:r>
        <w:t>Overall considering the outcomes in years, the percentage of success to the total of failure and canceled project are around half and half.</w:t>
      </w:r>
    </w:p>
    <w:p w14:paraId="1EA119C4" w14:textId="25663611" w:rsidR="009C1AA5" w:rsidRDefault="009C1AA5" w:rsidP="009C1AA5"/>
    <w:p w14:paraId="5D34F70D" w14:textId="237C7991" w:rsidR="009C1AA5" w:rsidRDefault="009C1AA5" w:rsidP="009C1AA5">
      <w:r>
        <w:t xml:space="preserve">Some limitations of the dataset </w:t>
      </w:r>
      <w:proofErr w:type="gramStart"/>
      <w:r>
        <w:t>is</w:t>
      </w:r>
      <w:proofErr w:type="gramEnd"/>
      <w:r>
        <w:t xml:space="preserve"> that we are unable to interpret what the story is behind spotlight and </w:t>
      </w:r>
      <w:proofErr w:type="spellStart"/>
      <w:r>
        <w:t>staff_pick</w:t>
      </w:r>
      <w:proofErr w:type="spellEnd"/>
    </w:p>
    <w:p w14:paraId="41A772C6" w14:textId="1DD1E01D" w:rsidR="009C1AA5" w:rsidRDefault="009C1AA5" w:rsidP="009C1AA5">
      <w:r>
        <w:t xml:space="preserve">One other graph that we can make is through category and the pledged funding to see which projects get the most funding, and we can also add in the number of backers in the graph to check out where </w:t>
      </w:r>
      <w:proofErr w:type="gramStart"/>
      <w:r>
        <w:t>the majority of</w:t>
      </w:r>
      <w:proofErr w:type="gramEnd"/>
      <w:r>
        <w:t xml:space="preserve"> backers tend to invest in.</w:t>
      </w:r>
    </w:p>
    <w:sectPr w:rsidR="009C1AA5" w:rsidSect="00340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A5"/>
    <w:rsid w:val="003409A5"/>
    <w:rsid w:val="009C1AA5"/>
    <w:rsid w:val="00CC1400"/>
    <w:rsid w:val="00F749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A636"/>
  <w15:chartTrackingRefBased/>
  <w15:docId w15:val="{6AC0463C-C29A-4ABE-B33C-ADD8C76B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qu</dc:creator>
  <cp:keywords/>
  <dc:description/>
  <cp:lastModifiedBy>di qu</cp:lastModifiedBy>
  <cp:revision>1</cp:revision>
  <dcterms:created xsi:type="dcterms:W3CDTF">2019-09-20T20:49:00Z</dcterms:created>
  <dcterms:modified xsi:type="dcterms:W3CDTF">2019-09-20T21:19:00Z</dcterms:modified>
</cp:coreProperties>
</file>