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Explain the term "</w:t>
      </w:r>
      <w:proofErr w:type="spellStart"/>
      <w:r>
        <w:rPr>
          <w:rFonts w:ascii="Times" w:eastAsia="Times New Roman" w:hAnsi="Times" w:cs="Times New Roman"/>
          <w:sz w:val="20"/>
          <w:szCs w:val="20"/>
        </w:rPr>
        <w:t>Th</w:t>
      </w:r>
      <w:r w:rsidRPr="00C52EC1">
        <w:rPr>
          <w:rFonts w:ascii="Times" w:eastAsia="Times New Roman" w:hAnsi="Times" w:cs="Times New Roman"/>
          <w:sz w:val="20"/>
          <w:szCs w:val="20"/>
        </w:rPr>
        <w:t>ermohaline</w:t>
      </w:r>
      <w:proofErr w:type="spellEnd"/>
      <w:r w:rsidRPr="00C52EC1">
        <w:rPr>
          <w:rFonts w:ascii="Times" w:eastAsia="Times New Roman" w:hAnsi="Times" w:cs="Times New Roman"/>
          <w:sz w:val="20"/>
          <w:szCs w:val="20"/>
        </w:rPr>
        <w:t xml:space="preserve">" circulation. How is it captured in the </w:t>
      </w:r>
      <w:proofErr w:type="spellStart"/>
      <w:r w:rsidRPr="00C52EC1">
        <w:rPr>
          <w:rFonts w:ascii="Times" w:eastAsia="Times New Roman" w:hAnsi="Times" w:cs="Times New Roman"/>
          <w:sz w:val="20"/>
          <w:szCs w:val="20"/>
        </w:rPr>
        <w:t>Stommel</w:t>
      </w:r>
      <w:proofErr w:type="spellEnd"/>
      <w:r w:rsidRPr="00C52EC1">
        <w:rPr>
          <w:rFonts w:ascii="Times" w:eastAsia="Times New Roman" w:hAnsi="Times" w:cs="Times New Roman"/>
          <w:sz w:val="20"/>
          <w:szCs w:val="20"/>
        </w:rPr>
        <w:t xml:space="preserve"> model?</w:t>
      </w:r>
    </w:p>
    <w:p w:rsidR="00C52EC1" w:rsidRPr="00C52EC1" w:rsidRDefault="00C52EC1" w:rsidP="00C52EC1">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**Thermo=heat and </w:t>
      </w:r>
      <w:proofErr w:type="spellStart"/>
      <w:r>
        <w:rPr>
          <w:rFonts w:ascii="Times" w:eastAsia="Times New Roman" w:hAnsi="Times" w:cs="Times New Roman"/>
          <w:sz w:val="20"/>
          <w:szCs w:val="20"/>
        </w:rPr>
        <w:t>haline</w:t>
      </w:r>
      <w:proofErr w:type="spellEnd"/>
      <w:r>
        <w:rPr>
          <w:rFonts w:ascii="Times" w:eastAsia="Times New Roman" w:hAnsi="Times" w:cs="Times New Roman"/>
          <w:sz w:val="20"/>
          <w:szCs w:val="20"/>
        </w:rPr>
        <w:t xml:space="preserve">=saline=salt. It is the circulation driven by differentials in salt and heat content of the water. Temperature corresponds to the heat content and salinity to the salt content of the water. Since heating water up makes it </w:t>
      </w:r>
      <w:r>
        <w:rPr>
          <w:rFonts w:ascii="Times" w:eastAsia="Times New Roman" w:hAnsi="Times" w:cs="Times New Roman"/>
          <w:i/>
          <w:sz w:val="20"/>
          <w:szCs w:val="20"/>
        </w:rPr>
        <w:t xml:space="preserve">less </w:t>
      </w:r>
      <w:r>
        <w:rPr>
          <w:rFonts w:ascii="Times" w:eastAsia="Times New Roman" w:hAnsi="Times" w:cs="Times New Roman"/>
          <w:sz w:val="20"/>
          <w:szCs w:val="20"/>
        </w:rPr>
        <w:t xml:space="preserve">dense and saltier water is </w:t>
      </w:r>
      <w:proofErr w:type="gramStart"/>
      <w:r>
        <w:rPr>
          <w:rFonts w:ascii="Times" w:eastAsia="Times New Roman" w:hAnsi="Times" w:cs="Times New Roman"/>
          <w:sz w:val="20"/>
          <w:szCs w:val="20"/>
        </w:rPr>
        <w:t>more dense</w:t>
      </w:r>
      <w:proofErr w:type="gramEnd"/>
      <w:r>
        <w:rPr>
          <w:rFonts w:ascii="Times" w:eastAsia="Times New Roman" w:hAnsi="Times" w:cs="Times New Roman"/>
          <w:sz w:val="20"/>
          <w:szCs w:val="20"/>
        </w:rPr>
        <w:t xml:space="preserve">, they act against </w:t>
      </w:r>
      <w:r w:rsidR="00555B62">
        <w:rPr>
          <w:rFonts w:ascii="Times" w:eastAsia="Times New Roman" w:hAnsi="Times" w:cs="Times New Roman"/>
          <w:sz w:val="20"/>
          <w:szCs w:val="20"/>
        </w:rPr>
        <w:t>each other in driving water along</w:t>
      </w:r>
      <w:r>
        <w:rPr>
          <w:rFonts w:ascii="Times" w:eastAsia="Times New Roman" w:hAnsi="Times" w:cs="Times New Roman"/>
          <w:sz w:val="20"/>
          <w:szCs w:val="20"/>
        </w:rPr>
        <w:t xml:space="preserve"> the density gradient. </w:t>
      </w:r>
      <w:r w:rsidR="00FF2FC9">
        <w:rPr>
          <w:rFonts w:ascii="Times" w:eastAsia="Times New Roman" w:hAnsi="Times" w:cs="Times New Roman"/>
          <w:sz w:val="20"/>
          <w:szCs w:val="20"/>
        </w:rPr>
        <w:t xml:space="preserve"> In the TH state, T-S &gt; 0 and the thermal effect </w:t>
      </w:r>
      <w:proofErr w:type="gramStart"/>
      <w:r w:rsidR="00FF2FC9">
        <w:rPr>
          <w:rFonts w:ascii="Times" w:eastAsia="Times New Roman" w:hAnsi="Times" w:cs="Times New Roman"/>
          <w:sz w:val="20"/>
          <w:szCs w:val="20"/>
        </w:rPr>
        <w:t>dominates</w:t>
      </w:r>
      <w:proofErr w:type="gramEnd"/>
      <w:r w:rsidR="00FF2FC9">
        <w:rPr>
          <w:rFonts w:ascii="Times" w:eastAsia="Times New Roman" w:hAnsi="Times" w:cs="Times New Roman"/>
          <w:sz w:val="20"/>
          <w:szCs w:val="20"/>
        </w:rPr>
        <w:t xml:space="preserve">, so we say it is thermally driven (this corresponds to a warmer world, but that is not directly why it is called the </w:t>
      </w:r>
      <w:proofErr w:type="spellStart"/>
      <w:r w:rsidR="00FF2FC9">
        <w:rPr>
          <w:rFonts w:ascii="Times" w:eastAsia="Times New Roman" w:hAnsi="Times" w:cs="Times New Roman"/>
          <w:sz w:val="20"/>
          <w:szCs w:val="20"/>
        </w:rPr>
        <w:t>THermal</w:t>
      </w:r>
      <w:proofErr w:type="spellEnd"/>
      <w:r w:rsidR="00FF2FC9">
        <w:rPr>
          <w:rFonts w:ascii="Times" w:eastAsia="Times New Roman" w:hAnsi="Times" w:cs="Times New Roman"/>
          <w:sz w:val="20"/>
          <w:szCs w:val="20"/>
        </w:rPr>
        <w:t xml:space="preserve"> state.) In the SA state, T-S &lt; 0 and </w:t>
      </w:r>
      <w:proofErr w:type="spellStart"/>
      <w:proofErr w:type="gramStart"/>
      <w:r w:rsidR="00FF2FC9">
        <w:rPr>
          <w:rFonts w:ascii="Times" w:eastAsia="Times New Roman" w:hAnsi="Times" w:cs="Times New Roman"/>
          <w:sz w:val="20"/>
          <w:szCs w:val="20"/>
        </w:rPr>
        <w:t>te</w:t>
      </w:r>
      <w:proofErr w:type="spellEnd"/>
      <w:proofErr w:type="gramEnd"/>
      <w:r w:rsidR="00FF2FC9">
        <w:rPr>
          <w:rFonts w:ascii="Times" w:eastAsia="Times New Roman" w:hAnsi="Times" w:cs="Times New Roman"/>
          <w:sz w:val="20"/>
          <w:szCs w:val="20"/>
        </w:rPr>
        <w:t xml:space="preserve"> </w:t>
      </w:r>
      <w:proofErr w:type="spellStart"/>
      <w:r w:rsidR="00FF2FC9">
        <w:rPr>
          <w:rFonts w:ascii="Times" w:eastAsia="Times New Roman" w:hAnsi="Times" w:cs="Times New Roman"/>
          <w:sz w:val="20"/>
          <w:szCs w:val="20"/>
        </w:rPr>
        <w:t>haline</w:t>
      </w:r>
      <w:proofErr w:type="spellEnd"/>
      <w:r w:rsidR="00FF2FC9">
        <w:rPr>
          <w:rFonts w:ascii="Times" w:eastAsia="Times New Roman" w:hAnsi="Times" w:cs="Times New Roman"/>
          <w:sz w:val="20"/>
          <w:szCs w:val="20"/>
        </w:rPr>
        <w:t xml:space="preserve"> effect dominates, so we say it is salinity driven.</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sidRPr="00C52EC1">
        <w:rPr>
          <w:rFonts w:ascii="Times" w:eastAsia="Times New Roman" w:hAnsi="Times" w:cs="Times New Roman"/>
          <w:sz w:val="20"/>
          <w:szCs w:val="20"/>
        </w:rPr>
        <w:t xml:space="preserve">Does the </w:t>
      </w:r>
      <w:r w:rsidRPr="00C52EC1">
        <w:rPr>
          <w:rFonts w:ascii="Times" w:eastAsia="Times New Roman" w:hAnsi="Times" w:cs="Times New Roman"/>
          <w:i/>
          <w:iCs/>
          <w:sz w:val="20"/>
          <w:szCs w:val="20"/>
          <w:u w:val="single"/>
        </w:rPr>
        <w:t>fluid</w:t>
      </w:r>
      <w:r w:rsidRPr="00C52EC1">
        <w:rPr>
          <w:rFonts w:ascii="Times" w:eastAsia="Times New Roman" w:hAnsi="Times" w:cs="Times New Roman"/>
          <w:sz w:val="20"/>
          <w:szCs w:val="20"/>
        </w:rPr>
        <w:t xml:space="preserve"> flow in the same direction for each of the steady states (fixed points) of the </w:t>
      </w:r>
      <w:proofErr w:type="spellStart"/>
      <w:r w:rsidRPr="00C52EC1">
        <w:rPr>
          <w:rFonts w:ascii="Times" w:eastAsia="Times New Roman" w:hAnsi="Times" w:cs="Times New Roman"/>
          <w:sz w:val="20"/>
          <w:szCs w:val="20"/>
        </w:rPr>
        <w:t>Stommel</w:t>
      </w:r>
      <w:proofErr w:type="spellEnd"/>
      <w:r w:rsidRPr="00C52EC1">
        <w:rPr>
          <w:rFonts w:ascii="Times" w:eastAsia="Times New Roman" w:hAnsi="Times" w:cs="Times New Roman"/>
          <w:sz w:val="20"/>
          <w:szCs w:val="20"/>
        </w:rPr>
        <w:t xml:space="preserve"> model? What is the difference, in physical terms, between the TH and SA states?</w:t>
      </w:r>
    </w:p>
    <w:p w:rsidR="00E602CF" w:rsidRPr="00C52EC1" w:rsidRDefault="00FF2FC9"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**A key here is that there is a difference between the cartoon of the </w:t>
      </w:r>
      <w:proofErr w:type="spellStart"/>
      <w:r>
        <w:rPr>
          <w:rFonts w:ascii="Times" w:eastAsia="Times New Roman" w:hAnsi="Times" w:cs="Times New Roman"/>
          <w:sz w:val="20"/>
          <w:szCs w:val="20"/>
        </w:rPr>
        <w:t>Stommel</w:t>
      </w:r>
      <w:proofErr w:type="spellEnd"/>
      <w:r>
        <w:rPr>
          <w:rFonts w:ascii="Times" w:eastAsia="Times New Roman" w:hAnsi="Times" w:cs="Times New Roman"/>
          <w:sz w:val="20"/>
          <w:szCs w:val="20"/>
        </w:rPr>
        <w:t xml:space="preserve"> model, with its overflow pipe at the surface and capillary tube at depth, and the actual mathematical model In the model itself, there is no distinction between upper and lower flow as the two boxes are fully mixed. There is just flow between </w:t>
      </w:r>
      <w:r w:rsidR="00B15AF5">
        <w:rPr>
          <w:rFonts w:ascii="Times" w:eastAsia="Times New Roman" w:hAnsi="Times" w:cs="Times New Roman"/>
          <w:sz w:val="20"/>
          <w:szCs w:val="20"/>
        </w:rPr>
        <w:t xml:space="preserve">the two boxes back and forth, which we think of as northerly upper flow and southerly lower flow—but that is not really in the model. Note also that there is no net flow of water measured in volume as the boxes stay the same size with the same capacity. The net flow occurs at the level of density. So there may be net flow in a northerly direction of less dense water and southerly of denser water (TH), with the reverse in the SA state. I think I have this right, but it is always possible I have got it backwards, so it is worth thinking it through for </w:t>
      </w:r>
      <w:proofErr w:type="gramStart"/>
      <w:r w:rsidR="00B15AF5">
        <w:rPr>
          <w:rFonts w:ascii="Times" w:eastAsia="Times New Roman" w:hAnsi="Times" w:cs="Times New Roman"/>
          <w:sz w:val="20"/>
          <w:szCs w:val="20"/>
        </w:rPr>
        <w:t>yourself</w:t>
      </w:r>
      <w:proofErr w:type="gramEnd"/>
      <w:r w:rsidR="00B15AF5">
        <w:rPr>
          <w:rFonts w:ascii="Times" w:eastAsia="Times New Roman" w:hAnsi="Times" w:cs="Times New Roman"/>
          <w:sz w:val="20"/>
          <w:szCs w:val="20"/>
        </w:rPr>
        <w:t>.</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sidRPr="00C52EC1">
        <w:rPr>
          <w:rFonts w:ascii="Times" w:eastAsia="Times New Roman" w:hAnsi="Times" w:cs="Times New Roman"/>
          <w:sz w:val="20"/>
          <w:szCs w:val="20"/>
        </w:rPr>
        <w:t>How would you go about determining whether we currently live under conditions that correspond to a "</w:t>
      </w:r>
      <w:proofErr w:type="spellStart"/>
      <w:r w:rsidRPr="00C52EC1">
        <w:rPr>
          <w:rFonts w:ascii="Times" w:eastAsia="Times New Roman" w:hAnsi="Times" w:cs="Times New Roman"/>
          <w:sz w:val="20"/>
          <w:szCs w:val="20"/>
        </w:rPr>
        <w:t>bistable</w:t>
      </w:r>
      <w:proofErr w:type="spellEnd"/>
      <w:r w:rsidRPr="00C52EC1">
        <w:rPr>
          <w:rFonts w:ascii="Times" w:eastAsia="Times New Roman" w:hAnsi="Times" w:cs="Times New Roman"/>
          <w:sz w:val="20"/>
          <w:szCs w:val="20"/>
        </w:rPr>
        <w:t xml:space="preserve">" situation for the </w:t>
      </w:r>
      <w:proofErr w:type="spellStart"/>
      <w:r w:rsidRPr="00C52EC1">
        <w:rPr>
          <w:rFonts w:ascii="Times" w:eastAsia="Times New Roman" w:hAnsi="Times" w:cs="Times New Roman"/>
          <w:sz w:val="20"/>
          <w:szCs w:val="20"/>
        </w:rPr>
        <w:t>Stommel</w:t>
      </w:r>
      <w:proofErr w:type="spellEnd"/>
      <w:r w:rsidRPr="00C52EC1">
        <w:rPr>
          <w:rFonts w:ascii="Times" w:eastAsia="Times New Roman" w:hAnsi="Times" w:cs="Times New Roman"/>
          <w:sz w:val="20"/>
          <w:szCs w:val="20"/>
        </w:rPr>
        <w:t xml:space="preserve"> model? What would this imply?</w:t>
      </w:r>
    </w:p>
    <w:p w:rsidR="00B15AF5" w:rsidRPr="00C52EC1" w:rsidRDefault="00B15AF5"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**This would be a fun exercise. Look at </w:t>
      </w:r>
      <w:proofErr w:type="spellStart"/>
      <w:r>
        <w:rPr>
          <w:rFonts w:ascii="Times" w:eastAsia="Times New Roman" w:hAnsi="Times" w:cs="Times New Roman"/>
          <w:sz w:val="20"/>
          <w:szCs w:val="20"/>
        </w:rPr>
        <w:t>Stommel’s</w:t>
      </w:r>
      <w:proofErr w:type="spellEnd"/>
      <w:r>
        <w:rPr>
          <w:rFonts w:ascii="Times" w:eastAsia="Times New Roman" w:hAnsi="Times" w:cs="Times New Roman"/>
          <w:sz w:val="20"/>
          <w:szCs w:val="20"/>
        </w:rPr>
        <w:t xml:space="preserve"> original paper, and others that expand upon it, to see how to set the parameters.</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sidRPr="00C52EC1">
        <w:rPr>
          <w:rFonts w:ascii="Times" w:eastAsia="Times New Roman" w:hAnsi="Times" w:cs="Times New Roman"/>
          <w:sz w:val="20"/>
          <w:szCs w:val="20"/>
        </w:rPr>
        <w:t xml:space="preserve">How does the </w:t>
      </w:r>
      <w:proofErr w:type="spellStart"/>
      <w:r w:rsidRPr="00C52EC1">
        <w:rPr>
          <w:rFonts w:ascii="Times" w:eastAsia="Times New Roman" w:hAnsi="Times" w:cs="Times New Roman"/>
          <w:sz w:val="20"/>
          <w:szCs w:val="20"/>
        </w:rPr>
        <w:t>bistability</w:t>
      </w:r>
      <w:proofErr w:type="spellEnd"/>
      <w:r w:rsidRPr="00C52EC1">
        <w:rPr>
          <w:rFonts w:ascii="Times" w:eastAsia="Times New Roman" w:hAnsi="Times" w:cs="Times New Roman"/>
          <w:sz w:val="20"/>
          <w:szCs w:val="20"/>
        </w:rPr>
        <w:t xml:space="preserve"> in the </w:t>
      </w:r>
      <w:proofErr w:type="spellStart"/>
      <w:r w:rsidRPr="00C52EC1">
        <w:rPr>
          <w:rFonts w:ascii="Times" w:eastAsia="Times New Roman" w:hAnsi="Times" w:cs="Times New Roman"/>
          <w:sz w:val="20"/>
          <w:szCs w:val="20"/>
        </w:rPr>
        <w:t>Stommel</w:t>
      </w:r>
      <w:proofErr w:type="spellEnd"/>
      <w:r w:rsidRPr="00C52EC1">
        <w:rPr>
          <w:rFonts w:ascii="Times" w:eastAsia="Times New Roman" w:hAnsi="Times" w:cs="Times New Roman"/>
          <w:sz w:val="20"/>
          <w:szCs w:val="20"/>
        </w:rPr>
        <w:t xml:space="preserve"> model help us understand rapid warming and/or cooling? Does it explain the asymmetry in the time scales of warming and cooling seen in the historical record?</w:t>
      </w:r>
    </w:p>
    <w:p w:rsidR="00B15AF5" w:rsidRPr="00C52EC1" w:rsidRDefault="00B15AF5"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**As discussed by some of the groups reporting last Tuesday, the jump up from the SA state to the TH state (where the SA state ceases to exist) can be invoked as an explanation of the rapid cooling. But the fact that the reverse jump (TH -&gt; SA) would also be rapid indicates the weakness in the </w:t>
      </w:r>
      <w:proofErr w:type="spellStart"/>
      <w:r>
        <w:rPr>
          <w:rFonts w:ascii="Times" w:eastAsia="Times New Roman" w:hAnsi="Times" w:cs="Times New Roman"/>
          <w:sz w:val="20"/>
          <w:szCs w:val="20"/>
        </w:rPr>
        <w:t>Stommel</w:t>
      </w:r>
      <w:proofErr w:type="spellEnd"/>
      <w:r>
        <w:rPr>
          <w:rFonts w:ascii="Times" w:eastAsia="Times New Roman" w:hAnsi="Times" w:cs="Times New Roman"/>
          <w:sz w:val="20"/>
          <w:szCs w:val="20"/>
        </w:rPr>
        <w:t xml:space="preserve"> model explanation.</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sidRPr="00C52EC1">
        <w:rPr>
          <w:rFonts w:ascii="Times" w:eastAsia="Times New Roman" w:hAnsi="Times" w:cs="Times New Roman"/>
          <w:sz w:val="20"/>
          <w:szCs w:val="20"/>
        </w:rPr>
        <w:t xml:space="preserve">To what extent does the MOC </w:t>
      </w:r>
      <w:proofErr w:type="spellStart"/>
      <w:r w:rsidRPr="00C52EC1">
        <w:rPr>
          <w:rFonts w:ascii="Times" w:eastAsia="Times New Roman" w:hAnsi="Times" w:cs="Times New Roman"/>
          <w:sz w:val="20"/>
          <w:szCs w:val="20"/>
        </w:rPr>
        <w:t>bistability</w:t>
      </w:r>
      <w:proofErr w:type="spellEnd"/>
      <w:r w:rsidRPr="00C52EC1">
        <w:rPr>
          <w:rFonts w:ascii="Times" w:eastAsia="Times New Roman" w:hAnsi="Times" w:cs="Times New Roman"/>
          <w:sz w:val="20"/>
          <w:szCs w:val="20"/>
        </w:rPr>
        <w:t xml:space="preserve"> seen in the </w:t>
      </w:r>
      <w:proofErr w:type="spellStart"/>
      <w:r w:rsidRPr="00C52EC1">
        <w:rPr>
          <w:rFonts w:ascii="Times" w:eastAsia="Times New Roman" w:hAnsi="Times" w:cs="Times New Roman"/>
          <w:sz w:val="20"/>
          <w:szCs w:val="20"/>
        </w:rPr>
        <w:t>Stommel</w:t>
      </w:r>
      <w:proofErr w:type="spellEnd"/>
      <w:r w:rsidRPr="00C52EC1">
        <w:rPr>
          <w:rFonts w:ascii="Times" w:eastAsia="Times New Roman" w:hAnsi="Times" w:cs="Times New Roman"/>
          <w:sz w:val="20"/>
          <w:szCs w:val="20"/>
        </w:rPr>
        <w:t xml:space="preserve"> model manifest itself in the more complex models up the hierarchy?</w:t>
      </w:r>
    </w:p>
    <w:p w:rsidR="00B15AF5" w:rsidRPr="00C52EC1" w:rsidRDefault="00B15AF5"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**This is a really important question and one that can be the basis of a project.  </w:t>
      </w:r>
      <w:proofErr w:type="spellStart"/>
      <w:r>
        <w:rPr>
          <w:rFonts w:ascii="Times" w:eastAsia="Times New Roman" w:hAnsi="Times" w:cs="Times New Roman"/>
          <w:sz w:val="20"/>
          <w:szCs w:val="20"/>
        </w:rPr>
        <w:t>Dijkstra</w:t>
      </w:r>
      <w:proofErr w:type="spellEnd"/>
      <w:r>
        <w:rPr>
          <w:rFonts w:ascii="Times" w:eastAsia="Times New Roman" w:hAnsi="Times" w:cs="Times New Roman"/>
          <w:sz w:val="20"/>
          <w:szCs w:val="20"/>
        </w:rPr>
        <w:t xml:space="preserve"> devotes considerable space to a discussion of this issue. He, with collaborators, has shown that it can appear in EMICs under various situations. BUT, the more complex Earth system models as used in the IPCC have not shown a breakdown of the MOC. It is interesting to speculate as to why this is the case.</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proofErr w:type="spellStart"/>
      <w:r w:rsidRPr="00C52EC1">
        <w:rPr>
          <w:rFonts w:ascii="Times" w:eastAsia="Times New Roman" w:hAnsi="Times" w:cs="Times New Roman"/>
          <w:sz w:val="20"/>
          <w:szCs w:val="20"/>
        </w:rPr>
        <w:t>Dijkstra</w:t>
      </w:r>
      <w:proofErr w:type="spellEnd"/>
      <w:r w:rsidRPr="00C52EC1">
        <w:rPr>
          <w:rFonts w:ascii="Times" w:eastAsia="Times New Roman" w:hAnsi="Times" w:cs="Times New Roman"/>
          <w:sz w:val="20"/>
          <w:szCs w:val="20"/>
        </w:rPr>
        <w:t xml:space="preserve"> cites internal, oscillatory modes of variability in the MOC in section 10.4. Discuss the different modes he refers to, and the models he uses to c</w:t>
      </w:r>
      <w:r w:rsidR="00E602CF">
        <w:rPr>
          <w:rFonts w:ascii="Times" w:eastAsia="Times New Roman" w:hAnsi="Times" w:cs="Times New Roman"/>
          <w:sz w:val="20"/>
          <w:szCs w:val="20"/>
        </w:rPr>
        <w:t>apture the underlying processes.</w:t>
      </w:r>
    </w:p>
    <w:p w:rsidR="00B15AF5" w:rsidRPr="00C52EC1" w:rsidRDefault="00B15AF5"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**These are the Howard-</w:t>
      </w:r>
      <w:proofErr w:type="spellStart"/>
      <w:r>
        <w:rPr>
          <w:rFonts w:ascii="Times" w:eastAsia="Times New Roman" w:hAnsi="Times" w:cs="Times New Roman"/>
          <w:sz w:val="20"/>
          <w:szCs w:val="20"/>
        </w:rPr>
        <w:t>Malkus</w:t>
      </w:r>
      <w:proofErr w:type="spellEnd"/>
      <w:r>
        <w:rPr>
          <w:rFonts w:ascii="Times" w:eastAsia="Times New Roman" w:hAnsi="Times" w:cs="Times New Roman"/>
          <w:sz w:val="20"/>
          <w:szCs w:val="20"/>
        </w:rPr>
        <w:t xml:space="preserve"> models and the deep flushing models. Look at </w:t>
      </w:r>
      <w:proofErr w:type="spellStart"/>
      <w:r>
        <w:rPr>
          <w:rFonts w:ascii="Times" w:eastAsia="Times New Roman" w:hAnsi="Times" w:cs="Times New Roman"/>
          <w:sz w:val="20"/>
          <w:szCs w:val="20"/>
        </w:rPr>
        <w:t>Dikstra’s</w:t>
      </w:r>
      <w:proofErr w:type="spellEnd"/>
      <w:r>
        <w:rPr>
          <w:rFonts w:ascii="Times" w:eastAsia="Times New Roman" w:hAnsi="Times" w:cs="Times New Roman"/>
          <w:sz w:val="20"/>
          <w:szCs w:val="20"/>
        </w:rPr>
        <w:t xml:space="preserve"> book for a discussion. The latter is one of the proposed projects.</w:t>
      </w:r>
    </w:p>
    <w:p w:rsidR="00C52EC1" w:rsidRDefault="00C52EC1" w:rsidP="00C52EC1">
      <w:pPr>
        <w:numPr>
          <w:ilvl w:val="0"/>
          <w:numId w:val="1"/>
        </w:numPr>
        <w:spacing w:before="100" w:beforeAutospacing="1" w:after="100" w:afterAutospacing="1"/>
        <w:rPr>
          <w:rFonts w:ascii="Times" w:eastAsia="Times New Roman" w:hAnsi="Times" w:cs="Times New Roman"/>
          <w:sz w:val="20"/>
          <w:szCs w:val="20"/>
        </w:rPr>
      </w:pPr>
      <w:r w:rsidRPr="00C52EC1">
        <w:rPr>
          <w:rFonts w:ascii="Times" w:eastAsia="Times New Roman" w:hAnsi="Times" w:cs="Times New Roman"/>
          <w:sz w:val="20"/>
          <w:szCs w:val="20"/>
        </w:rPr>
        <w:lastRenderedPageBreak/>
        <w:t>Can it be shown that the TH state is attracting for all parameter values for which it exists? And similarly for t</w:t>
      </w:r>
      <w:r w:rsidR="00E602CF">
        <w:rPr>
          <w:rFonts w:ascii="Times" w:eastAsia="Times New Roman" w:hAnsi="Times" w:cs="Times New Roman"/>
          <w:sz w:val="20"/>
          <w:szCs w:val="20"/>
        </w:rPr>
        <w:t>he</w:t>
      </w:r>
      <w:r w:rsidRPr="00C52EC1">
        <w:rPr>
          <w:rFonts w:ascii="Times" w:eastAsia="Times New Roman" w:hAnsi="Times" w:cs="Times New Roman"/>
          <w:sz w:val="20"/>
          <w:szCs w:val="20"/>
        </w:rPr>
        <w:t xml:space="preserve"> SA state? What about the "middle" state. </w:t>
      </w:r>
      <w:proofErr w:type="gramStart"/>
      <w:r w:rsidRPr="00C52EC1">
        <w:rPr>
          <w:rFonts w:ascii="Times" w:eastAsia="Times New Roman" w:hAnsi="Times" w:cs="Times New Roman"/>
          <w:sz w:val="20"/>
          <w:szCs w:val="20"/>
        </w:rPr>
        <w:t>is</w:t>
      </w:r>
      <w:proofErr w:type="gramEnd"/>
      <w:r w:rsidRPr="00C52EC1">
        <w:rPr>
          <w:rFonts w:ascii="Times" w:eastAsia="Times New Roman" w:hAnsi="Times" w:cs="Times New Roman"/>
          <w:sz w:val="20"/>
          <w:szCs w:val="20"/>
        </w:rPr>
        <w:t xml:space="preserve"> it always unstable?</w:t>
      </w:r>
    </w:p>
    <w:p w:rsidR="00B15AF5" w:rsidRPr="00C52EC1" w:rsidRDefault="00B15AF5" w:rsidP="00B15AF5">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**I believe so, good math exercise! </w:t>
      </w:r>
      <w:r w:rsidR="00AF498F">
        <w:rPr>
          <w:rFonts w:ascii="Times" w:eastAsia="Times New Roman" w:hAnsi="Times" w:cs="Times New Roman"/>
          <w:sz w:val="20"/>
          <w:szCs w:val="20"/>
        </w:rPr>
        <w:t>But perhaps annoyingly algebraic…</w:t>
      </w:r>
      <w:bookmarkStart w:id="0" w:name="_GoBack"/>
      <w:bookmarkEnd w:id="0"/>
    </w:p>
    <w:p w:rsidR="0002016F" w:rsidRDefault="0002016F"/>
    <w:sectPr w:rsidR="0002016F" w:rsidSect="00AF25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D5FF7"/>
    <w:multiLevelType w:val="multilevel"/>
    <w:tmpl w:val="BB12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EC1"/>
    <w:rsid w:val="0002016F"/>
    <w:rsid w:val="00555B62"/>
    <w:rsid w:val="00AF25F6"/>
    <w:rsid w:val="00AF498F"/>
    <w:rsid w:val="00B15AF5"/>
    <w:rsid w:val="00C52EC1"/>
    <w:rsid w:val="00E602CF"/>
    <w:rsid w:val="00FF2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3B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2EC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2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69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Macintosh Word</Application>
  <DocSecurity>0</DocSecurity>
  <Lines>26</Lines>
  <Paragraphs>7</Paragraphs>
  <ScaleCrop>false</ScaleCrop>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 Campus</dc:creator>
  <cp:keywords/>
  <dc:description/>
  <cp:lastModifiedBy>UNC Campus</cp:lastModifiedBy>
  <cp:revision>2</cp:revision>
  <dcterms:created xsi:type="dcterms:W3CDTF">2013-08-31T16:54:00Z</dcterms:created>
  <dcterms:modified xsi:type="dcterms:W3CDTF">2013-08-31T16:54:00Z</dcterms:modified>
</cp:coreProperties>
</file>