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23F" w:rsidRPr="00F8223F" w:rsidRDefault="00F8223F" w:rsidP="00F8223F">
      <w:p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b/>
          <w:sz w:val="32"/>
        </w:rPr>
      </w:pPr>
      <w:r w:rsidRPr="00F8223F">
        <w:rPr>
          <w:b/>
          <w:sz w:val="32"/>
        </w:rPr>
        <w:t>Theory</w:t>
      </w:r>
    </w:p>
    <w:p w:rsidR="00F8223F" w:rsidRDefault="00F8223F" w:rsidP="00F8223F">
      <w:p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sz w:val="32"/>
        </w:rPr>
      </w:pPr>
      <w:r w:rsidRPr="00F8223F">
        <w:rPr>
          <w:sz w:val="32"/>
        </w:rPr>
        <w:t>10 min</w:t>
      </w:r>
    </w:p>
    <w:p w:rsidR="00F8223F" w:rsidRPr="00F8223F" w:rsidRDefault="00F8223F" w:rsidP="00F8223F">
      <w:p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sz w:val="32"/>
        </w:rPr>
      </w:pPr>
    </w:p>
    <w:p w:rsidR="00F8223F" w:rsidRPr="00F8223F" w:rsidRDefault="00F8223F" w:rsidP="00F8223F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sz w:val="32"/>
        </w:rPr>
      </w:pPr>
      <w:r w:rsidRPr="00F8223F">
        <w:rPr>
          <w:sz w:val="32"/>
        </w:rPr>
        <w:t>Definition</w:t>
      </w:r>
      <w:r w:rsidRPr="00F8223F">
        <w:rPr>
          <w:sz w:val="32"/>
        </w:rPr>
        <w:br/>
      </w:r>
      <w:r w:rsidRPr="00F8223F">
        <w:rPr>
          <w:sz w:val="32"/>
        </w:rPr>
        <w:tab/>
        <w:t>creating the illusion of change or movement</w:t>
      </w:r>
      <w:r w:rsidRPr="00F8223F">
        <w:rPr>
          <w:sz w:val="32"/>
        </w:rPr>
        <w:br/>
      </w:r>
      <w:r w:rsidRPr="00F8223F">
        <w:rPr>
          <w:sz w:val="32"/>
        </w:rPr>
        <w:tab/>
        <w:t>don’t confuse with interaction (user controlled)</w:t>
      </w:r>
    </w:p>
    <w:p w:rsidR="00F8223F" w:rsidRPr="00F8223F" w:rsidRDefault="00F8223F" w:rsidP="00F8223F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sz w:val="32"/>
        </w:rPr>
      </w:pPr>
      <w:r w:rsidRPr="00F8223F">
        <w:rPr>
          <w:sz w:val="32"/>
        </w:rPr>
        <w:t>Uses</w:t>
      </w:r>
      <w:r w:rsidRPr="00F8223F">
        <w:rPr>
          <w:sz w:val="32"/>
        </w:rPr>
        <w:br/>
      </w:r>
      <w:r w:rsidRPr="00F8223F">
        <w:rPr>
          <w:sz w:val="32"/>
        </w:rPr>
        <w:tab/>
        <w:t>show dynamic process in real time</w:t>
      </w:r>
      <w:r w:rsidRPr="00F8223F">
        <w:rPr>
          <w:sz w:val="32"/>
        </w:rPr>
        <w:br/>
      </w:r>
      <w:r w:rsidRPr="00F8223F">
        <w:rPr>
          <w:sz w:val="32"/>
        </w:rPr>
        <w:tab/>
        <w:t>show variation of a value over time</w:t>
      </w:r>
      <w:r w:rsidRPr="00F8223F">
        <w:rPr>
          <w:sz w:val="32"/>
        </w:rPr>
        <w:br/>
      </w:r>
      <w:r w:rsidRPr="00F8223F">
        <w:rPr>
          <w:sz w:val="32"/>
        </w:rPr>
        <w:tab/>
        <w:t>navigate a virtual space</w:t>
      </w:r>
      <w:r w:rsidRPr="00F8223F">
        <w:rPr>
          <w:sz w:val="32"/>
        </w:rPr>
        <w:br/>
      </w:r>
      <w:r w:rsidRPr="00F8223F">
        <w:rPr>
          <w:sz w:val="32"/>
        </w:rPr>
        <w:tab/>
        <w:t>draw user’s attention</w:t>
      </w:r>
      <w:r w:rsidRPr="00F8223F">
        <w:rPr>
          <w:sz w:val="32"/>
        </w:rPr>
        <w:br/>
      </w:r>
      <w:r w:rsidRPr="00F8223F">
        <w:rPr>
          <w:sz w:val="32"/>
        </w:rPr>
        <w:tab/>
        <w:t>indicate UI activity (folder opening, waiting)</w:t>
      </w:r>
    </w:p>
    <w:p w:rsidR="00F8223F" w:rsidRPr="00F8223F" w:rsidRDefault="00F8223F" w:rsidP="00F8223F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sz w:val="32"/>
        </w:rPr>
      </w:pPr>
      <w:r w:rsidRPr="00F8223F">
        <w:rPr>
          <w:sz w:val="32"/>
        </w:rPr>
        <w:t>Reasons to use animation</w:t>
      </w:r>
      <w:r w:rsidRPr="00F8223F">
        <w:rPr>
          <w:sz w:val="32"/>
        </w:rPr>
        <w:br/>
      </w:r>
      <w:r w:rsidRPr="00F8223F">
        <w:rPr>
          <w:sz w:val="32"/>
        </w:rPr>
        <w:tab/>
        <w:t>it’s engaging</w:t>
      </w:r>
      <w:r w:rsidRPr="00F8223F">
        <w:rPr>
          <w:sz w:val="32"/>
        </w:rPr>
        <w:br/>
      </w:r>
      <w:r w:rsidRPr="00F8223F">
        <w:rPr>
          <w:sz w:val="32"/>
        </w:rPr>
        <w:tab/>
        <w:t>can represent another dimension (time)</w:t>
      </w:r>
      <w:r w:rsidRPr="00F8223F">
        <w:rPr>
          <w:sz w:val="32"/>
        </w:rPr>
        <w:br/>
      </w:r>
      <w:r w:rsidRPr="00F8223F">
        <w:rPr>
          <w:sz w:val="32"/>
        </w:rPr>
        <w:tab/>
        <w:t>draws attention powerfully</w:t>
      </w:r>
      <w:r w:rsidRPr="00F8223F">
        <w:rPr>
          <w:sz w:val="32"/>
        </w:rPr>
        <w:br/>
      </w:r>
      <w:r w:rsidRPr="00F8223F">
        <w:rPr>
          <w:sz w:val="32"/>
        </w:rPr>
        <w:tab/>
        <w:t>helps user retain context</w:t>
      </w:r>
    </w:p>
    <w:p w:rsidR="00F8223F" w:rsidRPr="00F8223F" w:rsidRDefault="00F8223F" w:rsidP="00F8223F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sz w:val="32"/>
        </w:rPr>
      </w:pPr>
      <w:r w:rsidRPr="00F8223F">
        <w:rPr>
          <w:sz w:val="32"/>
        </w:rPr>
        <w:t>Reasons not to use animation</w:t>
      </w:r>
      <w:r w:rsidRPr="00F8223F">
        <w:rPr>
          <w:sz w:val="32"/>
        </w:rPr>
        <w:br/>
      </w:r>
      <w:r w:rsidRPr="00F8223F">
        <w:rPr>
          <w:sz w:val="32"/>
        </w:rPr>
        <w:tab/>
        <w:t>it’s cool (tempting)</w:t>
      </w:r>
      <w:r w:rsidRPr="00F8223F">
        <w:rPr>
          <w:sz w:val="32"/>
        </w:rPr>
        <w:br/>
      </w:r>
      <w:r w:rsidRPr="00F8223F">
        <w:rPr>
          <w:sz w:val="32"/>
        </w:rPr>
        <w:tab/>
        <w:t>requires replaying for exploration</w:t>
      </w:r>
      <w:r w:rsidRPr="00F8223F">
        <w:rPr>
          <w:sz w:val="32"/>
        </w:rPr>
        <w:br/>
      </w:r>
      <w:r w:rsidRPr="00F8223F">
        <w:rPr>
          <w:sz w:val="32"/>
        </w:rPr>
        <w:tab/>
        <w:t>draws attention powerfully (blink)</w:t>
      </w:r>
    </w:p>
    <w:p w:rsidR="00F8223F" w:rsidRPr="00F8223F" w:rsidRDefault="00F8223F" w:rsidP="00F8223F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sz w:val="32"/>
        </w:rPr>
      </w:pPr>
      <w:r w:rsidRPr="00F8223F">
        <w:rPr>
          <w:sz w:val="32"/>
        </w:rPr>
        <w:t>Techniques, from cartooning</w:t>
      </w:r>
      <w:r w:rsidRPr="00F8223F">
        <w:rPr>
          <w:sz w:val="32"/>
        </w:rPr>
        <w:br/>
      </w:r>
      <w:r w:rsidRPr="00F8223F">
        <w:rPr>
          <w:sz w:val="32"/>
        </w:rPr>
        <w:tab/>
        <w:t>replace sudden transitions with smooth ones</w:t>
      </w:r>
      <w:r w:rsidRPr="00F8223F">
        <w:rPr>
          <w:sz w:val="32"/>
        </w:rPr>
        <w:br/>
      </w:r>
      <w:r w:rsidRPr="00F8223F">
        <w:rPr>
          <w:sz w:val="32"/>
        </w:rPr>
        <w:tab/>
        <w:t xml:space="preserve">fiddle with solidity </w:t>
      </w:r>
      <w:r w:rsidRPr="00F8223F">
        <w:rPr>
          <w:sz w:val="32"/>
        </w:rPr>
        <w:br/>
      </w:r>
      <w:r w:rsidRPr="00F8223F">
        <w:rPr>
          <w:sz w:val="32"/>
        </w:rPr>
        <w:tab/>
      </w:r>
      <w:r w:rsidRPr="00F8223F">
        <w:rPr>
          <w:sz w:val="32"/>
        </w:rPr>
        <w:tab/>
        <w:t>motion blur</w:t>
      </w:r>
      <w:r w:rsidRPr="00F8223F">
        <w:rPr>
          <w:sz w:val="32"/>
        </w:rPr>
        <w:br/>
      </w:r>
      <w:r w:rsidRPr="00F8223F">
        <w:rPr>
          <w:sz w:val="32"/>
        </w:rPr>
        <w:tab/>
      </w:r>
      <w:r w:rsidRPr="00F8223F">
        <w:rPr>
          <w:sz w:val="32"/>
        </w:rPr>
        <w:tab/>
        <w:t>dissolves</w:t>
      </w:r>
      <w:r w:rsidRPr="00F8223F">
        <w:rPr>
          <w:sz w:val="32"/>
        </w:rPr>
        <w:br/>
      </w:r>
      <w:r w:rsidRPr="00F8223F">
        <w:rPr>
          <w:sz w:val="32"/>
        </w:rPr>
        <w:tab/>
      </w:r>
      <w:r w:rsidRPr="00F8223F">
        <w:rPr>
          <w:sz w:val="32"/>
        </w:rPr>
        <w:tab/>
        <w:t>squash and stretch</w:t>
      </w:r>
      <w:r w:rsidRPr="00F8223F">
        <w:rPr>
          <w:sz w:val="32"/>
        </w:rPr>
        <w:br/>
      </w:r>
      <w:r w:rsidRPr="00F8223F">
        <w:rPr>
          <w:sz w:val="32"/>
        </w:rPr>
        <w:tab/>
      </w:r>
      <w:r w:rsidRPr="00F8223F">
        <w:rPr>
          <w:sz w:val="32"/>
        </w:rPr>
        <w:tab/>
        <w:t xml:space="preserve"> (but don’t distort data)</w:t>
      </w:r>
      <w:r w:rsidRPr="00F8223F">
        <w:rPr>
          <w:sz w:val="32"/>
        </w:rPr>
        <w:br/>
      </w:r>
      <w:r w:rsidRPr="00F8223F">
        <w:rPr>
          <w:sz w:val="32"/>
        </w:rPr>
        <w:tab/>
        <w:t>exaggerate change, don’t just mimic reality</w:t>
      </w:r>
      <w:r w:rsidRPr="00F8223F">
        <w:rPr>
          <w:sz w:val="32"/>
        </w:rPr>
        <w:br/>
      </w:r>
      <w:r w:rsidRPr="00F8223F">
        <w:rPr>
          <w:sz w:val="32"/>
        </w:rPr>
        <w:tab/>
      </w:r>
      <w:r w:rsidRPr="00F8223F">
        <w:rPr>
          <w:sz w:val="32"/>
        </w:rPr>
        <w:tab/>
        <w:t>start early, end late</w:t>
      </w:r>
      <w:r w:rsidRPr="00F8223F">
        <w:rPr>
          <w:sz w:val="32"/>
        </w:rPr>
        <w:br/>
      </w:r>
      <w:r w:rsidRPr="00F8223F">
        <w:rPr>
          <w:sz w:val="32"/>
        </w:rPr>
        <w:tab/>
      </w:r>
      <w:r w:rsidRPr="00F8223F">
        <w:rPr>
          <w:sz w:val="32"/>
        </w:rPr>
        <w:tab/>
        <w:t>slow in and slow out</w:t>
      </w:r>
      <w:r w:rsidRPr="00F8223F">
        <w:rPr>
          <w:sz w:val="32"/>
        </w:rPr>
        <w:br/>
      </w:r>
      <w:r w:rsidRPr="00F8223F">
        <w:rPr>
          <w:sz w:val="32"/>
        </w:rPr>
        <w:tab/>
      </w:r>
      <w:r w:rsidRPr="00F8223F">
        <w:rPr>
          <w:sz w:val="32"/>
        </w:rPr>
        <w:tab/>
        <w:t>move along arcs</w:t>
      </w:r>
    </w:p>
    <w:p w:rsidR="00F8223F" w:rsidRPr="00F8223F" w:rsidRDefault="00F8223F" w:rsidP="00F8223F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sz w:val="32"/>
        </w:rPr>
      </w:pPr>
      <w:r w:rsidRPr="00F8223F">
        <w:rPr>
          <w:sz w:val="32"/>
        </w:rPr>
        <w:t xml:space="preserve">Principles from </w:t>
      </w:r>
      <w:proofErr w:type="spellStart"/>
      <w:r w:rsidRPr="00F8223F">
        <w:rPr>
          <w:sz w:val="32"/>
        </w:rPr>
        <w:t>Danyel</w:t>
      </w:r>
      <w:proofErr w:type="spellEnd"/>
      <w:r w:rsidRPr="00F8223F">
        <w:rPr>
          <w:sz w:val="32"/>
        </w:rPr>
        <w:t xml:space="preserve"> Fisher</w:t>
      </w:r>
      <w:r w:rsidRPr="00F8223F">
        <w:rPr>
          <w:sz w:val="32"/>
        </w:rPr>
        <w:br/>
        <w:t>change one thing at a time</w:t>
      </w:r>
      <w:r w:rsidRPr="00F8223F">
        <w:rPr>
          <w:sz w:val="32"/>
        </w:rPr>
        <w:br/>
      </w:r>
      <w:r w:rsidRPr="00F8223F">
        <w:rPr>
          <w:sz w:val="32"/>
        </w:rPr>
        <w:tab/>
        <w:t>use staging if need to change more at once</w:t>
      </w:r>
      <w:r w:rsidRPr="00F8223F">
        <w:rPr>
          <w:sz w:val="32"/>
        </w:rPr>
        <w:br/>
        <w:t>avoid radical changes</w:t>
      </w:r>
      <w:r w:rsidRPr="00F8223F">
        <w:rPr>
          <w:sz w:val="32"/>
        </w:rPr>
        <w:br/>
      </w:r>
      <w:r w:rsidRPr="00F8223F">
        <w:rPr>
          <w:sz w:val="32"/>
        </w:rPr>
        <w:tab/>
        <w:t>don’t animate something that is complete change</w:t>
      </w:r>
      <w:r w:rsidRPr="00F8223F">
        <w:rPr>
          <w:sz w:val="32"/>
        </w:rPr>
        <w:br/>
        <w:t>avoid unnecessary motion</w:t>
      </w:r>
      <w:r w:rsidRPr="00F8223F">
        <w:rPr>
          <w:sz w:val="32"/>
        </w:rPr>
        <w:br/>
      </w:r>
      <w:r w:rsidRPr="00F8223F">
        <w:rPr>
          <w:sz w:val="32"/>
        </w:rPr>
        <w:tab/>
        <w:t>excess motion is confusing</w:t>
      </w:r>
      <w:r w:rsidRPr="00F8223F">
        <w:rPr>
          <w:sz w:val="32"/>
        </w:rPr>
        <w:br/>
      </w:r>
      <w:r w:rsidRPr="00F8223F">
        <w:rPr>
          <w:sz w:val="32"/>
        </w:rPr>
        <w:tab/>
        <w:t xml:space="preserve">what is constant shouldn’t move </w:t>
      </w:r>
      <w:r w:rsidRPr="00F8223F">
        <w:rPr>
          <w:sz w:val="32"/>
        </w:rPr>
        <w:br/>
      </w:r>
    </w:p>
    <w:p w:rsidR="00F8223F" w:rsidRPr="00F8223F" w:rsidRDefault="00F8223F" w:rsidP="00F8223F">
      <w:p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b/>
          <w:sz w:val="32"/>
        </w:rPr>
      </w:pPr>
      <w:r>
        <w:rPr>
          <w:sz w:val="32"/>
        </w:rPr>
        <w:br w:type="page"/>
      </w:r>
      <w:r w:rsidRPr="00F8223F">
        <w:rPr>
          <w:b/>
          <w:sz w:val="32"/>
        </w:rPr>
        <w:t xml:space="preserve">Animation </w:t>
      </w:r>
      <w:r w:rsidRPr="00F8223F">
        <w:rPr>
          <w:b/>
          <w:sz w:val="32"/>
        </w:rPr>
        <w:t>Studies</w:t>
      </w:r>
    </w:p>
    <w:p w:rsidR="00F8223F" w:rsidRDefault="00F8223F" w:rsidP="00F8223F">
      <w:p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sz w:val="32"/>
        </w:rPr>
      </w:pPr>
      <w:r w:rsidRPr="00F8223F">
        <w:rPr>
          <w:sz w:val="32"/>
        </w:rPr>
        <w:t>4 min</w:t>
      </w:r>
    </w:p>
    <w:p w:rsidR="00F8223F" w:rsidRPr="00F8223F" w:rsidRDefault="00F8223F" w:rsidP="00F8223F">
      <w:p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sz w:val="32"/>
        </w:rPr>
      </w:pPr>
    </w:p>
    <w:p w:rsidR="00F8223F" w:rsidRPr="007B587A" w:rsidRDefault="00F8223F" w:rsidP="00F8223F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sz w:val="32"/>
        </w:rPr>
      </w:pPr>
      <w:proofErr w:type="spellStart"/>
      <w:r>
        <w:rPr>
          <w:sz w:val="32"/>
        </w:rPr>
        <w:t>Tv</w:t>
      </w:r>
      <w:r w:rsidRPr="00F8223F">
        <w:rPr>
          <w:sz w:val="32"/>
        </w:rPr>
        <w:t>ersky</w:t>
      </w:r>
      <w:proofErr w:type="spellEnd"/>
      <w:r w:rsidRPr="00F8223F">
        <w:rPr>
          <w:sz w:val="32"/>
        </w:rPr>
        <w:t xml:space="preserve">, Morrison, and </w:t>
      </w:r>
      <w:proofErr w:type="spellStart"/>
      <w:r w:rsidRPr="00F8223F">
        <w:rPr>
          <w:sz w:val="32"/>
        </w:rPr>
        <w:t>Betrancourt</w:t>
      </w:r>
      <w:proofErr w:type="spellEnd"/>
      <w:r w:rsidRPr="00F8223F">
        <w:rPr>
          <w:sz w:val="32"/>
        </w:rPr>
        <w:t>, 2002, Animation: Can it Facilitate?</w:t>
      </w:r>
      <w:r>
        <w:rPr>
          <w:sz w:val="32"/>
        </w:rPr>
        <w:br/>
      </w:r>
      <w:r w:rsidR="007B587A">
        <w:rPr>
          <w:sz w:val="32"/>
        </w:rPr>
        <w:br/>
      </w:r>
      <w:r w:rsidRPr="007B587A">
        <w:rPr>
          <w:sz w:val="32"/>
        </w:rPr>
        <w:t xml:space="preserve">review of 20+ studies </w:t>
      </w:r>
      <w:r w:rsidRPr="007B587A">
        <w:rPr>
          <w:sz w:val="32"/>
        </w:rPr>
        <w:br/>
      </w:r>
      <w:r w:rsidRPr="007B587A">
        <w:rPr>
          <w:sz w:val="32"/>
        </w:rPr>
        <w:t>animation vs. sequence of stills</w:t>
      </w:r>
      <w:r w:rsidRPr="007B587A">
        <w:rPr>
          <w:sz w:val="32"/>
        </w:rPr>
        <w:br/>
        <w:t>most studies reporting diff didn’t compare fairly</w:t>
      </w:r>
      <w:r w:rsidRPr="007B587A">
        <w:rPr>
          <w:sz w:val="32"/>
        </w:rPr>
        <w:br/>
      </w:r>
      <w:r w:rsidRPr="007B587A">
        <w:rPr>
          <w:sz w:val="32"/>
        </w:rPr>
        <w:tab/>
        <w:t>or differed in procedure</w:t>
      </w:r>
      <w:r w:rsidRPr="007B587A">
        <w:rPr>
          <w:sz w:val="32"/>
        </w:rPr>
        <w:br/>
        <w:t>when comparison was fair, animation didn’t help or hurt</w:t>
      </w:r>
      <w:r w:rsidRPr="007B587A">
        <w:rPr>
          <w:sz w:val="32"/>
        </w:rPr>
        <w:br/>
        <w:t xml:space="preserve">suggested </w:t>
      </w:r>
      <w:proofErr w:type="spellStart"/>
      <w:r w:rsidRPr="007B587A">
        <w:rPr>
          <w:sz w:val="32"/>
        </w:rPr>
        <w:t>diffs</w:t>
      </w:r>
      <w:proofErr w:type="spellEnd"/>
      <w:r w:rsidRPr="007B587A">
        <w:rPr>
          <w:sz w:val="32"/>
        </w:rPr>
        <w:t xml:space="preserve"> were due to diff in study design</w:t>
      </w:r>
      <w:r w:rsidRPr="007B587A">
        <w:rPr>
          <w:sz w:val="32"/>
        </w:rPr>
        <w:br/>
      </w:r>
    </w:p>
    <w:p w:rsidR="00F8223F" w:rsidRPr="00F8223F" w:rsidRDefault="00F8223F" w:rsidP="00F8223F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sz w:val="32"/>
        </w:rPr>
      </w:pPr>
      <w:r w:rsidRPr="00F8223F">
        <w:rPr>
          <w:sz w:val="32"/>
        </w:rPr>
        <w:t>Griffin et al., 2006, A Comparison of Animated Maps with Static Small-Multiple Maps for Visually Identifying Space-Time Clusters</w:t>
      </w:r>
      <w:r w:rsidRPr="00F8223F">
        <w:rPr>
          <w:sz w:val="32"/>
        </w:rPr>
        <w:br/>
        <w:t>randomly generated clusters moving over time</w:t>
      </w:r>
      <w:r w:rsidRPr="00F8223F">
        <w:rPr>
          <w:sz w:val="32"/>
        </w:rPr>
        <w:br/>
        <w:t>higher %correct for animation</w:t>
      </w:r>
      <w:r w:rsidRPr="00F8223F">
        <w:rPr>
          <w:sz w:val="32"/>
        </w:rPr>
        <w:br/>
      </w:r>
      <w:r w:rsidRPr="00F8223F">
        <w:rPr>
          <w:sz w:val="32"/>
        </w:rPr>
        <w:tab/>
        <w:t>but not significant for women alone</w:t>
      </w:r>
      <w:r w:rsidRPr="00F8223F">
        <w:rPr>
          <w:sz w:val="32"/>
        </w:rPr>
        <w:br/>
        <w:t>both men and women were faster w/animation</w:t>
      </w:r>
      <w:r>
        <w:rPr>
          <w:sz w:val="32"/>
        </w:rPr>
        <w:br/>
      </w:r>
    </w:p>
    <w:p w:rsidR="00F8223F" w:rsidRPr="00F8223F" w:rsidRDefault="00F8223F" w:rsidP="00F8223F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sz w:val="32"/>
        </w:rPr>
      </w:pPr>
      <w:proofErr w:type="spellStart"/>
      <w:r w:rsidRPr="00F8223F">
        <w:rPr>
          <w:sz w:val="32"/>
        </w:rPr>
        <w:t>Lobben</w:t>
      </w:r>
      <w:proofErr w:type="spellEnd"/>
      <w:r w:rsidRPr="00F8223F">
        <w:rPr>
          <w:sz w:val="32"/>
        </w:rPr>
        <w:t>, 2008 Influence of Data Properties on Animated Maps</w:t>
      </w:r>
      <w:r w:rsidRPr="00F8223F">
        <w:rPr>
          <w:sz w:val="32"/>
        </w:rPr>
        <w:br/>
        <w:t>clusters of questions about geographic data</w:t>
      </w:r>
      <w:r w:rsidRPr="00F8223F">
        <w:rPr>
          <w:sz w:val="32"/>
        </w:rPr>
        <w:br/>
        <w:t>learned via static maps or animated maps (timeline, arrows)</w:t>
      </w:r>
      <w:r w:rsidRPr="00F8223F">
        <w:rPr>
          <w:sz w:val="32"/>
        </w:rPr>
        <w:br/>
        <w:t>higher % correct w/animation than static</w:t>
      </w:r>
      <w:r w:rsidRPr="00F8223F">
        <w:rPr>
          <w:sz w:val="32"/>
        </w:rPr>
        <w:br/>
        <w:t xml:space="preserve">significant </w:t>
      </w:r>
      <w:proofErr w:type="spellStart"/>
      <w:r w:rsidRPr="00F8223F">
        <w:rPr>
          <w:sz w:val="32"/>
        </w:rPr>
        <w:t>diffs</w:t>
      </w:r>
      <w:proofErr w:type="spellEnd"/>
      <w:r w:rsidRPr="00F8223F">
        <w:rPr>
          <w:sz w:val="32"/>
        </w:rPr>
        <w:t xml:space="preserve"> in % correct between clusters</w:t>
      </w:r>
      <w:r w:rsidRPr="00F8223F">
        <w:rPr>
          <w:sz w:val="32"/>
        </w:rPr>
        <w:br/>
      </w:r>
      <w:r w:rsidRPr="00F8223F">
        <w:rPr>
          <w:sz w:val="32"/>
        </w:rPr>
        <w:tab/>
        <w:t>less in spatial, more in time or attribute properties</w:t>
      </w:r>
      <w:r w:rsidRPr="00F8223F">
        <w:rPr>
          <w:sz w:val="32"/>
        </w:rPr>
        <w:br/>
        <w:t>conclusion: data properties matter in effectiveness</w:t>
      </w:r>
      <w:r>
        <w:rPr>
          <w:sz w:val="32"/>
        </w:rPr>
        <w:br/>
      </w:r>
    </w:p>
    <w:p w:rsidR="00F8223F" w:rsidRPr="00F8223F" w:rsidRDefault="00F8223F" w:rsidP="00F8223F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sz w:val="32"/>
        </w:rPr>
      </w:pPr>
      <w:r w:rsidRPr="00F8223F">
        <w:rPr>
          <w:sz w:val="32"/>
        </w:rPr>
        <w:t>my conclusion: use sparingly, when it fits the data</w:t>
      </w:r>
    </w:p>
    <w:p w:rsidR="00F8223F" w:rsidRPr="00F8223F" w:rsidRDefault="00F8223F" w:rsidP="00F8223F">
      <w:pPr>
        <w:tabs>
          <w:tab w:val="left" w:pos="360"/>
          <w:tab w:val="left" w:pos="720"/>
          <w:tab w:val="left" w:pos="1080"/>
          <w:tab w:val="left" w:pos="2520"/>
          <w:tab w:val="left" w:pos="2880"/>
        </w:tabs>
        <w:cnfStyle w:val="000000100000"/>
        <w:rPr>
          <w:sz w:val="32"/>
        </w:rPr>
      </w:pPr>
    </w:p>
    <w:p w:rsidR="00451EDA" w:rsidRPr="00F8223F" w:rsidRDefault="007B587A">
      <w:pPr>
        <w:rPr>
          <w:sz w:val="32"/>
        </w:rPr>
      </w:pPr>
    </w:p>
    <w:sectPr w:rsidR="00451EDA" w:rsidRPr="00F8223F" w:rsidSect="00451EDA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23F" w:rsidRDefault="00F8223F">
    <w:pPr>
      <w:pStyle w:val="Header"/>
    </w:pPr>
    <w:r>
      <w:t>Week 11: Visualizing Complexity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C7BC1"/>
    <w:multiLevelType w:val="hybridMultilevel"/>
    <w:tmpl w:val="EEB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35511"/>
    <w:multiLevelType w:val="hybridMultilevel"/>
    <w:tmpl w:val="4CDE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91A78"/>
    <w:multiLevelType w:val="hybridMultilevel"/>
    <w:tmpl w:val="327A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8223F"/>
    <w:rsid w:val="007B587A"/>
    <w:rsid w:val="00F8223F"/>
  </w:rsids>
  <m:mathPr>
    <m:mathFont m:val="Sk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23F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22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23F"/>
  </w:style>
  <w:style w:type="paragraph" w:styleId="Footer">
    <w:name w:val="footer"/>
    <w:basedOn w:val="Normal"/>
    <w:link w:val="FooterChar"/>
    <w:uiPriority w:val="99"/>
    <w:semiHidden/>
    <w:unhideWhenUsed/>
    <w:rsid w:val="00F822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23F"/>
  </w:style>
  <w:style w:type="table" w:styleId="ColorfulGrid-Accent1">
    <w:name w:val="Colorful Grid Accent 1"/>
    <w:basedOn w:val="TableNormal"/>
    <w:uiPriority w:val="73"/>
    <w:rsid w:val="00F8223F"/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rsid w:val="00F822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308</Words>
  <Characters>1756</Characters>
  <Application>Microsoft Macintosh Word</Application>
  <DocSecurity>0</DocSecurity>
  <Lines>14</Lines>
  <Paragraphs>3</Paragraphs>
  <ScaleCrop>false</ScaleCrop>
  <Company>UC Berkeley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Greiner</dc:creator>
  <cp:keywords/>
  <cp:lastModifiedBy>Annette Greiner</cp:lastModifiedBy>
  <cp:revision>2</cp:revision>
  <dcterms:created xsi:type="dcterms:W3CDTF">2014-01-13T23:57:00Z</dcterms:created>
  <dcterms:modified xsi:type="dcterms:W3CDTF">2014-01-14T00:02:00Z</dcterms:modified>
</cp:coreProperties>
</file>