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 杨汉同学,本学期学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你拥有很强的自信心和上进心，这从你一贯以来的表现就可以看出。独立和自觉使你在学习上去得了稳定的成绩。只是在与大家的交往方面，你还显得略为孤立，使你未能很好地融入集体。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