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《蜀道难》</w:t>
      </w:r>
    </w:p>
    <w:p>
      <w:r>
        <w:t>噫吁嚱，危乎高哉！</w:t>
      </w:r>
    </w:p>
    <w:p>
      <w:r>
        <w:t>蜀道之难，难于上青天！ 蚕丛及鱼凫，开国何茫然！</w:t>
      </w:r>
    </w:p>
    <w:p>
      <w:r>
        <w:t>尔来四万八千岁，不与秦塞通人烟。</w:t>
      </w:r>
    </w:p>
    <w:p>
      <w:r>
        <w:t>西当太白有鸟道，可以横绝峨嵋巅。</w:t>
      </w:r>
    </w:p>
    <w:p>
      <w:r>
        <w:t>地崩山摧壮士死，然后天梯石栈方钩连。</w:t>
      </w:r>
    </w:p>
    <w:p>
      <w:r>
        <w:t>上有六龙回日之高标，下有冲波逆折之回川。</w:t>
      </w:r>
    </w:p>
    <w:p>
      <w:r>
        <w:t>黄鹤之飞尚不得过，猿猱欲度愁攀援。</w:t>
      </w:r>
    </w:p>
    <w:p>
      <w:r>
        <w:t>青泥何盘盘，百步九折萦岩峦。</w:t>
      </w:r>
    </w:p>
    <w:p>
      <w:r>
        <w:t>扪参历井仰胁息，以手抚膺坐长叹。</w:t>
      </w:r>
    </w:p>
    <w:p>
      <w:r>
        <w:t>问君西游何时还？畏途巉岩不可攀。</w:t>
      </w:r>
    </w:p>
    <w:p>
      <w:r>
        <w:t>但见悲鸟号古木，雄飞从雌绕林间。</w:t>
      </w:r>
    </w:p>
    <w:p>
      <w:r>
        <w:t>又闻子规啼夜月，愁空山。</w:t>
      </w:r>
    </w:p>
    <w:p>
      <w:r>
        <w:t>蜀道之难，难于上青天，使人听此凋朱颜。</w:t>
      </w:r>
    </w:p>
    <w:p>
      <w:r>
        <w:t>连峰去天不盈尺，枯松倒挂倚绝壁。</w:t>
      </w:r>
    </w:p>
    <w:p>
      <w:r>
        <w:t>飞湍瀑流争喧豗，砯崖转石万壑雷。</w:t>
      </w:r>
    </w:p>
    <w:p>
      <w:r>
        <w:t>其险也若此，嗟尔远道之人，胡为乎来哉。</w:t>
      </w:r>
    </w:p>
    <w:p>
      <w:r>
        <w:t>剑阁峥嵘而崔嵬，一夫当关，万夫莫开。</w:t>
      </w:r>
    </w:p>
    <w:p>
      <w:r>
        <w:t>所守或匪亲，化为狼与豺。</w:t>
      </w:r>
    </w:p>
    <w:p>
      <w:r>
        <w:t>朝避猛虎，夕避长蛇， 磨牙吮血，杀人如麻。</w:t>
      </w:r>
    </w:p>
    <w:p>
      <w:r>
        <w:t>锦城虽云乐，不如早还家。</w:t>
      </w:r>
    </w:p>
    <w:p>
      <w:r>
        <w:t>蜀道之难，难于上青天，侧身西望长咨嗟。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