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《赠孟浩然》</w:t>
      </w:r>
    </w:p>
    <w:p>
      <w:r>
        <w:t>吾爱孟夫子，风流天下闻。</w:t>
      </w:r>
    </w:p>
    <w:p>
      <w:r>
        <w:t>红颜弃轩冕，白首卧松云。</w:t>
      </w:r>
    </w:p>
    <w:p>
      <w:r>
        <w:t>醉月频中圣，迷花不事君。</w:t>
      </w:r>
    </w:p>
    <w:p>
      <w:r>
        <w:t>高山安可仰，徒此揖清芬。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4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