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《静夜思》</w:t>
      </w:r>
    </w:p>
    <w:p>
      <w:r>
        <w:t>床前明月光，疑是地上霜。</w:t>
      </w:r>
    </w:p>
    <w:p>
      <w:r>
        <w:t>举头望明月，低头思故乡。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