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Finalmodel_OD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(keras)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(tensorflow)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(rlang)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core tidyverse packages ------------------------ tidyverse 2.0.0 --</w:t>
      </w:r>
      <w:r>
        <w:br/>
      </w:r>
      <w:r>
        <w:rPr>
          <w:rStyle w:val="VerbatimChar"/>
        </w:rPr>
        <w:t xml:space="preserve">## v dplyr     1.1.2     v readr     2.1.4</w:t>
      </w:r>
      <w:r>
        <w:br/>
      </w:r>
      <w:r>
        <w:rPr>
          <w:rStyle w:val="VerbatimChar"/>
        </w:rPr>
        <w:t xml:space="preserve">## v forcats   1.0.0     v stringr   1.5.0</w:t>
      </w:r>
      <w:r>
        <w:br/>
      </w:r>
      <w:r>
        <w:rPr>
          <w:rStyle w:val="VerbatimChar"/>
        </w:rPr>
        <w:t xml:space="preserve">## v ggplot2   3.4.2     v tibble    3.2.1</w:t>
      </w:r>
      <w:r>
        <w:br/>
      </w:r>
      <w:r>
        <w:rPr>
          <w:rStyle w:val="VerbatimChar"/>
        </w:rPr>
        <w:t xml:space="preserve">## v lubridate 1.9.2     v tidyr     1.3.0</w:t>
      </w:r>
      <w:r>
        <w:br/>
      </w:r>
      <w:r>
        <w:rPr>
          <w:rStyle w:val="VerbatimChar"/>
        </w:rPr>
        <w:t xml:space="preserve">## v purrr     1.0.1     </w:t>
      </w:r>
      <w:r>
        <w:br/>
      </w: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purrr::%@%()         masks rlang::%@%()</w:t>
      </w:r>
      <w:r>
        <w:br/>
      </w:r>
      <w:r>
        <w:rPr>
          <w:rStyle w:val="VerbatimChar"/>
        </w:rPr>
        <w:t xml:space="preserve">## x dplyr::filter()      masks stats::filter()</w:t>
      </w:r>
      <w:r>
        <w:br/>
      </w:r>
      <w:r>
        <w:rPr>
          <w:rStyle w:val="VerbatimChar"/>
        </w:rPr>
        <w:t xml:space="preserve">## x purrr::flatten()     masks rlang::flatten()</w:t>
      </w:r>
      <w:r>
        <w:br/>
      </w:r>
      <w:r>
        <w:rPr>
          <w:rStyle w:val="VerbatimChar"/>
        </w:rPr>
        <w:t xml:space="preserve">## x purrr::flatten_chr() masks rlang::flatten_chr()</w:t>
      </w:r>
      <w:r>
        <w:br/>
      </w:r>
      <w:r>
        <w:rPr>
          <w:rStyle w:val="VerbatimChar"/>
        </w:rPr>
        <w:t xml:space="preserve">## x purrr::flatten_dbl() masks rlang::flatten_dbl()</w:t>
      </w:r>
      <w:r>
        <w:br/>
      </w:r>
      <w:r>
        <w:rPr>
          <w:rStyle w:val="VerbatimChar"/>
        </w:rPr>
        <w:t xml:space="preserve">## x purrr::flatten_int() masks rlang::flatten_int()</w:t>
      </w:r>
      <w:r>
        <w:br/>
      </w:r>
      <w:r>
        <w:rPr>
          <w:rStyle w:val="VerbatimChar"/>
        </w:rPr>
        <w:t xml:space="preserve">## x purrr::flatten_lgl() masks rlang::flatten_lgl()</w:t>
      </w:r>
      <w:r>
        <w:br/>
      </w:r>
      <w:r>
        <w:rPr>
          <w:rStyle w:val="VerbatimChar"/>
        </w:rPr>
        <w:t xml:space="preserve">## x purrr::flatten_raw() masks rlang::flatten_raw()</w:t>
      </w:r>
      <w:r>
        <w:br/>
      </w:r>
      <w:r>
        <w:rPr>
          <w:rStyle w:val="VerbatimChar"/>
        </w:rPr>
        <w:t xml:space="preserve">## x purrr::invoke()      masks rlang::invoke()</w:t>
      </w:r>
      <w:r>
        <w:br/>
      </w:r>
      <w:r>
        <w:rPr>
          <w:rStyle w:val="VerbatimChar"/>
        </w:rPr>
        <w:t xml:space="preserve">## x dplyr::lag()         masks stats::lag()</w:t>
      </w:r>
      <w:r>
        <w:br/>
      </w:r>
      <w:r>
        <w:rPr>
          <w:rStyle w:val="VerbatimChar"/>
        </w:rPr>
        <w:t xml:space="preserve">## x purrr::splice()      masks rlang::splice()</w:t>
      </w:r>
      <w:r>
        <w:br/>
      </w:r>
      <w:r>
        <w:rPr>
          <w:rStyle w:val="VerbatimChar"/>
        </w:rPr>
        <w:t xml:space="preserve">## i Use the conflicted package (&lt;http://conflicted.r-lib.org/&gt;) to force all conflicts to become errors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'caret'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lift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'package:tensorflow':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(xgboost)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'xgboost'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slice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(vctrs)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'vctrs'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data_frame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'package:tibble':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data_frame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(yardstick)</w:t>
      </w:r>
    </w:p>
    <w:p>
      <w:pPr>
        <w:pStyle w:val="SourceCode"/>
      </w:pPr>
      <w:r>
        <w:rPr>
          <w:rStyle w:val="VerbatimChar"/>
        </w:rPr>
        <w:t xml:space="preserve">## For binary classification, the first factor level is assumed to be the event.</w:t>
      </w:r>
      <w:r>
        <w:br/>
      </w:r>
      <w:r>
        <w:rPr>
          <w:rStyle w:val="VerbatimChar"/>
        </w:rPr>
        <w:t xml:space="preserve">## Use the argument `event_level = "second"` to alter this as needed.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'yardstick'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'package:caret':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precision, recall, sensitivity, specificity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spec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'package:keras':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get_weights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(forcats)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(Boruta)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(ROSE)</w:t>
      </w:r>
    </w:p>
    <w:p>
      <w:pPr>
        <w:pStyle w:val="SourceCode"/>
      </w:pPr>
      <w:r>
        <w:rPr>
          <w:rStyle w:val="VerbatimChar"/>
        </w:rPr>
        <w:t xml:space="preserve">## Loaded ROSE 0.0-4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(imbalance)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(rnn)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(SHAPforxgboost)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  <w:r>
        <w:br/>
      </w:r>
      <w:r>
        <w:rPr>
          <w:rStyle w:val="VerbatimChar"/>
        </w:rPr>
        <w:t xml:space="preserve">## Type rfNews() to see new features/changes/bug fixes.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'randomForest'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(mlbench)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(data.table)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'data.table'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'package:lubridate':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hour, isoweek, mday, minute, month, quarter, second, wday, week,</w:t>
      </w:r>
      <w:r>
        <w:br/>
      </w:r>
      <w:r>
        <w:rPr>
          <w:rStyle w:val="VerbatimChar"/>
        </w:rPr>
        <w:t xml:space="preserve">##     yday, 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between, first, last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transpose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'package:rlang':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:=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(here)</w:t>
      </w:r>
    </w:p>
    <w:p>
      <w:pPr>
        <w:pStyle w:val="SourceCode"/>
      </w:pPr>
      <w:r>
        <w:rPr>
          <w:rStyle w:val="VerbatimChar"/>
        </w:rPr>
        <w:t xml:space="preserve">## here() starts at R:/atai-22-075/Andy's Thesis/MLoverdose in general/GeneralodML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</w:p>
    <w:p>
      <w:pPr>
        <w:pStyle w:val="SourceCode"/>
      </w:pPr>
      <w:r>
        <w:rPr>
          <w:rStyle w:val="VerbatimChar"/>
        </w:rPr>
        <w:t xml:space="preserve">## Type 'citation("pROC")' for a citation.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'pROC'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cov, smooth, var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NormalTok"/>
        </w:rPr>
        <w:t xml:space="preserve">inferencedataset1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"U:/Andy's Thesis/MLoverdose in general/GeneralodML/inferencedataset1.csv"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inferencedataset2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inferencedataset1[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(inferencedataset1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od_case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36679</w:t>
      </w:r>
      <w:r>
        <w:rPr>
          <w:rStyle w:val="NormalTok"/>
        </w:rPr>
        <w:t xml:space="preserve">), ]</w:t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(inferencedataset2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od_case)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0 </w:t>
      </w:r>
      <w:r>
        <w:br/>
      </w:r>
      <w:r>
        <w:rPr>
          <w:rStyle w:val="VerbatimChar"/>
        </w:rPr>
        <w:t xml:space="preserve">## 36679</w:t>
      </w:r>
    </w:p>
    <w:p>
      <w:pPr>
        <w:pStyle w:val="SourceCode"/>
      </w:pPr>
      <w:r>
        <w:rPr>
          <w:rStyle w:val="NormalTok"/>
        </w:rPr>
        <w:t xml:space="preserve">inferencedataset3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inferencedataset1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(od_case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(inferencedataset3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od_case)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1 </w:t>
      </w:r>
      <w:r>
        <w:br/>
      </w:r>
      <w:r>
        <w:rPr>
          <w:rStyle w:val="VerbatimChar"/>
        </w:rPr>
        <w:t xml:space="preserve">## 36679</w:t>
      </w:r>
    </w:p>
    <w:p>
      <w:pPr>
        <w:pStyle w:val="SourceCode"/>
      </w:pPr>
      <w:r>
        <w:rPr>
          <w:rStyle w:val="NormalTok"/>
        </w:rPr>
        <w:t xml:space="preserve">full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(inferencedataset2, inferencedataset3)</w:t>
      </w:r>
    </w:p>
    <w:p>
      <w:pPr>
        <w:pStyle w:val="SourceCode"/>
      </w:pPr>
      <w:r>
        <w:rPr>
          <w:rStyle w:val="NormalTok"/>
        </w:rPr>
        <w:t xml:space="preserve">full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od_case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recode</w:t>
      </w:r>
      <w:r>
        <w:rPr>
          <w:rStyle w:val="NormalTok"/>
        </w:rPr>
        <w:t xml:space="preserve">(od_case,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"Yes"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full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(is.character, as.factor)</w:t>
      </w:r>
      <w:r>
        <w:br/>
      </w:r>
      <w:r>
        <w:br/>
      </w:r>
      <w:r>
        <w:rPr>
          <w:rStyle w:val="KeywordTok"/>
        </w:rPr>
        <w:t xml:space="preserve">dim</w:t>
      </w:r>
      <w:r>
        <w:rPr>
          <w:rStyle w:val="NormalTok"/>
        </w:rPr>
        <w:t xml:space="preserve">(full)</w:t>
      </w:r>
    </w:p>
    <w:p>
      <w:pPr>
        <w:pStyle w:val="SourceCode"/>
      </w:pPr>
      <w:r>
        <w:rPr>
          <w:rStyle w:val="VerbatimChar"/>
        </w:rPr>
        <w:t xml:space="preserve">## [1] 73358    49</w:t>
      </w:r>
    </w:p>
    <w:p>
      <w:pPr>
        <w:pStyle w:val="SourceCode"/>
      </w:pPr>
      <w:r>
        <w:rPr>
          <w:rStyle w:val="KeywordTok"/>
        </w:rPr>
        <w:t xml:space="preserve">nrow</w:t>
      </w:r>
      <w:r>
        <w:rPr>
          <w:rStyle w:val="NormalTok"/>
        </w:rPr>
        <w:t xml:space="preserve">(full)</w:t>
      </w:r>
    </w:p>
    <w:p>
      <w:pPr>
        <w:pStyle w:val="SourceCode"/>
      </w:pPr>
      <w:r>
        <w:rPr>
          <w:rStyle w:val="VerbatimChar"/>
        </w:rPr>
        <w:t xml:space="preserve">## [1] 73358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od_case)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No   Yes </w:t>
      </w:r>
      <w:r>
        <w:br/>
      </w:r>
      <w:r>
        <w:rPr>
          <w:rStyle w:val="VerbatimChar"/>
        </w:rPr>
        <w:t xml:space="preserve">## 36679 36679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(full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od_case)</w:t>
      </w:r>
    </w:p>
    <w:p>
      <w:pPr>
        <w:pStyle w:val="SourceCode"/>
      </w:pPr>
      <w:r>
        <w:rPr>
          <w:rStyle w:val="VerbatimChar"/>
        </w:rPr>
        <w:t xml:space="preserve">## [1] "factor"</w:t>
      </w:r>
    </w:p>
    <w:p>
      <w:pPr>
        <w:pStyle w:val="SourceCode"/>
      </w:pPr>
      <w:r>
        <w:rPr>
          <w:rStyle w:val="NormalTok"/>
        </w:rPr>
        <w:t xml:space="preserve">grid_default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expand.grid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.mtry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.splitrule=</w:t>
      </w:r>
      <w:r>
        <w:rPr>
          <w:rStyle w:val="StringTok"/>
        </w:rPr>
        <w:t xml:space="preserve">"gini"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.min.node.size=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train_control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trainControl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search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"grid"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summaryFunction =</w:t>
      </w:r>
      <w:r>
        <w:rPr>
          <w:rStyle w:val="NormalTok"/>
        </w:rPr>
        <w:t xml:space="preserve"> twoClassSummary,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returnResamp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classProbs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savePredictions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verboseIter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allowParallel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rf1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caret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(od_case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full,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trControl =</w:t>
      </w:r>
      <w:r>
        <w:rPr>
          <w:rStyle w:val="NormalTok"/>
        </w:rPr>
        <w:t xml:space="preserve"> train_control,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"ranger"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tuneGrid =</w:t>
      </w:r>
      <w:r>
        <w:rPr>
          <w:rStyle w:val="NormalTok"/>
        </w:rPr>
        <w:t xml:space="preserve"> grid_default,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/>
      </w:r>
      <w:r>
        <w:rPr>
          <w:rStyle w:val="NormalTok"/>
        </w:rPr>
        <w:t xml:space="preserve">              )</w:t>
      </w:r>
    </w:p>
    <w:p>
      <w:pPr>
        <w:pStyle w:val="SourceCode"/>
      </w:pPr>
      <w:r>
        <w:rPr>
          <w:rStyle w:val="VerbatimChar"/>
        </w:rPr>
        <w:t xml:space="preserve">## Warning in train.default(x, y, weights = w, ...): The metric "Accuracy" was not</w:t>
      </w:r>
      <w:r>
        <w:br/>
      </w:r>
      <w:r>
        <w:rPr>
          <w:rStyle w:val="VerbatimChar"/>
        </w:rPr>
        <w:t xml:space="preserve">## in the result set. ROC will be used instead.</w:t>
      </w:r>
    </w:p>
    <w:p>
      <w:pPr>
        <w:pStyle w:val="SourceCode"/>
      </w:pPr>
      <w:r>
        <w:rPr>
          <w:rStyle w:val="KeywordTok"/>
        </w:rPr>
        <w:t xml:space="preserve">print</w:t>
      </w:r>
      <w:r>
        <w:rPr>
          <w:rStyle w:val="NormalTok"/>
        </w:rPr>
        <w:t xml:space="preserve">(rf1)</w:t>
      </w:r>
    </w:p>
    <w:p>
      <w:pPr>
        <w:pStyle w:val="SourceCode"/>
      </w:pPr>
      <w:r>
        <w:rPr>
          <w:rStyle w:val="VerbatimChar"/>
        </w:rPr>
        <w:t xml:space="preserve">## Random Forest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73358 samples</w:t>
      </w:r>
      <w:r>
        <w:br/>
      </w:r>
      <w:r>
        <w:rPr>
          <w:rStyle w:val="VerbatimChar"/>
        </w:rPr>
        <w:t xml:space="preserve">##    48 predictor</w:t>
      </w:r>
      <w:r>
        <w:br/>
      </w:r>
      <w:r>
        <w:rPr>
          <w:rStyle w:val="VerbatimChar"/>
        </w:rPr>
        <w:t xml:space="preserve">##     2 classes: 'No', 'Yes'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66022, 66022, 66022, 66023, 66023, 66022, ... </w:t>
      </w:r>
      <w:r>
        <w:br/>
      </w:r>
      <w:r>
        <w:rPr>
          <w:rStyle w:val="VerbatimChar"/>
        </w:rPr>
        <w:t xml:space="preserve"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mtry  ROC        Sens       Spec     </w:t>
      </w:r>
      <w:r>
        <w:br/>
      </w:r>
      <w:r>
        <w:rPr>
          <w:rStyle w:val="VerbatimChar"/>
        </w:rPr>
        <w:t xml:space="preserve">##   1     0.9020121  0.9211537  0.7477034</w:t>
      </w:r>
      <w:r>
        <w:br/>
      </w:r>
      <w:r>
        <w:rPr>
          <w:rStyle w:val="VerbatimChar"/>
        </w:rPr>
        <w:t xml:space="preserve">##   2     0.9136307  0.9066768  0.8069468</w:t>
      </w:r>
      <w:r>
        <w:br/>
      </w:r>
      <w:r>
        <w:rPr>
          <w:rStyle w:val="VerbatimChar"/>
        </w:rPr>
        <w:t xml:space="preserve">##   3     0.9155685  0.8983069  0.8196788</w:t>
      </w:r>
      <w:r>
        <w:br/>
      </w:r>
      <w:r>
        <w:rPr>
          <w:rStyle w:val="VerbatimChar"/>
        </w:rPr>
        <w:t xml:space="preserve">##   4     0.9159830  0.8970255  0.8218871</w:t>
      </w:r>
      <w:r>
        <w:br/>
      </w:r>
      <w:r>
        <w:rPr>
          <w:rStyle w:val="VerbatimChar"/>
        </w:rPr>
        <w:t xml:space="preserve">##   5     0.9154943  0.8974890  0.8216418</w:t>
      </w:r>
      <w:r>
        <w:br/>
      </w:r>
      <w:r>
        <w:rPr>
          <w:rStyle w:val="VerbatimChar"/>
        </w:rPr>
        <w:t xml:space="preserve">##   6     0.9149067  0.8981433  0.8211783</w:t>
      </w:r>
      <w:r>
        <w:br/>
      </w:r>
      <w:r>
        <w:rPr>
          <w:rStyle w:val="VerbatimChar"/>
        </w:rPr>
        <w:t xml:space="preserve">##   7     0.9142224  0.8981706  0.8206875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'splitrule' was held constant at a value of gini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Tuning parameter 'min.node.size' was held constant at a value of 1</w:t>
      </w:r>
      <w:r>
        <w:br/>
      </w:r>
      <w:r>
        <w:rPr>
          <w:rStyle w:val="VerbatimChar"/>
        </w:rPr>
        <w:t xml:space="preserve">## ROC was used to select the optimal model using the largest value.</w:t>
      </w:r>
      <w:r>
        <w:br/>
      </w:r>
      <w:r>
        <w:rPr>
          <w:rStyle w:val="VerbatimChar"/>
        </w:rPr>
        <w:t xml:space="preserve">## The final values used for the model were mtry = 4, splitrule = gini</w:t>
      </w:r>
      <w:r>
        <w:br/>
      </w:r>
      <w:r>
        <w:rPr>
          <w:rStyle w:val="VerbatimChar"/>
        </w:rPr>
        <w:t xml:space="preserve">##  and min.node.size = 1.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(rf1)</w:t>
      </w:r>
    </w:p>
    <w:p>
      <w:pPr>
        <w:pStyle w:val="SourceCode"/>
      </w:pPr>
      <w:r>
        <w:rPr>
          <w:rStyle w:val="VerbatimChar"/>
        </w:rPr>
        <w:t xml:space="preserve">## Cross-Validated (10 fold) Confusion Matrix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(entries are percentual average cell counts across resamples)</w:t>
      </w:r>
      <w:r>
        <w:br/>
      </w:r>
      <w:r>
        <w:rPr>
          <w:rStyle w:val="VerbatimChar"/>
        </w:rPr>
        <w:t xml:space="preserve">## 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No  Yes</w:t>
      </w:r>
      <w:r>
        <w:br/>
      </w:r>
      <w:r>
        <w:rPr>
          <w:rStyle w:val="VerbatimChar"/>
        </w:rPr>
        <w:t xml:space="preserve">##        No  44.9  8.9</w:t>
      </w:r>
      <w:r>
        <w:br/>
      </w:r>
      <w:r>
        <w:rPr>
          <w:rStyle w:val="VerbatimChar"/>
        </w:rPr>
        <w:t xml:space="preserve">##        Yes  5.1 41.1</w:t>
      </w:r>
      <w:r>
        <w:br/>
      </w:r>
      <w:r>
        <w:rPr>
          <w:rStyle w:val="VerbatimChar"/>
        </w:rPr>
        <w:t xml:space="preserve">##                             </w:t>
      </w:r>
      <w:r>
        <w:br/>
      </w:r>
      <w:r>
        <w:rPr>
          <w:rStyle w:val="VerbatimChar"/>
        </w:rPr>
        <w:t xml:space="preserve">##  Accuracy (average) : 0.8595</w:t>
      </w:r>
    </w:p>
    <w:p>
      <w:pPr>
        <w:pStyle w:val="SourceCode"/>
      </w:pPr>
      <w:r>
        <w:rPr>
          <w:rStyle w:val="KeywordTok"/>
        </w:rPr>
        <w:t xml:space="preserve">confusionMatrix</w:t>
      </w:r>
      <w:r>
        <w:rPr>
          <w:rStyle w:val="NormalTok"/>
        </w:rPr>
        <w:t xml:space="preserve">(rf1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 rf1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obs)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Reference</w:t>
      </w:r>
      <w:r>
        <w:br/>
      </w:r>
      <w:r>
        <w:rPr>
          <w:rStyle w:val="VerbatimChar"/>
        </w:rPr>
        <w:t xml:space="preserve">## Prediction     No    Yes</w:t>
      </w:r>
      <w:r>
        <w:br/>
      </w:r>
      <w:r>
        <w:rPr>
          <w:rStyle w:val="VerbatimChar"/>
        </w:rPr>
        <w:t xml:space="preserve">##        No  231700  49160</w:t>
      </w:r>
      <w:r>
        <w:br/>
      </w:r>
      <w:r>
        <w:rPr>
          <w:rStyle w:val="VerbatimChar"/>
        </w:rPr>
        <w:t xml:space="preserve">##        Yes  25053 207593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0.8555          </w:t>
      </w:r>
      <w:r>
        <w:br/>
      </w:r>
      <w:r>
        <w:rPr>
          <w:rStyle w:val="VerbatimChar"/>
        </w:rPr>
        <w:t xml:space="preserve">##                  95% CI : (0.8545, 0.8564)</w:t>
      </w:r>
      <w:r>
        <w:br/>
      </w:r>
      <w:r>
        <w:rPr>
          <w:rStyle w:val="VerbatimChar"/>
        </w:rPr>
        <w:t xml:space="preserve">##     No Information Rate : 0.5  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0.711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0.9024          </w:t>
      </w:r>
      <w:r>
        <w:br/>
      </w:r>
      <w:r>
        <w:rPr>
          <w:rStyle w:val="VerbatimChar"/>
        </w:rPr>
        <w:t xml:space="preserve">##             Specificity : 0.8085          </w:t>
      </w:r>
      <w:r>
        <w:br/>
      </w:r>
      <w:r>
        <w:rPr>
          <w:rStyle w:val="VerbatimChar"/>
        </w:rPr>
        <w:t xml:space="preserve">##          Pos Pred Value : 0.8250          </w:t>
      </w:r>
      <w:r>
        <w:br/>
      </w:r>
      <w:r>
        <w:rPr>
          <w:rStyle w:val="VerbatimChar"/>
        </w:rPr>
        <w:t xml:space="preserve">##          Neg Pred Value : 0.8923          </w:t>
      </w:r>
      <w:r>
        <w:br/>
      </w:r>
      <w:r>
        <w:rPr>
          <w:rStyle w:val="VerbatimChar"/>
        </w:rPr>
        <w:t xml:space="preserve">##              Prevalence : 0.5000          </w:t>
      </w:r>
      <w:r>
        <w:br/>
      </w:r>
      <w:r>
        <w:rPr>
          <w:rStyle w:val="VerbatimChar"/>
        </w:rPr>
        <w:t xml:space="preserve">##          Detection Rate : 0.4512          </w:t>
      </w:r>
      <w:r>
        <w:br/>
      </w:r>
      <w:r>
        <w:rPr>
          <w:rStyle w:val="VerbatimChar"/>
        </w:rPr>
        <w:t xml:space="preserve">##    Detection Prevalence : 0.5469          </w:t>
      </w:r>
      <w:r>
        <w:br/>
      </w:r>
      <w:r>
        <w:rPr>
          <w:rStyle w:val="VerbatimChar"/>
        </w:rPr>
        <w:t xml:space="preserve">##       Balanced Accuracy : 0.8555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No              </w:t>
      </w:r>
      <w:r>
        <w:br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saveRDS(rf1, file = "RF_OD")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Finalmodel_OD</dc:title>
  <dc:creator/>
  <cp:keywords/>
  <dcterms:created xsi:type="dcterms:W3CDTF">2024-02-02T18:58:07Z</dcterms:created>
  <dcterms:modified xsi:type="dcterms:W3CDTF">2024-02-02T18:58:07Z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