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70382" w:rsidRDefault="00870382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color w:val="000000"/>
          <w:sz w:val="40"/>
          <w:szCs w:val="40"/>
        </w:rPr>
      </w:pPr>
      <w:r>
        <w:rPr>
          <w:rFonts w:ascii="微軟正黑體" w:eastAsia="微軟正黑體" w:hAnsi="微軟正黑體" w:cs="Calibri" w:hint="eastAsia"/>
          <w:color w:val="000000"/>
          <w:sz w:val="40"/>
          <w:szCs w:val="40"/>
        </w:rPr>
        <w:t>限制性肺疾病</w:t>
      </w:r>
    </w:p>
    <w:p w:rsidR="00870382" w:rsidRDefault="00870382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April 15, 2025</w:t>
      </w:r>
    </w:p>
    <w:p w:rsidR="00870382" w:rsidRDefault="00870382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12:03 AM</w:t>
      </w:r>
    </w:p>
    <w:p w:rsidR="00870382" w:rsidRDefault="00870382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70382" w:rsidRDefault="00870382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870382" w:rsidRDefault="0087038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870382" w:rsidRDefault="0087038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870382" w:rsidRDefault="0087038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870382" w:rsidRDefault="0087038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870382" w:rsidRDefault="0087038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870382" w:rsidRDefault="00870382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70382" w:rsidRDefault="00870382" w:rsidP="00870382">
      <w:r>
        <w:separator/>
      </w:r>
    </w:p>
  </w:endnote>
  <w:endnote w:type="continuationSeparator" w:id="0">
    <w:p w:rsidR="00870382" w:rsidRDefault="00870382" w:rsidP="008703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70382" w:rsidRDefault="00870382" w:rsidP="00870382">
      <w:r>
        <w:separator/>
      </w:r>
    </w:p>
  </w:footnote>
  <w:footnote w:type="continuationSeparator" w:id="0">
    <w:p w:rsidR="00870382" w:rsidRDefault="00870382" w:rsidP="008703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C65D0F"/>
    <w:multiLevelType w:val="multilevel"/>
    <w:tmpl w:val="D4FEC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8312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382"/>
    <w:rsid w:val="0040621E"/>
    <w:rsid w:val="00870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15FD4C2-F266-4F81-960B-EF3BCBB24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87038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70382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87038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70382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2025-07-27T09:38:00Z</dcterms:created>
  <dcterms:modified xsi:type="dcterms:W3CDTF">2025-07-27T09:38:00Z</dcterms:modified>
</cp:coreProperties>
</file>