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E67" w:rsidRDefault="00DF6E67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新生兒呼吸相關疾病</w:t>
      </w:r>
    </w:p>
    <w:p w:rsidR="00DF6E67" w:rsidRDefault="00DF6E6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F6E67" w:rsidRDefault="00DF6E6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03:44</w:t>
      </w:r>
    </w:p>
    <w:p w:rsidR="00DF6E67" w:rsidRDefault="00DF6E67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相關條目：</w:t>
      </w:r>
    </w:p>
    <w:p w:rsidR="00DF6E67" w:rsidRDefault="00DF6E67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F6E67" w:rsidRDefault="00DF6E67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小兒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ECMO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DF6E67" w:rsidRDefault="00DF6E67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適應症：</w:t>
      </w:r>
    </w:p>
    <w:p w:rsidR="00DF6E67" w:rsidRDefault="00DF6E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7" w:anchor="👼新生兒|呼吸疾病&amp;section-id={7F1F1CC4-6BFC-4569-AF12-D38F3AE381D1}&amp;page-id={57A1048E-6EE6-4FA6-A88B-17BE096F5F89}&amp;object-id={9A4DA577-4028-07F6-0E92-2BC4BD3DDA19}&amp;D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胎便吸入症候群</w:t>
        </w:r>
      </w:hyperlink>
    </w:p>
    <w:p w:rsidR="00DF6E67" w:rsidRDefault="00DF6E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8" w:anchor="👼新生兒|呼吸疾病&amp;section-id={7F1F1CC4-6BFC-4569-AF12-D38F3AE381D1}&amp;page-id={57A1048E-6EE6-4FA6-A88B-17BE096F5F89}&amp;object-id={FA82F1F2-2580-0CC5-0E3F-9C76007081D6}&amp;11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呼吸窘迫症候群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(respiratory distress syndrome)</w:t>
        </w:r>
      </w:hyperlink>
    </w:p>
    <w:p w:rsidR="00DF6E67" w:rsidRDefault="00DF6E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9" w:anchor="👼新生兒|呼吸疾病&amp;section-id={7F1F1CC4-6BFC-4569-AF12-D38F3AE381D1}&amp;page-id={57A1048E-6EE6-4FA6-A88B-17BE096F5F89}&amp;object-id={49C17E3D-7273-0259-365E-96955BEB32F0}&amp;E3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新生兒持續性肺動脈高壓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(persistent pulmonary hypertension of newborn, PPHN)</w:t>
        </w:r>
      </w:hyperlink>
    </w:p>
    <w:p w:rsidR="00DF6E67" w:rsidRDefault="00DF6E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敗血症</w:t>
      </w:r>
    </w:p>
    <w:p w:rsidR="00DF6E67" w:rsidRDefault="00DF6E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先天性橫膈疝氣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diaphragmatic hernia)</w:t>
      </w:r>
    </w:p>
    <w:p w:rsidR="00DF6E67" w:rsidRDefault="00DF6E67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禁忌症：</w:t>
      </w:r>
    </w:p>
    <w:p w:rsidR="00DF6E67" w:rsidRDefault="00DF6E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顱內出血風險高而嚴重早產的寶寶</w:t>
      </w:r>
      <w:r>
        <w:rPr>
          <w:rFonts w:ascii="微軟正黑體" w:eastAsia="微軟正黑體" w:hAnsi="微軟正黑體" w:cs="Calibri" w:hint="eastAsia"/>
          <w:sz w:val="22"/>
          <w:szCs w:val="22"/>
        </w:rPr>
        <w:t>(severe prematlirity due to a high risk of intracranial bleeding)</w:t>
      </w:r>
    </w:p>
    <w:p w:rsidR="00DF6E67" w:rsidRDefault="00DF6E6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體重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&lt;2kg</w:t>
      </w:r>
    </w:p>
    <w:p w:rsidR="00DF6E67" w:rsidRDefault="00DF6E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顱內出血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(grade II </w:t>
      </w:r>
      <w:r>
        <w:rPr>
          <w:rFonts w:ascii="微軟正黑體" w:eastAsia="微軟正黑體" w:hAnsi="微軟正黑體" w:cs="Calibri" w:hint="eastAsia"/>
          <w:sz w:val="22"/>
          <w:szCs w:val="22"/>
        </w:rPr>
        <w:t>腦室內出血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F6E67" w:rsidRDefault="00DF6E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不可逆肺部疾病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先天性肺泡發育不良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F6E67" w:rsidRDefault="00DF6E67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F6E67" w:rsidRDefault="00DF6E67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F6E67" w:rsidRDefault="00DF6E67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呼吸窘迫症候群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(Respiratory distress syndrome, RDS)</w:t>
      </w:r>
    </w:p>
    <w:p w:rsidR="00DF6E67" w:rsidRDefault="00DF6E67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定義：由於表面張力素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(surfactant)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缺乏或不足造成的疾病</w:t>
      </w:r>
    </w:p>
    <w:p w:rsidR="00DF6E67" w:rsidRDefault="00DF6E67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病因：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通常為早產兒的原發疾病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次發性表面張力素的缺乏：</w:t>
      </w:r>
      <w:hyperlink r:id="rId10" w:anchor="👼新生兒|呼吸疾病&amp;section-id={7F1F1CC4-6BFC-4569-AF12-D38F3AE381D1}&amp;page-id={57A1048E-6EE6-4FA6-A88B-17BE096F5F89}&amp;object-id={9A4DA577-4028-07F6-0E92-2BC4BD3DDA19}&amp;D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胎便吸入症候群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>、肺炎、肺出血、敗血症</w:t>
      </w:r>
    </w:p>
    <w:p w:rsidR="00DF6E67" w:rsidRDefault="00DF6E67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: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好發於早產兒，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發生率與懷孕週數成反比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同</w:t>
      </w:r>
      <w:hyperlink r:id="rId11" w:anchor="👼新生兒|呼吸疾病&amp;section-id={7F1F1CC4-6BFC-4569-AF12-D38F3AE381D1}&amp;page-id={57A1048E-6EE6-4FA6-A88B-17BE096F5F89}&amp;object-id={129174CB-0351-03F1-144A-4D965DD39DD8}&amp;19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Apnea</w:t>
        </w:r>
      </w:hyperlink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出生時懷孕週數低於</w:t>
      </w:r>
      <w:r>
        <w:rPr>
          <w:rFonts w:ascii="微軟正黑體" w:eastAsia="微軟正黑體" w:hAnsi="微軟正黑體" w:cs="Calibri" w:hint="eastAsia"/>
          <w:sz w:val="22"/>
          <w:szCs w:val="22"/>
        </w:rPr>
        <w:t>30</w:t>
      </w:r>
      <w:r>
        <w:rPr>
          <w:rFonts w:ascii="微軟正黑體" w:eastAsia="微軟正黑體" w:hAnsi="微軟正黑體" w:cs="Calibri" w:hint="eastAsia"/>
          <w:sz w:val="22"/>
          <w:szCs w:val="22"/>
        </w:rPr>
        <w:t>週：發生率</w:t>
      </w:r>
      <w:r>
        <w:rPr>
          <w:rFonts w:ascii="微軟正黑體" w:eastAsia="微軟正黑體" w:hAnsi="微軟正黑體" w:cs="Calibri" w:hint="eastAsia"/>
          <w:sz w:val="22"/>
          <w:szCs w:val="22"/>
        </w:rPr>
        <w:t>60%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出生時懷孕週數為</w:t>
      </w:r>
      <w:r>
        <w:rPr>
          <w:rFonts w:ascii="微軟正黑體" w:eastAsia="微軟正黑體" w:hAnsi="微軟正黑體" w:cs="Calibri" w:hint="eastAsia"/>
          <w:sz w:val="22"/>
          <w:szCs w:val="22"/>
        </w:rPr>
        <w:t>39</w:t>
      </w:r>
      <w:r>
        <w:rPr>
          <w:rFonts w:ascii="微軟正黑體" w:eastAsia="微軟正黑體" w:hAnsi="微軟正黑體" w:cs="Calibri" w:hint="eastAsia"/>
          <w:sz w:val="22"/>
          <w:szCs w:val="22"/>
        </w:rPr>
        <w:t>週：發生率幾乎為</w:t>
      </w:r>
      <w:r>
        <w:rPr>
          <w:rFonts w:ascii="微軟正黑體" w:eastAsia="微軟正黑體" w:hAnsi="微軟正黑體" w:cs="Calibri" w:hint="eastAsia"/>
          <w:sz w:val="22"/>
          <w:szCs w:val="22"/>
        </w:rPr>
        <w:t>0%</w:t>
      </w:r>
    </w:p>
    <w:p w:rsidR="00DF6E67" w:rsidRDefault="00DF6E67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lastRenderedPageBreak/>
        <w:t>Risk factor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早產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最重要因素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糖尿病、懷孕期間營養不良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剖腹產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男嬰</w:t>
      </w:r>
    </w:p>
    <w:p w:rsidR="00DF6E67" w:rsidRDefault="00DF6E67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病生理學：第二型肺泡細胞分泌肺泡張力素不足→肺部膨脹不全→出生時呼吸窘迫</w:t>
      </w:r>
    </w:p>
    <w:p w:rsidR="00DF6E67" w:rsidRDefault="00DF6E67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臨床表現：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出生時或出生後</w:t>
      </w:r>
      <w:r>
        <w:rPr>
          <w:rFonts w:ascii="微軟正黑體" w:eastAsia="微軟正黑體" w:hAnsi="微軟正黑體" w:cs="Calibri" w:hint="eastAsia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小時內發生症狀，隨時間逐漸惡化到</w:t>
      </w:r>
      <w:r>
        <w:rPr>
          <w:rFonts w:ascii="微軟正黑體" w:eastAsia="微軟正黑體" w:hAnsi="微軟正黑體" w:cs="Calibri" w:hint="eastAsia"/>
          <w:sz w:val="22"/>
          <w:szCs w:val="22"/>
        </w:rPr>
        <w:t>24-72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小時為高峰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若未處理則在出生後第一個</w:t>
      </w:r>
      <w:r>
        <w:rPr>
          <w:rFonts w:ascii="微軟正黑體" w:eastAsia="微軟正黑體" w:hAnsi="微軟正黑體" w:cs="Calibri" w:hint="eastAsia"/>
          <w:sz w:val="22"/>
          <w:szCs w:val="22"/>
        </w:rPr>
        <w:t>48~72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小時之內會惡化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呼吸過速、吐氣時呻吟</w:t>
      </w:r>
      <w:r>
        <w:rPr>
          <w:rFonts w:ascii="微軟正黑體" w:eastAsia="微軟正黑體" w:hAnsi="微軟正黑體" w:cs="Calibri" w:hint="eastAsia"/>
          <w:sz w:val="22"/>
          <w:szCs w:val="22"/>
        </w:rPr>
        <w:t>(grunting)</w:t>
      </w:r>
      <w:r>
        <w:rPr>
          <w:rFonts w:ascii="微軟正黑體" w:eastAsia="微軟正黑體" w:hAnsi="微軟正黑體" w:cs="Calibri" w:hint="eastAsia"/>
          <w:sz w:val="22"/>
          <w:szCs w:val="22"/>
        </w:rPr>
        <w:t>、肋下及胸骨凹陷、鼻翼搧動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room air</w:t>
      </w:r>
      <w:r>
        <w:rPr>
          <w:rFonts w:ascii="微軟正黑體" w:eastAsia="微軟正黑體" w:hAnsi="微軟正黑體" w:cs="Calibri" w:hint="eastAsia"/>
          <w:sz w:val="22"/>
          <w:szCs w:val="22"/>
        </w:rPr>
        <w:t>下發紺、四肢水腫</w:t>
      </w:r>
    </w:p>
    <w:p w:rsidR="00DF6E67" w:rsidRDefault="00DF6E67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CXR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Low lung volume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prominent pulmonary vascular markings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flat diaphragms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Diffused reticular granular pattern air bronchograms</w:t>
      </w:r>
    </w:p>
    <w:p w:rsidR="00DF6E67" w:rsidRDefault="00DF6E67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病理表現：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hyaline membrane disease(HMD)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玻璃樣變性的膜狀構造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(hyaline membrane)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、塌陷肺泡</w:t>
      </w:r>
    </w:p>
    <w:p w:rsidR="00DF6E67" w:rsidRDefault="00DF6E67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評估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: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產前評估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Lecithin-sphingomyelin(L/S)ratio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當</w:t>
      </w:r>
      <w:r>
        <w:rPr>
          <w:rFonts w:ascii="微軟正黑體" w:eastAsia="微軟正黑體" w:hAnsi="微軟正黑體" w:cs="Calibri" w:hint="eastAsia"/>
          <w:sz w:val="22"/>
          <w:szCs w:val="22"/>
        </w:rPr>
        <w:t>L/Sratio&gt;2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28~32</w:t>
      </w:r>
      <w:r>
        <w:rPr>
          <w:rFonts w:ascii="微軟正黑體" w:eastAsia="微軟正黑體" w:hAnsi="微軟正黑體" w:cs="Calibri" w:hint="eastAsia"/>
          <w:sz w:val="22"/>
          <w:szCs w:val="22"/>
        </w:rPr>
        <w:t>週出生的新生兒發生</w:t>
      </w:r>
      <w:r>
        <w:rPr>
          <w:rFonts w:ascii="微軟正黑體" w:eastAsia="微軟正黑體" w:hAnsi="微軟正黑體" w:cs="Calibri" w:hint="eastAsia"/>
          <w:sz w:val="22"/>
          <w:szCs w:val="22"/>
        </w:rPr>
        <w:t>RDS</w:t>
      </w:r>
      <w:r>
        <w:rPr>
          <w:rFonts w:ascii="微軟正黑體" w:eastAsia="微軟正黑體" w:hAnsi="微軟正黑體" w:cs="Calibri" w:hint="eastAsia"/>
          <w:sz w:val="22"/>
          <w:szCs w:val="22"/>
        </w:rPr>
        <w:t>機率小於</w:t>
      </w:r>
      <w:r>
        <w:rPr>
          <w:rFonts w:ascii="微軟正黑體" w:eastAsia="微軟正黑體" w:hAnsi="微軟正黑體" w:cs="Calibri" w:hint="eastAsia"/>
          <w:sz w:val="22"/>
          <w:szCs w:val="22"/>
        </w:rPr>
        <w:t>5%</w:t>
      </w:r>
    </w:p>
    <w:p w:rsidR="00DF6E67" w:rsidRDefault="00DF6E67">
      <w:pPr>
        <w:numPr>
          <w:ilvl w:val="5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母親為糖尿病患者的新生兒為例外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Desaturated phosphatidylcholine(DSPC) </w:t>
      </w:r>
      <w:r>
        <w:rPr>
          <w:rFonts w:ascii="微軟正黑體" w:eastAsia="微軟正黑體" w:hAnsi="微軟正黑體" w:cs="Calibri" w:hint="eastAsia"/>
          <w:sz w:val="22"/>
          <w:szCs w:val="22"/>
        </w:rPr>
        <w:t>concentration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DSPC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</w:t>
      </w:r>
      <w:r>
        <w:rPr>
          <w:rFonts w:ascii="微軟正黑體" w:eastAsia="微軟正黑體" w:hAnsi="微軟正黑體" w:cs="Calibri" w:hint="eastAsia"/>
          <w:sz w:val="22"/>
          <w:szCs w:val="22"/>
        </w:rPr>
        <w:t>&gt;500mg/dL</w:t>
      </w:r>
      <w:r>
        <w:rPr>
          <w:rFonts w:ascii="微軟正黑體" w:eastAsia="微軟正黑體" w:hAnsi="微軟正黑體" w:cs="Calibri" w:hint="eastAsia"/>
          <w:sz w:val="22"/>
          <w:szCs w:val="22"/>
        </w:rPr>
        <w:t>：肺部未成熟機率低於</w:t>
      </w:r>
      <w:r>
        <w:rPr>
          <w:rFonts w:ascii="微軟正黑體" w:eastAsia="微軟正黑體" w:hAnsi="微軟正黑體" w:cs="Calibri" w:hint="eastAsia"/>
          <w:sz w:val="22"/>
          <w:szCs w:val="22"/>
        </w:rPr>
        <w:t>1%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母親為糖尿病患者：</w:t>
      </w:r>
      <w:r>
        <w:rPr>
          <w:rFonts w:ascii="微軟正黑體" w:eastAsia="微軟正黑體" w:hAnsi="微軟正黑體" w:cs="Calibri" w:hint="eastAsia"/>
          <w:sz w:val="22"/>
          <w:szCs w:val="22"/>
        </w:rPr>
        <w:t>L/S ratio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DSPC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濃度評估要求標準較高</w:t>
      </w:r>
      <w:r>
        <w:rPr>
          <w:rFonts w:ascii="微軟正黑體" w:eastAsia="微軟正黑體" w:hAnsi="微軟正黑體" w:cs="Calibri" w:hint="eastAsia"/>
          <w:sz w:val="22"/>
          <w:szCs w:val="22"/>
        </w:rPr>
        <w:t>(L/Sratio&gt;3</w:t>
      </w:r>
      <w:r>
        <w:rPr>
          <w:rFonts w:ascii="微軟正黑體" w:eastAsia="微軟正黑體" w:hAnsi="微軟正黑體" w:cs="Calibri" w:hint="eastAsia"/>
          <w:sz w:val="22"/>
          <w:szCs w:val="22"/>
        </w:rPr>
        <w:t>·</w:t>
      </w:r>
      <w:r>
        <w:rPr>
          <w:rFonts w:ascii="微軟正黑體" w:eastAsia="微軟正黑體" w:hAnsi="微軟正黑體" w:cs="Calibri" w:hint="eastAsia"/>
          <w:sz w:val="22"/>
          <w:szCs w:val="22"/>
        </w:rPr>
        <w:t>5,DSPC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</w:t>
      </w:r>
      <w:r>
        <w:rPr>
          <w:rFonts w:ascii="微軟正黑體" w:eastAsia="微軟正黑體" w:hAnsi="微軟正黑體" w:cs="Calibri" w:hint="eastAsia"/>
          <w:sz w:val="22"/>
          <w:szCs w:val="22"/>
        </w:rPr>
        <w:t>&gt;1,000ug/dL)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出生時評估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Hypoxemia</w:t>
      </w:r>
      <w:r>
        <w:rPr>
          <w:rFonts w:ascii="微軟正黑體" w:eastAsia="微軟正黑體" w:hAnsi="微軟正黑體" w:cs="Calibri" w:hint="eastAsia"/>
          <w:sz w:val="22"/>
          <w:szCs w:val="22"/>
        </w:rPr>
        <w:t>、動脈血氧分壓低於</w:t>
      </w:r>
      <w:r>
        <w:rPr>
          <w:rFonts w:ascii="微軟正黑體" w:eastAsia="微軟正黑體" w:hAnsi="微軟正黑體" w:cs="Calibri" w:hint="eastAsia"/>
          <w:sz w:val="22"/>
          <w:szCs w:val="22"/>
        </w:rPr>
        <w:t>50mmHg</w:t>
      </w:r>
      <w:r>
        <w:rPr>
          <w:rFonts w:ascii="微軟正黑體" w:eastAsia="微軟正黑體" w:hAnsi="微軟正黑體" w:cs="Calibri" w:hint="eastAsia"/>
          <w:sz w:val="22"/>
          <w:szCs w:val="22"/>
        </w:rPr>
        <w:t>、給予</w:t>
      </w:r>
      <w:r>
        <w:rPr>
          <w:rFonts w:ascii="微軟正黑體" w:eastAsia="微軟正黑體" w:hAnsi="微軟正黑體" w:cs="Calibri" w:hint="eastAsia"/>
          <w:sz w:val="22"/>
          <w:szCs w:val="22"/>
        </w:rPr>
        <w:t>FiO2&gt;50%</w:t>
      </w:r>
      <w:r>
        <w:rPr>
          <w:rFonts w:ascii="微軟正黑體" w:eastAsia="微軟正黑體" w:hAnsi="微軟正黑體" w:cs="Calibri" w:hint="eastAsia"/>
          <w:sz w:val="22"/>
          <w:szCs w:val="22"/>
        </w:rPr>
        <w:t>的氧氣仍然無法使</w:t>
      </w:r>
      <w:r>
        <w:rPr>
          <w:rFonts w:ascii="微軟正黑體" w:eastAsia="微軟正黑體" w:hAnsi="微軟正黑體" w:cs="Calibri" w:hint="eastAsia"/>
          <w:sz w:val="22"/>
          <w:szCs w:val="22"/>
        </w:rPr>
        <w:t>Pa02&gt;80mmHg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Shake test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取</w:t>
      </w:r>
      <w:r>
        <w:rPr>
          <w:rFonts w:ascii="微軟正黑體" w:eastAsia="微軟正黑體" w:hAnsi="微軟正黑體" w:cs="Calibri" w:hint="eastAsia"/>
          <w:sz w:val="22"/>
          <w:szCs w:val="22"/>
        </w:rPr>
        <w:t>0.5ml</w:t>
      </w:r>
      <w:r>
        <w:rPr>
          <w:rFonts w:ascii="微軟正黑體" w:eastAsia="微軟正黑體" w:hAnsi="微軟正黑體" w:cs="Calibri" w:hint="eastAsia"/>
          <w:sz w:val="22"/>
          <w:szCs w:val="22"/>
        </w:rPr>
        <w:t>胃抽取物、與</w:t>
      </w:r>
      <w:r>
        <w:rPr>
          <w:rFonts w:ascii="微軟正黑體" w:eastAsia="微軟正黑體" w:hAnsi="微軟正黑體" w:cs="Calibri" w:hint="eastAsia"/>
          <w:sz w:val="22"/>
          <w:szCs w:val="22"/>
        </w:rPr>
        <w:t>0.5ml</w:t>
      </w:r>
      <w:r>
        <w:rPr>
          <w:rFonts w:ascii="微軟正黑體" w:eastAsia="微軟正黑體" w:hAnsi="微軟正黑體" w:cs="Calibri" w:hint="eastAsia"/>
          <w:sz w:val="22"/>
          <w:szCs w:val="22"/>
        </w:rPr>
        <w:t>純酒精放入試管混合並搖晃</w:t>
      </w:r>
      <w:r>
        <w:rPr>
          <w:rFonts w:ascii="微軟正黑體" w:eastAsia="微軟正黑體" w:hAnsi="微軟正黑體" w:cs="Calibri" w:hint="eastAsia"/>
          <w:sz w:val="22"/>
          <w:szCs w:val="22"/>
        </w:rPr>
        <w:t>15</w:t>
      </w:r>
      <w:r>
        <w:rPr>
          <w:rFonts w:ascii="微軟正黑體" w:eastAsia="微軟正黑體" w:hAnsi="微軟正黑體" w:cs="Calibri" w:hint="eastAsia"/>
          <w:sz w:val="22"/>
          <w:szCs w:val="22"/>
        </w:rPr>
        <w:t>分鐘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搖晃後混合物出現穩定泡沫表示有表面張力素出現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陰性或是</w:t>
      </w:r>
      <w:r>
        <w:rPr>
          <w:rFonts w:ascii="微軟正黑體" w:eastAsia="微軟正黑體" w:hAnsi="微軟正黑體" w:cs="Calibri" w:hint="eastAsia"/>
          <w:sz w:val="22"/>
          <w:szCs w:val="22"/>
        </w:rPr>
        <w:t>+1</w:t>
      </w:r>
      <w:r>
        <w:rPr>
          <w:rFonts w:ascii="微軟正黑體" w:eastAsia="微軟正黑體" w:hAnsi="微軟正黑體" w:cs="Calibri" w:hint="eastAsia"/>
          <w:sz w:val="22"/>
          <w:szCs w:val="22"/>
        </w:rPr>
        <w:t>：發生</w:t>
      </w:r>
      <w:r>
        <w:rPr>
          <w:rFonts w:ascii="微軟正黑體" w:eastAsia="微軟正黑體" w:hAnsi="微軟正黑體" w:cs="Calibri" w:hint="eastAsia"/>
          <w:sz w:val="22"/>
          <w:szCs w:val="22"/>
        </w:rPr>
        <w:t>RDS</w:t>
      </w:r>
      <w:r>
        <w:rPr>
          <w:rFonts w:ascii="微軟正黑體" w:eastAsia="微軟正黑體" w:hAnsi="微軟正黑體" w:cs="Calibri" w:hint="eastAsia"/>
          <w:sz w:val="22"/>
          <w:szCs w:val="22"/>
        </w:rPr>
        <w:t>機會約</w:t>
      </w:r>
      <w:r>
        <w:rPr>
          <w:rFonts w:ascii="微軟正黑體" w:eastAsia="微軟正黑體" w:hAnsi="微軟正黑體" w:cs="Calibri" w:hint="eastAsia"/>
          <w:sz w:val="22"/>
          <w:szCs w:val="22"/>
        </w:rPr>
        <w:t>60%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+2</w:t>
      </w:r>
      <w:r>
        <w:rPr>
          <w:rFonts w:ascii="微軟正黑體" w:eastAsia="微軟正黑體" w:hAnsi="微軟正黑體" w:cs="Calibri" w:hint="eastAsia"/>
          <w:sz w:val="22"/>
          <w:szCs w:val="22"/>
        </w:rPr>
        <w:t>以上則可能性為</w:t>
      </w:r>
      <w:r>
        <w:rPr>
          <w:rFonts w:ascii="微軟正黑體" w:eastAsia="微軟正黑體" w:hAnsi="微軟正黑體" w:cs="Calibri" w:hint="eastAsia"/>
          <w:sz w:val="22"/>
          <w:szCs w:val="22"/>
        </w:rPr>
        <w:t>5%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Phosphatidylglycerol(PG)</w:t>
      </w:r>
    </w:p>
    <w:p w:rsidR="00DF6E67" w:rsidRDefault="00DF6E67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併發症：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支氣管肺發育不良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(bronchopulmonary dysplsia)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</w:t>
      </w:r>
      <w:r>
        <w:rPr>
          <w:rFonts w:ascii="微軟正黑體" w:eastAsia="微軟正黑體" w:hAnsi="微軟正黑體" w:cs="Calibri" w:hint="eastAsia"/>
          <w:sz w:val="22"/>
          <w:szCs w:val="22"/>
        </w:rPr>
        <w:t>NRDS</w:t>
      </w:r>
      <w:r>
        <w:rPr>
          <w:rFonts w:ascii="微軟正黑體" w:eastAsia="微軟正黑體" w:hAnsi="微軟正黑體" w:cs="Calibri" w:hint="eastAsia"/>
          <w:sz w:val="22"/>
          <w:szCs w:val="22"/>
        </w:rPr>
        <w:t>長期機械通氣、</w:t>
      </w:r>
      <w:r>
        <w:rPr>
          <w:rFonts w:ascii="微軟正黑體" w:eastAsia="微軟正黑體" w:hAnsi="微軟正黑體" w:cs="Calibri" w:hint="eastAsia"/>
          <w:sz w:val="22"/>
          <w:szCs w:val="22"/>
        </w:rPr>
        <w:t>O2 therapy</w:t>
      </w:r>
      <w:r>
        <w:rPr>
          <w:rFonts w:ascii="微軟正黑體" w:eastAsia="微軟正黑體" w:hAnsi="微軟正黑體" w:cs="Calibri" w:hint="eastAsia"/>
          <w:sz w:val="22"/>
          <w:szCs w:val="22"/>
        </w:rPr>
        <w:t>繼發的慢性肺部疾病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病因：肺氣壓傷、氧中毒，由於肺部通氣不成熟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通氣時間超過</w:t>
      </w:r>
      <w:r>
        <w:rPr>
          <w:rFonts w:ascii="微軟正黑體" w:eastAsia="微軟正黑體" w:hAnsi="微軟正黑體" w:cs="Calibri" w:hint="eastAsia"/>
          <w:sz w:val="22"/>
          <w:szCs w:val="22"/>
        </w:rPr>
        <w:t>28</w:t>
      </w:r>
      <w:r>
        <w:rPr>
          <w:rFonts w:ascii="微軟正黑體" w:eastAsia="微軟正黑體" w:hAnsi="微軟正黑體" w:cs="Calibri" w:hint="eastAsia"/>
          <w:sz w:val="22"/>
          <w:szCs w:val="22"/>
        </w:rPr>
        <w:t>天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，隨後導致肺組織發炎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臨床特徵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見於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32 </w:t>
      </w:r>
      <w:r>
        <w:rPr>
          <w:rFonts w:ascii="微軟正黑體" w:eastAsia="微軟正黑體" w:hAnsi="微軟正黑體" w:cs="Calibri" w:hint="eastAsia"/>
          <w:sz w:val="22"/>
          <w:szCs w:val="22"/>
        </w:rPr>
        <w:t>週以下的嬰兒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RDS </w:t>
      </w:r>
      <w:r>
        <w:rPr>
          <w:rFonts w:ascii="微軟正黑體" w:eastAsia="微軟正黑體" w:hAnsi="微軟正黑體" w:cs="Calibri" w:hint="eastAsia"/>
          <w:sz w:val="22"/>
          <w:szCs w:val="22"/>
        </w:rPr>
        <w:t>相似的症狀持續存在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Desaturation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診斷：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sz w:val="22"/>
          <w:szCs w:val="22"/>
        </w:rPr>
        <w:t>：瀰漫性、細小、顆粒狀密度，肺部不張區域散佈著過度充氣區域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ABG</w:t>
      </w:r>
      <w:r>
        <w:rPr>
          <w:rFonts w:ascii="微軟正黑體" w:eastAsia="微軟正黑體" w:hAnsi="微軟正黑體" w:cs="Calibri" w:hint="eastAsia"/>
          <w:sz w:val="22"/>
          <w:szCs w:val="22"/>
        </w:rPr>
        <w:t>：呼吸性與代謝性酸中毒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治療：控制</w:t>
      </w:r>
      <w:r>
        <w:rPr>
          <w:rFonts w:ascii="微軟正黑體" w:eastAsia="微軟正黑體" w:hAnsi="微軟正黑體" w:cs="Calibri" w:hint="eastAsia"/>
          <w:sz w:val="22"/>
          <w:szCs w:val="22"/>
        </w:rPr>
        <w:t>O2 supply</w:t>
      </w:r>
      <w:r>
        <w:rPr>
          <w:rFonts w:ascii="微軟正黑體" w:eastAsia="微軟正黑體" w:hAnsi="微軟正黑體" w:cs="Calibri" w:hint="eastAsia"/>
          <w:sz w:val="22"/>
          <w:szCs w:val="22"/>
        </w:rPr>
        <w:t>、利尿劑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18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O2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治療的併發症：</w:t>
      </w:r>
      <w:hyperlink r:id="rId13" w:anchor="視網膜&amp;section-id={177E4EDB-E165-42B0-88D9-AC52B18BE5A2}&amp;page-id={997235BA-DEE9-4C46-854C-36FF4152AED8}&amp;object-id={7949FA0A-D1EC-45AB-951C-AF1D92696F62}&amp;E3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retinopathy of prematurity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bronchopulmonary dysplasia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intraventricular hemorrhage</w:t>
      </w:r>
    </w:p>
    <w:p w:rsidR="00DF6E67" w:rsidRDefault="00DF6E67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治療：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促進肺部發育：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產前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小時到七天前</w:t>
      </w:r>
      <w:r>
        <w:rPr>
          <w:rFonts w:ascii="微軟正黑體" w:eastAsia="微軟正黑體" w:hAnsi="微軟正黑體" w:cs="Calibri" w:hint="eastAsia"/>
          <w:sz w:val="22"/>
          <w:szCs w:val="22"/>
        </w:rPr>
        <w:t>給予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betamethasone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dexamethasone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可降低</w:t>
      </w:r>
      <w:r>
        <w:rPr>
          <w:rFonts w:ascii="微軟正黑體" w:eastAsia="微軟正黑體" w:hAnsi="微軟正黑體" w:cs="Calibri" w:hint="eastAsia"/>
          <w:sz w:val="22"/>
          <w:szCs w:val="22"/>
        </w:rPr>
        <w:t>RDS</w:t>
      </w:r>
      <w:r>
        <w:rPr>
          <w:rFonts w:ascii="微軟正黑體" w:eastAsia="微軟正黑體" w:hAnsi="微軟正黑體" w:cs="Calibri" w:hint="eastAsia"/>
          <w:sz w:val="22"/>
          <w:szCs w:val="22"/>
        </w:rPr>
        <w:t>風險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約可降低</w:t>
      </w:r>
      <w:r>
        <w:rPr>
          <w:rFonts w:ascii="微軟正黑體" w:eastAsia="微軟正黑體" w:hAnsi="微軟正黑體" w:cs="Calibri" w:hint="eastAsia"/>
          <w:sz w:val="22"/>
          <w:szCs w:val="22"/>
        </w:rPr>
        <w:t>60%)</w:t>
      </w:r>
      <w:r>
        <w:rPr>
          <w:rFonts w:ascii="微軟正黑體" w:eastAsia="微軟正黑體" w:hAnsi="微軟正黑體" w:cs="Calibri" w:hint="eastAsia"/>
          <w:sz w:val="22"/>
          <w:szCs w:val="22"/>
        </w:rPr>
        <w:t>、新生兒的死亡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sz w:val="22"/>
          <w:szCs w:val="22"/>
        </w:rPr>
        <w:t>40%)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氣管內插管後給予肺泡表面張力素治療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</w:t>
      </w:r>
      <w:r>
        <w:rPr>
          <w:rFonts w:ascii="微軟正黑體" w:eastAsia="微軟正黑體" w:hAnsi="微軟正黑體" w:cs="Calibri" w:hint="eastAsia"/>
          <w:sz w:val="22"/>
          <w:szCs w:val="22"/>
        </w:rPr>
        <w:t>8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小時內使用第一劑，且出生時仍有胎兒肺液體時效果最好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F6E67" w:rsidRDefault="00DF6E67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呼吸治療：</w:t>
      </w:r>
    </w:p>
    <w:p w:rsidR="00DF6E67" w:rsidRDefault="00DF6E6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治療目標：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permissive hypercapnia(&gt;60-70 mmHg)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、避免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hyperoxia(91-95%)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維持適當通氣避免肺泡塌陷</w:t>
      </w:r>
    </w:p>
    <w:p w:rsidR="00DF6E67" w:rsidRDefault="00DF6E67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盡早用正壓呼吸器、嚴重呼吸衰竭考慮插管</w:t>
      </w:r>
    </w:p>
    <w:p w:rsidR="00DF6E67" w:rsidRDefault="00DF6E67">
      <w:pPr>
        <w:numPr>
          <w:ilvl w:val="0"/>
          <w:numId w:val="2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新生兒暫時性呼吸急促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(Transient tachypnea of the newborn, TTNB)</w:t>
      </w:r>
    </w:p>
    <w:p w:rsidR="00DF6E67" w:rsidRDefault="00DF6E67">
      <w:pPr>
        <w:pStyle w:val="1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=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濕肺疾病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(wet lung disease)=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新生兒體液滯留症候群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(newborn retained fluid syndrome)</w:t>
      </w:r>
    </w:p>
    <w:p w:rsidR="00DF6E67" w:rsidRDefault="00DF6E67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定義：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胎兒肺部體液延後清除，造成新生兒出生後立即發生呼吸急促的現象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為一自限性疾病，通常</w:t>
      </w:r>
      <w:r>
        <w:rPr>
          <w:rFonts w:ascii="微軟正黑體" w:eastAsia="微軟正黑體" w:hAnsi="微軟正黑體" w:cs="Calibri" w:hint="eastAsia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小時內可以完全恢復</w:t>
      </w:r>
    </w:p>
    <w:p w:rsidR="00DF6E67" w:rsidRDefault="00DF6E67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診斷：排除性診斷</w:t>
      </w:r>
    </w:p>
    <w:p w:rsidR="00DF6E67" w:rsidRDefault="00DF6E67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: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選擇性剖腹產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週產期窒息</w:t>
      </w:r>
      <w:r>
        <w:rPr>
          <w:rFonts w:ascii="微軟正黑體" w:eastAsia="微軟正黑體" w:hAnsi="微軟正黑體" w:cs="Calibri" w:hint="eastAsia"/>
          <w:sz w:val="22"/>
          <w:szCs w:val="22"/>
        </w:rPr>
        <w:t>(perinatal asphyxia)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臍帶脫垂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母親氣喘、糖尿病</w:t>
      </w:r>
    </w:p>
    <w:p w:rsidR="00DF6E67" w:rsidRDefault="00DF6E67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: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出生後立即性呼吸窘迫</w:t>
      </w:r>
      <w:r>
        <w:rPr>
          <w:rFonts w:ascii="微軟正黑體" w:eastAsia="微軟正黑體" w:hAnsi="微軟正黑體" w:cs="Calibri" w:hint="eastAsia"/>
          <w:sz w:val="22"/>
          <w:szCs w:val="22"/>
        </w:rPr>
        <w:t>(peaceful tachypnea)</w:t>
      </w:r>
      <w:r>
        <w:rPr>
          <w:rFonts w:ascii="微軟正黑體" w:eastAsia="微軟正黑體" w:hAnsi="微軟正黑體" w:cs="Calibri" w:hint="eastAsia"/>
          <w:sz w:val="22"/>
          <w:szCs w:val="22"/>
        </w:rPr>
        <w:t>，呼吸速率甚至可達到</w:t>
      </w:r>
      <w:r>
        <w:rPr>
          <w:rFonts w:ascii="微軟正黑體" w:eastAsia="微軟正黑體" w:hAnsi="微軟正黑體" w:cs="Calibri" w:hint="eastAsia"/>
          <w:sz w:val="22"/>
          <w:szCs w:val="22"/>
        </w:rPr>
        <w:t>100~120/min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鼻翼搧動、呼吸時呻吟</w:t>
      </w:r>
      <w:r>
        <w:rPr>
          <w:rFonts w:ascii="微軟正黑體" w:eastAsia="微軟正黑體" w:hAnsi="微軟正黑體" w:cs="Calibri" w:hint="eastAsia"/>
          <w:sz w:val="22"/>
          <w:szCs w:val="22"/>
        </w:rPr>
        <w:t>(grunting)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發紺，給予氧氣後可以改善</w:t>
      </w:r>
    </w:p>
    <w:p w:rsidR="00DF6E67" w:rsidRDefault="00DF6E67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CXR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Hyperinflation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從</w:t>
      </w:r>
      <w:r>
        <w:rPr>
          <w:rFonts w:ascii="微軟正黑體" w:eastAsia="微軟正黑體" w:hAnsi="微軟正黑體" w:cs="Calibri" w:hint="eastAsia"/>
          <w:sz w:val="22"/>
          <w:szCs w:val="22"/>
        </w:rPr>
        <w:t>hilar</w:t>
      </w:r>
      <w:r>
        <w:rPr>
          <w:rFonts w:ascii="微軟正黑體" w:eastAsia="微軟正黑體" w:hAnsi="微軟正黑體" w:cs="Calibri" w:hint="eastAsia"/>
          <w:sz w:val="22"/>
          <w:szCs w:val="22"/>
        </w:rPr>
        <w:t>延伸出明顯的</w:t>
      </w:r>
      <w:r>
        <w:rPr>
          <w:rFonts w:ascii="微軟正黑體" w:eastAsia="微軟正黑體" w:hAnsi="微軟正黑體" w:cs="Calibri" w:hint="eastAsia"/>
          <w:sz w:val="22"/>
          <w:szCs w:val="22"/>
        </w:rPr>
        <w:t>vascular marking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肺葉小裂有</w:t>
      </w:r>
      <w:r>
        <w:rPr>
          <w:rFonts w:ascii="微軟正黑體" w:eastAsia="微軟正黑體" w:hAnsi="微軟正黑體" w:cs="Calibri" w:hint="eastAsia"/>
          <w:sz w:val="22"/>
          <w:szCs w:val="22"/>
        </w:rPr>
        <w:t>fluid(fluid in the fissures)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輕微的心臟擴大</w:t>
      </w:r>
      <w:r>
        <w:rPr>
          <w:rFonts w:ascii="微軟正黑體" w:eastAsia="微軟正黑體" w:hAnsi="微軟正黑體" w:cs="Calibri" w:hint="eastAsia"/>
          <w:sz w:val="22"/>
          <w:szCs w:val="22"/>
        </w:rPr>
        <w:t>(mild cardiomegaly)</w:t>
      </w:r>
    </w:p>
    <w:p w:rsidR="00DF6E67" w:rsidRDefault="00DF6E67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治療：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O2 supply</w:t>
      </w:r>
      <w:r>
        <w:rPr>
          <w:rFonts w:ascii="微軟正黑體" w:eastAsia="微軟正黑體" w:hAnsi="微軟正黑體" w:cs="Calibri" w:hint="eastAsia"/>
          <w:sz w:val="22"/>
          <w:szCs w:val="22"/>
        </w:rPr>
        <w:t>：確保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SpO2 </w:t>
      </w:r>
      <w:r>
        <w:rPr>
          <w:rFonts w:ascii="微軟正黑體" w:eastAsia="微軟正黑體" w:hAnsi="微軟正黑體" w:cs="Calibri" w:hint="eastAsia"/>
          <w:sz w:val="22"/>
          <w:szCs w:val="22"/>
        </w:rPr>
        <w:t>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95%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監測心跳速率、呼吸速率、血壓、血氧飽和度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維持性靜脈輸液給予直到病人症狀減緩</w:t>
      </w:r>
    </w:p>
    <w:p w:rsidR="00DF6E67" w:rsidRDefault="00DF6E67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輸液上限</w:t>
      </w:r>
      <w:r>
        <w:rPr>
          <w:rFonts w:ascii="微軟正黑體" w:eastAsia="微軟正黑體" w:hAnsi="微軟正黑體" w:cs="Calibri" w:hint="eastAsia"/>
          <w:sz w:val="22"/>
          <w:szCs w:val="22"/>
        </w:rPr>
        <w:t>60mL/kg/day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，以避免呼吸窘迫的加重</w:t>
      </w:r>
    </w:p>
    <w:p w:rsidR="00DF6E67" w:rsidRDefault="00DF6E6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保持嬰兒溫暖</w:t>
      </w:r>
    </w:p>
    <w:p w:rsidR="00DF6E67" w:rsidRDefault="00DF6E67">
      <w:pPr>
        <w:numPr>
          <w:ilvl w:val="0"/>
          <w:numId w:val="4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早產兒呼吸暫停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(Apnea of prematurity)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定義：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一般狀態：停止呼吸</w:t>
      </w:r>
      <w:r>
        <w:rPr>
          <w:rFonts w:ascii="微軟正黑體" w:eastAsia="微軟正黑體" w:hAnsi="微軟正黑體" w:cs="Calibri" w:hint="eastAsia"/>
          <w:sz w:val="22"/>
          <w:szCs w:val="22"/>
        </w:rPr>
        <w:t>&gt;15</w:t>
      </w:r>
      <w:r>
        <w:rPr>
          <w:rFonts w:ascii="微軟正黑體" w:eastAsia="微軟正黑體" w:hAnsi="微軟正黑體" w:cs="Calibri" w:hint="eastAsia"/>
          <w:sz w:val="22"/>
          <w:szCs w:val="22"/>
        </w:rPr>
        <w:t>秒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嚴重的呼吸暫停</w:t>
      </w:r>
      <w:r>
        <w:rPr>
          <w:rFonts w:ascii="微軟正黑體" w:eastAsia="微軟正黑體" w:hAnsi="微軟正黑體" w:cs="Calibri" w:hint="eastAsia"/>
          <w:sz w:val="22"/>
          <w:szCs w:val="22"/>
        </w:rPr>
        <w:t>(severe apnea)</w:t>
      </w:r>
      <w:r>
        <w:rPr>
          <w:rFonts w:ascii="微軟正黑體" w:eastAsia="微軟正黑體" w:hAnsi="微軟正黑體" w:cs="Calibri" w:hint="eastAsia"/>
          <w:sz w:val="22"/>
          <w:szCs w:val="22"/>
        </w:rPr>
        <w:t>：停止呼吸</w:t>
      </w:r>
      <w:r>
        <w:rPr>
          <w:rFonts w:ascii="微軟正黑體" w:eastAsia="微軟正黑體" w:hAnsi="微軟正黑體" w:cs="Calibri" w:hint="eastAsia"/>
          <w:sz w:val="22"/>
          <w:szCs w:val="22"/>
        </w:rPr>
        <w:t>&gt;20</w:t>
      </w:r>
      <w:r>
        <w:rPr>
          <w:rFonts w:ascii="微軟正黑體" w:eastAsia="微軟正黑體" w:hAnsi="微軟正黑體" w:cs="Calibri" w:hint="eastAsia"/>
          <w:sz w:val="22"/>
          <w:szCs w:val="22"/>
        </w:rPr>
        <w:t>秒或低於</w:t>
      </w:r>
      <w:r>
        <w:rPr>
          <w:rFonts w:ascii="微軟正黑體" w:eastAsia="微軟正黑體" w:hAnsi="微軟正黑體" w:cs="Calibri" w:hint="eastAsia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sz w:val="22"/>
          <w:szCs w:val="22"/>
        </w:rPr>
        <w:t>秒但同時有發紺與心搏過慢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流行病學：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早產兒發生呼吸暫停機率通常與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母親懷孕週數成反比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同</w:t>
      </w:r>
      <w:hyperlink r:id="rId14" w:anchor="👼新生兒|呼吸疾病&amp;section-id={7F1F1CC4-6BFC-4569-AF12-D38F3AE381D1}&amp;page-id={57A1048E-6EE6-4FA6-A88B-17BE096F5F89}&amp;object-id={FA82F1F2-2580-0CC5-0E3F-9C76007081D6}&amp;1B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RDS</w:t>
        </w:r>
      </w:hyperlink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種類：可分為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obstructive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central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mixed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三種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Obstructive apnea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DF6E67" w:rsidRDefault="00DF6E6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有胸壁的起伏但氣道沒有氣體的流動</w:t>
      </w:r>
    </w:p>
    <w:p w:rsidR="00DF6E67" w:rsidRDefault="00DF6E6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胸壁呈現吸氣時咽部氣道發生塌陷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Central apnea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DF6E67" w:rsidRDefault="00DF6E6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中樞神經對呼吸相關肌肉刺激減少</w:t>
      </w:r>
    </w:p>
    <w:p w:rsidR="00DF6E67" w:rsidRDefault="00DF6E6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沒有氣體流動與胸部起伏，但呼吸道沒有阻塞的證據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Mixed apnea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50~75%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F6E67" w:rsidRDefault="00DF6E6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阻塞型與中樞型混合</w:t>
      </w:r>
    </w:p>
    <w:p w:rsidR="00DF6E67" w:rsidRDefault="00DF6E6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通常阻塞型在中樞型前發生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臨床表現：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足月新生兒</w:t>
      </w:r>
      <w:r>
        <w:rPr>
          <w:rFonts w:ascii="微軟正黑體" w:eastAsia="微軟正黑體" w:hAnsi="微軟正黑體" w:cs="Calibri" w:hint="eastAsia"/>
          <w:sz w:val="22"/>
          <w:szCs w:val="22"/>
        </w:rPr>
        <w:t>：很少會在出生第一天發生</w:t>
      </w:r>
      <w:r>
        <w:rPr>
          <w:rFonts w:ascii="微軟正黑體" w:eastAsia="微軟正黑體" w:hAnsi="微軟正黑體" w:cs="Calibri" w:hint="eastAsia"/>
          <w:sz w:val="22"/>
          <w:szCs w:val="22"/>
        </w:rPr>
        <w:t>apnea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，若有通常表示有其它潛在性疾病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早產兒</w:t>
      </w:r>
      <w:r>
        <w:rPr>
          <w:rFonts w:ascii="微軟正黑體" w:eastAsia="微軟正黑體" w:hAnsi="微軟正黑體" w:cs="Calibri" w:hint="eastAsia"/>
          <w:sz w:val="22"/>
          <w:szCs w:val="22"/>
        </w:rPr>
        <w:t>：通常發生在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出生後第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2~7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</w:t>
      </w:r>
    </w:p>
    <w:p w:rsidR="00DF6E67" w:rsidRDefault="00DF6E6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合併心搏過慢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開始發生在呼吸暫停後</w:t>
      </w:r>
      <w:r>
        <w:rPr>
          <w:rFonts w:ascii="微軟正黑體" w:eastAsia="微軟正黑體" w:hAnsi="微軟正黑體" w:cs="Calibri" w:hint="eastAsia"/>
          <w:sz w:val="22"/>
          <w:szCs w:val="22"/>
        </w:rPr>
        <w:t>1~2</w:t>
      </w:r>
      <w:r>
        <w:rPr>
          <w:rFonts w:ascii="微軟正黑體" w:eastAsia="微軟正黑體" w:hAnsi="微軟正黑體" w:cs="Calibri" w:hint="eastAsia"/>
          <w:sz w:val="22"/>
          <w:szCs w:val="22"/>
        </w:rPr>
        <w:t>秒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、血氧低下</w:t>
      </w:r>
    </w:p>
    <w:p w:rsidR="00DF6E67" w:rsidRDefault="00DF6E67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呼吸暫停越久，發生心搏過慢機會大幅增加且低血氧情形越嚴重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治療：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輕微、</w:t>
      </w:r>
      <w:r>
        <w:rPr>
          <w:rFonts w:ascii="微軟正黑體" w:eastAsia="微軟正黑體" w:hAnsi="微軟正黑體" w:cs="Calibri" w:hint="eastAsia"/>
          <w:sz w:val="22"/>
          <w:szCs w:val="22"/>
        </w:rPr>
        <w:t>moderate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表面皮膚刺激</w:t>
      </w:r>
      <w:r>
        <w:rPr>
          <w:rFonts w:ascii="微軟正黑體" w:eastAsia="微軟正黑體" w:hAnsi="微軟正黑體" w:cs="Calibri" w:hint="eastAsia"/>
          <w:sz w:val="22"/>
          <w:szCs w:val="22"/>
        </w:rPr>
        <w:t>便可以讓病童再度呼吸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嚴重：給予氧氣、</w:t>
      </w:r>
      <w:r>
        <w:rPr>
          <w:rFonts w:ascii="微軟正黑體" w:eastAsia="微軟正黑體" w:hAnsi="微軟正黑體" w:cs="Calibri" w:hint="eastAsia"/>
          <w:sz w:val="22"/>
          <w:szCs w:val="22"/>
        </w:rPr>
        <w:t>CPAP(continuous positive airway pressure)</w:t>
      </w:r>
      <w:r>
        <w:rPr>
          <w:rFonts w:ascii="微軟正黑體" w:eastAsia="微軟正黑體" w:hAnsi="微軟正黑體" w:cs="Calibri" w:hint="eastAsia"/>
          <w:sz w:val="22"/>
          <w:szCs w:val="22"/>
        </w:rPr>
        <w:t>外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發生呼吸暫停但沒有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precipitating identifiable </w:t>
      </w:r>
      <w:r>
        <w:rPr>
          <w:rFonts w:ascii="微軟正黑體" w:eastAsia="微軟正黑體" w:hAnsi="微軟正黑體" w:cs="Calibri" w:hint="eastAsia"/>
          <w:sz w:val="22"/>
          <w:szCs w:val="22"/>
        </w:rPr>
        <w:t>cause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：可給</w:t>
      </w:r>
      <w:r>
        <w:rPr>
          <w:rFonts w:ascii="微軟正黑體" w:eastAsia="微軟正黑體" w:hAnsi="微軟正黑體" w:cs="Calibri" w:hint="eastAsia"/>
          <w:sz w:val="22"/>
          <w:szCs w:val="22"/>
        </w:rPr>
        <w:t>theophylline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caffeine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DF6E67" w:rsidRDefault="00DF6E67">
      <w:pPr>
        <w:numPr>
          <w:ilvl w:val="0"/>
          <w:numId w:val="4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新生兒持續性肺高壓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(Persistent pulmonary hypertension of neonate, PPHN)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流行病學：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好發足月、過月產的嬰兒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病因：通常為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idiopathic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Risk factor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出生時窒息</w:t>
      </w:r>
      <w:r>
        <w:rPr>
          <w:rFonts w:ascii="微軟正黑體" w:eastAsia="微軟正黑體" w:hAnsi="微軟正黑體" w:cs="Calibri" w:hint="eastAsia"/>
          <w:sz w:val="22"/>
          <w:szCs w:val="22"/>
        </w:rPr>
        <w:t>(birth asphyxia)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胎便吸入性肺炎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早期發生的敗血症</w:t>
      </w:r>
      <w:r>
        <w:rPr>
          <w:rFonts w:ascii="微軟正黑體" w:eastAsia="微軟正黑體" w:hAnsi="微軟正黑體" w:cs="Calibri" w:hint="eastAsia"/>
          <w:sz w:val="22"/>
          <w:szCs w:val="22"/>
        </w:rPr>
        <w:t>(early-onset sepsis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e.g. GBS pneumonia)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低血糖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紅血球增多症</w:t>
      </w:r>
      <w:r>
        <w:rPr>
          <w:rFonts w:ascii="微軟正黑體" w:eastAsia="微軟正黑體" w:hAnsi="微軟正黑體" w:cs="Calibri" w:hint="eastAsia"/>
          <w:sz w:val="22"/>
          <w:szCs w:val="22"/>
        </w:rPr>
        <w:t>(polycythemia)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母親在懷孕過程中使用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NSAID</w:t>
      </w:r>
      <w:r>
        <w:rPr>
          <w:rFonts w:ascii="微軟正黑體" w:eastAsia="微軟正黑體" w:hAnsi="微軟正黑體" w:cs="Calibri" w:hint="eastAsia"/>
          <w:sz w:val="22"/>
          <w:szCs w:val="22"/>
        </w:rPr>
        <w:t>造成動脈導管收縮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hyperlink r:id="rId15" w:anchor="🐣產科|妊娠併發症&amp;section-id={1CB61D80-9E36-4404-8278-F4D943F71329}&amp;page-id={4BD455BC-CCFB-4C87-AC74-2AF8F4DB056F}&amp;object-id={6329EB2A-86B6-4459-A684-73DF49A3E91C}&amp;B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羊水過少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hyperlink r:id="rId16" w:anchor="🐣產科|妊娠併發症&amp;section-id={1CB61D80-9E36-4404-8278-F4D943F71329}&amp;page-id={4BD455BC-CCFB-4C87-AC74-2AF8F4DB056F}&amp;object-id={0D5B2AD1-C7A9-45D4-9FBC-FB6C267DD78C}&amp;26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Potter syndrome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F6E67" w:rsidRDefault="00DF6E6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母親有糖尿病、先天性橫膈疝氣造成肺部發育不良等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病生理：胎兒時期肺血管阻力提高、從肺到全身的血液分流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卵圓孔或動脈導管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產生的低血氧造成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臨床表現：</w:t>
      </w:r>
    </w:p>
    <w:p w:rsidR="00DF6E67" w:rsidRDefault="00DF6E6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常於出生後</w:t>
      </w:r>
      <w:r>
        <w:rPr>
          <w:rFonts w:ascii="微軟正黑體" w:eastAsia="微軟正黑體" w:hAnsi="微軟正黑體" w:cs="Calibri" w:hint="eastAsia"/>
          <w:sz w:val="22"/>
          <w:szCs w:val="22"/>
        </w:rPr>
        <w:t>12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小時內發生症狀</w:t>
      </w:r>
    </w:p>
    <w:p w:rsidR="00DF6E67" w:rsidRDefault="00DF6E6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發紺、呼吸窘迫、呼吸過速、呻吟</w:t>
      </w:r>
      <w:r>
        <w:rPr>
          <w:rFonts w:ascii="微軟正黑體" w:eastAsia="微軟正黑體" w:hAnsi="微軟正黑體" w:cs="Calibri" w:hint="eastAsia"/>
          <w:sz w:val="22"/>
          <w:szCs w:val="22"/>
        </w:rPr>
        <w:t>(grunting)</w:t>
      </w:r>
      <w:r>
        <w:rPr>
          <w:rFonts w:ascii="微軟正黑體" w:eastAsia="微軟正黑體" w:hAnsi="微軟正黑體" w:cs="Calibri" w:hint="eastAsia"/>
          <w:sz w:val="22"/>
          <w:szCs w:val="22"/>
        </w:rPr>
        <w:t>、低血壓、酸血症、末梢循環不良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診斷：</w:t>
      </w:r>
    </w:p>
    <w:p w:rsidR="00DF6E67" w:rsidRDefault="00DF6E67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心臟超音波：心房中膈凸向左心房、通過卵圓孔或動脈導管的右向左分流、三尖瓣逆流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可評估肺高壓的程度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F6E67" w:rsidRDefault="00DF6E67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血液培養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排除感染與敗血症</w:t>
      </w:r>
    </w:p>
    <w:p w:rsidR="00DF6E67" w:rsidRDefault="00DF6E67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sz w:val="22"/>
          <w:szCs w:val="22"/>
        </w:rPr>
        <w:t>：診斷胎便吸入症候群、肺炎、先天性橫膈疝氣等</w:t>
      </w:r>
    </w:p>
    <w:p w:rsidR="00DF6E67" w:rsidRDefault="00DF6E67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高氧測試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(hyperoxiatest)</w:t>
      </w:r>
      <w:r>
        <w:rPr>
          <w:rFonts w:ascii="微軟正黑體" w:eastAsia="微軟正黑體" w:hAnsi="微軟正黑體" w:cs="Calibri" w:hint="eastAsia"/>
          <w:sz w:val="22"/>
          <w:szCs w:val="22"/>
        </w:rPr>
        <w:t>：使用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FiO2 100%</w:t>
      </w:r>
      <w:r>
        <w:rPr>
          <w:rFonts w:ascii="微軟正黑體" w:eastAsia="微軟正黑體" w:hAnsi="微軟正黑體" w:cs="Calibri" w:hint="eastAsia"/>
          <w:sz w:val="22"/>
          <w:szCs w:val="22"/>
        </w:rPr>
        <w:t>氧氣</w:t>
      </w:r>
      <w:r>
        <w:rPr>
          <w:rFonts w:ascii="微軟正黑體" w:eastAsia="微軟正黑體" w:hAnsi="微軟正黑體" w:cs="Calibri" w:hint="eastAsia"/>
          <w:sz w:val="22"/>
          <w:szCs w:val="22"/>
        </w:rPr>
        <w:t>5~10</w:t>
      </w:r>
      <w:r>
        <w:rPr>
          <w:rFonts w:ascii="微軟正黑體" w:eastAsia="微軟正黑體" w:hAnsi="微軟正黑體" w:cs="Calibri" w:hint="eastAsia"/>
          <w:sz w:val="22"/>
          <w:szCs w:val="22"/>
        </w:rPr>
        <w:t>分鐘</w:t>
      </w:r>
    </w:p>
    <w:p w:rsidR="00DF6E67" w:rsidRDefault="00DF6E67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Pa02&gt;100mmHg</w:t>
      </w:r>
      <w:r>
        <w:rPr>
          <w:rFonts w:ascii="微軟正黑體" w:eastAsia="微軟正黑體" w:hAnsi="微軟正黑體" w:cs="Calibri" w:hint="eastAsia"/>
          <w:sz w:val="22"/>
          <w:szCs w:val="22"/>
        </w:rPr>
        <w:t>者較可能是肺部疾病</w:t>
      </w:r>
    </w:p>
    <w:p w:rsidR="00DF6E67" w:rsidRDefault="00DF6E67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Pa02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增加若小於</w:t>
      </w:r>
      <w:r>
        <w:rPr>
          <w:rFonts w:ascii="微軟正黑體" w:eastAsia="微軟正黑體" w:hAnsi="微軟正黑體" w:cs="Calibri" w:hint="eastAsia"/>
          <w:sz w:val="22"/>
          <w:szCs w:val="22"/>
        </w:rPr>
        <w:t>20mmHg</w:t>
      </w:r>
      <w:r>
        <w:rPr>
          <w:rFonts w:ascii="微軟正黑體" w:eastAsia="微軟正黑體" w:hAnsi="微軟正黑體" w:cs="Calibri" w:hint="eastAsia"/>
          <w:sz w:val="22"/>
          <w:szCs w:val="22"/>
        </w:rPr>
        <w:t>則比較懷疑是</w:t>
      </w:r>
      <w:r>
        <w:rPr>
          <w:rFonts w:ascii="微軟正黑體" w:eastAsia="微軟正黑體" w:hAnsi="微軟正黑體" w:cs="Calibri" w:hint="eastAsia"/>
          <w:sz w:val="22"/>
          <w:szCs w:val="22"/>
        </w:rPr>
        <w:t>PPHN</w:t>
      </w:r>
    </w:p>
    <w:p w:rsidR="00DF6E67" w:rsidRDefault="00DF6E67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高度換氣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高氧測試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(hyperventilation-hyperoxiatest)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Fi02 100%</w:t>
      </w:r>
      <w:r>
        <w:rPr>
          <w:rFonts w:ascii="微軟正黑體" w:eastAsia="微軟正黑體" w:hAnsi="微軟正黑體" w:cs="Calibri" w:hint="eastAsia"/>
          <w:sz w:val="22"/>
          <w:szCs w:val="22"/>
        </w:rPr>
        <w:t>氧氣</w:t>
      </w:r>
      <w:r>
        <w:rPr>
          <w:rFonts w:ascii="微軟正黑體" w:eastAsia="微軟正黑體" w:hAnsi="微軟正黑體" w:cs="Calibri" w:hint="eastAsia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過度換氣狀況下</w:t>
      </w:r>
      <w:r>
        <w:rPr>
          <w:rFonts w:ascii="微軟正黑體" w:eastAsia="微軟正黑體" w:hAnsi="微軟正黑體" w:cs="Calibri" w:hint="eastAsia"/>
          <w:sz w:val="22"/>
          <w:szCs w:val="22"/>
        </w:rPr>
        <w:t>(100~150/min)</w:t>
      </w:r>
    </w:p>
    <w:p w:rsidR="00DF6E67" w:rsidRDefault="00DF6E67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PaC02 25mmHg</w:t>
      </w:r>
      <w:r>
        <w:rPr>
          <w:rFonts w:ascii="微軟正黑體" w:eastAsia="微軟正黑體" w:hAnsi="微軟正黑體" w:cs="Calibri" w:hint="eastAsia"/>
          <w:sz w:val="22"/>
          <w:szCs w:val="22"/>
        </w:rPr>
        <w:t>才能使</w:t>
      </w:r>
      <w:r>
        <w:rPr>
          <w:rFonts w:ascii="微軟正黑體" w:eastAsia="微軟正黑體" w:hAnsi="微軟正黑體" w:cs="Calibri" w:hint="eastAsia"/>
          <w:sz w:val="22"/>
          <w:szCs w:val="22"/>
        </w:rPr>
        <w:t>pa02</w:t>
      </w:r>
      <w:r>
        <w:rPr>
          <w:rFonts w:ascii="微軟正黑體" w:eastAsia="微軟正黑體" w:hAnsi="微軟正黑體" w:cs="Calibri" w:hint="eastAsia"/>
          <w:sz w:val="22"/>
          <w:szCs w:val="22"/>
        </w:rPr>
        <w:t>上升者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治療：</w:t>
      </w:r>
    </w:p>
    <w:p w:rsidR="00DF6E67" w:rsidRDefault="00DF6E67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O2 supply</w:t>
      </w:r>
      <w:r>
        <w:rPr>
          <w:rFonts w:ascii="微軟正黑體" w:eastAsia="微軟正黑體" w:hAnsi="微軟正黑體" w:cs="Calibri" w:hint="eastAsia"/>
          <w:sz w:val="22"/>
          <w:szCs w:val="22"/>
        </w:rPr>
        <w:t>：維持病人</w:t>
      </w:r>
      <w:r>
        <w:rPr>
          <w:rFonts w:ascii="微軟正黑體" w:eastAsia="微軟正黑體" w:hAnsi="微軟正黑體" w:cs="Calibri" w:hint="eastAsia"/>
          <w:sz w:val="22"/>
          <w:szCs w:val="22"/>
        </w:rPr>
        <w:t>PaO2 50~90mmHg</w:t>
      </w:r>
    </w:p>
    <w:p w:rsidR="00DF6E67" w:rsidRDefault="00DF6E67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維持適當的組織氧合狀態</w:t>
      </w:r>
    </w:p>
    <w:p w:rsidR="00DF6E67" w:rsidRDefault="00DF6E67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同時避免高氧的傷害與高二氧化碳造成肺部血管阻力</w:t>
      </w:r>
    </w:p>
    <w:p w:rsidR="00DF6E67" w:rsidRDefault="00DF6E67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NO</w:t>
      </w:r>
      <w:r>
        <w:rPr>
          <w:rFonts w:ascii="微軟正黑體" w:eastAsia="微軟正黑體" w:hAnsi="微軟正黑體" w:cs="Calibri" w:hint="eastAsia"/>
          <w:sz w:val="22"/>
          <w:szCs w:val="22"/>
        </w:rPr>
        <w:t>吸入治療：藉由</w:t>
      </w:r>
      <w:r>
        <w:rPr>
          <w:rFonts w:ascii="微軟正黑體" w:eastAsia="微軟正黑體" w:hAnsi="微軟正黑體" w:cs="Calibri" w:hint="eastAsia"/>
          <w:sz w:val="22"/>
          <w:szCs w:val="22"/>
        </w:rPr>
        <w:t>NO</w:t>
      </w:r>
      <w:r>
        <w:rPr>
          <w:rFonts w:ascii="微軟正黑體" w:eastAsia="微軟正黑體" w:hAnsi="微軟正黑體" w:cs="Calibri" w:hint="eastAsia"/>
          <w:sz w:val="22"/>
          <w:szCs w:val="22"/>
        </w:rPr>
        <w:t>放鬆血管平滑肌特性調整血管張力</w:t>
      </w:r>
    </w:p>
    <w:p w:rsidR="00DF6E67" w:rsidRDefault="00DF6E67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提高組織氧合、降低使用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ECMO</w:t>
      </w:r>
      <w:r>
        <w:rPr>
          <w:rFonts w:ascii="微軟正黑體" w:eastAsia="微軟正黑體" w:hAnsi="微軟正黑體" w:cs="Calibri" w:hint="eastAsia"/>
          <w:sz w:val="22"/>
          <w:szCs w:val="22"/>
        </w:rPr>
        <w:t>的機率</w:t>
      </w:r>
    </w:p>
    <w:p w:rsidR="00DF6E67" w:rsidRDefault="00DF6E67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酸血症的矯正：矯正酸血症以減少血管阻力</w:t>
      </w:r>
    </w:p>
    <w:p w:rsidR="00DF6E67" w:rsidRDefault="00DF6E67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表面張力素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(Surfactant)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RDS</w:t>
      </w:r>
      <w:r>
        <w:rPr>
          <w:rFonts w:ascii="微軟正黑體" w:eastAsia="微軟正黑體" w:hAnsi="微軟正黑體" w:cs="Calibri" w:hint="eastAsia"/>
          <w:sz w:val="22"/>
          <w:szCs w:val="22"/>
        </w:rPr>
        <w:t>、肺炎、敗血症、胎便吸入症候群可以考慮使用</w:t>
      </w:r>
    </w:p>
    <w:p w:rsidR="00DF6E67" w:rsidRDefault="00DF6E67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體外心肺循環</w:t>
      </w:r>
      <w:r>
        <w:rPr>
          <w:rFonts w:ascii="微軟正黑體" w:eastAsia="微軟正黑體" w:hAnsi="微軟正黑體" w:cs="Calibri" w:hint="eastAsia"/>
          <w:sz w:val="22"/>
          <w:szCs w:val="22"/>
        </w:rPr>
        <w:t>(ECMO)</w:t>
      </w:r>
      <w:r>
        <w:rPr>
          <w:rFonts w:ascii="微軟正黑體" w:eastAsia="微軟正黑體" w:hAnsi="微軟正黑體" w:cs="Calibri" w:hint="eastAsia"/>
          <w:sz w:val="22"/>
          <w:szCs w:val="22"/>
        </w:rPr>
        <w:t>：當以上治療方是失敗時使用</w:t>
      </w:r>
    </w:p>
    <w:p w:rsidR="00DF6E67" w:rsidRDefault="00DF6E67">
      <w:pPr>
        <w:numPr>
          <w:ilvl w:val="0"/>
          <w:numId w:val="4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胎便吸入症候群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(meconium aspiration syndrome, MAS)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</w:t>
      </w:r>
      <w:hyperlink r:id="rId17" w:anchor="🔪兒外|腸胃道\腹壁&amp;section-id={7F1F1CC4-6BFC-4569-AF12-D38F3AE381D1}&amp;page-id={F3E40AAF-2D8D-4A69-AFA4-77DD3BD87C9E}&amp;object-id={4FA6A799-90A2-0B7D-2C74-653E2789079D}&amp;8E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胎便症候群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(meconium syndrome)</w:t>
        </w:r>
      </w:hyperlink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流行病學：</w:t>
      </w:r>
    </w:p>
    <w:p w:rsidR="00DF6E67" w:rsidRDefault="00DF6E67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羊水胎便染色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(meconium-stained amniotic fluid, MSAF)</w:t>
      </w:r>
      <w:r>
        <w:rPr>
          <w:rFonts w:ascii="微軟正黑體" w:eastAsia="微軟正黑體" w:hAnsi="微軟正黑體" w:cs="Calibri" w:hint="eastAsia"/>
          <w:sz w:val="22"/>
          <w:szCs w:val="22"/>
        </w:rPr>
        <w:t>發生率：總生產</w:t>
      </w:r>
      <w:r>
        <w:rPr>
          <w:rFonts w:ascii="微軟正黑體" w:eastAsia="微軟正黑體" w:hAnsi="微軟正黑體" w:cs="Calibri" w:hint="eastAsia"/>
          <w:sz w:val="22"/>
          <w:szCs w:val="22"/>
        </w:rPr>
        <w:t>10-15%</w:t>
      </w:r>
    </w:p>
    <w:p w:rsidR="00DF6E67" w:rsidRDefault="00DF6E67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其中僅</w:t>
      </w:r>
      <w:r>
        <w:rPr>
          <w:rFonts w:ascii="微軟正黑體" w:eastAsia="微軟正黑體" w:hAnsi="微軟正黑體" w:cs="Calibri" w:hint="eastAsia"/>
          <w:sz w:val="22"/>
          <w:szCs w:val="22"/>
        </w:rPr>
        <w:t>5%</w:t>
      </w:r>
      <w:r>
        <w:rPr>
          <w:rFonts w:ascii="微軟正黑體" w:eastAsia="微軟正黑體" w:hAnsi="微軟正黑體" w:cs="Calibri" w:hint="eastAsia"/>
          <w:sz w:val="22"/>
          <w:szCs w:val="22"/>
        </w:rPr>
        <w:t>出現胎便吸入症候群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(MAS)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造成足月、過熟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(post-term)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新生兒呼吸窘迫的常見原因之一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病生理：</w:t>
      </w:r>
    </w:p>
    <w:p w:rsidR="00DF6E67" w:rsidRDefault="00DF6E67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胎便通常於懷孕</w:t>
      </w:r>
      <w:r>
        <w:rPr>
          <w:rFonts w:ascii="微軟正黑體" w:eastAsia="微軟正黑體" w:hAnsi="微軟正黑體" w:cs="Calibri" w:hint="eastAsia"/>
          <w:sz w:val="22"/>
          <w:szCs w:val="22"/>
        </w:rPr>
        <w:t>34</w:t>
      </w:r>
      <w:r>
        <w:rPr>
          <w:rFonts w:ascii="微軟正黑體" w:eastAsia="微軟正黑體" w:hAnsi="微軟正黑體" w:cs="Calibri" w:hint="eastAsia"/>
          <w:sz w:val="22"/>
          <w:szCs w:val="22"/>
        </w:rPr>
        <w:t>週後排出</w:t>
      </w:r>
    </w:p>
    <w:p w:rsidR="00DF6E67" w:rsidRDefault="00DF6E67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子宮內環境變差、產生</w:t>
      </w:r>
      <w:r>
        <w:rPr>
          <w:rFonts w:ascii="微軟正黑體" w:eastAsia="微軟正黑體" w:hAnsi="微軟正黑體" w:cs="Calibri" w:hint="eastAsia"/>
          <w:sz w:val="22"/>
          <w:szCs w:val="22"/>
        </w:rPr>
        <w:t>fetal distress</w:t>
      </w:r>
      <w:r>
        <w:rPr>
          <w:rFonts w:ascii="微軟正黑體" w:eastAsia="微軟正黑體" w:hAnsi="微軟正黑體" w:cs="Calibri" w:hint="eastAsia"/>
          <w:sz w:val="22"/>
          <w:szCs w:val="22"/>
        </w:rPr>
        <w:t>、妊娠時間過久，便可能排出濃稠的胎便在羊水→在子宮內、生產過程吸入肺內→呼吸道阻塞、發炎→</w:t>
      </w:r>
      <w:r>
        <w:rPr>
          <w:rFonts w:ascii="微軟正黑體" w:eastAsia="微軟正黑體" w:hAnsi="微軟正黑體" w:cs="Calibri" w:hint="eastAsia"/>
          <w:sz w:val="22"/>
          <w:szCs w:val="22"/>
        </w:rPr>
        <w:t>V/Q mismatch</w:t>
      </w:r>
      <w:r>
        <w:rPr>
          <w:rFonts w:ascii="微軟正黑體" w:eastAsia="微軟正黑體" w:hAnsi="微軟正黑體" w:cs="Calibri" w:hint="eastAsia"/>
          <w:sz w:val="22"/>
          <w:szCs w:val="22"/>
        </w:rPr>
        <w:t>、呼吸窘迫、肺內壓力上升→</w:t>
      </w:r>
      <w:hyperlink r:id="rId18" w:anchor="👼新生兒|呼吸疾病&amp;section-id={7F1F1CC4-6BFC-4569-AF12-D38F3AE381D1}&amp;page-id={57A1048E-6EE6-4FA6-A88B-17BE096F5F89}&amp;object-id={49C17E3D-7273-0259-365E-96955BEB32F0}&amp;E3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新生兒持續性肺高壓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(PPTN)</w:t>
        </w:r>
      </w:hyperlink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臨床表現：</w:t>
      </w:r>
    </w:p>
    <w:p w:rsidR="00DF6E67" w:rsidRDefault="00DF6E67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患者出生時指甲、皮膚、臍帶常呈黃褐色的胎便染色</w:t>
      </w:r>
    </w:p>
    <w:p w:rsidR="00DF6E67" w:rsidRDefault="00DF6E67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症狀通常發生在出生後不久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數小時內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，臨床表現嚴重度差異性大</w:t>
      </w:r>
    </w:p>
    <w:p w:rsidR="00DF6E67" w:rsidRDefault="00DF6E67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呼吸道阻塞、肺內發炎→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低血氧、酸血症</w:t>
      </w:r>
    </w:p>
    <w:p w:rsidR="00DF6E67" w:rsidRDefault="00DF6E67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→部分阻塞→</w:t>
      </w:r>
      <w:r>
        <w:rPr>
          <w:rFonts w:ascii="微軟正黑體" w:eastAsia="微軟正黑體" w:hAnsi="微軟正黑體" w:cs="Calibri" w:hint="eastAsia"/>
          <w:sz w:val="22"/>
          <w:szCs w:val="22"/>
        </w:rPr>
        <w:t>ball-valve effect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氣胸、氣縱膈腔</w:t>
      </w:r>
    </w:p>
    <w:p w:rsidR="00DF6E67" w:rsidRDefault="00DF6E67">
      <w:pPr>
        <w:numPr>
          <w:ilvl w:val="3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1hr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內呼吸窘迫、呼吸快、發紺</w:t>
      </w:r>
    </w:p>
    <w:p w:rsidR="00DF6E67" w:rsidRDefault="00DF6E67">
      <w:pPr>
        <w:numPr>
          <w:ilvl w:val="3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30%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需要呼吸器、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ECMO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，死亡率約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3-5%</w:t>
      </w:r>
    </w:p>
    <w:p w:rsidR="00DF6E67" w:rsidRDefault="00DF6E67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一般在</w:t>
      </w:r>
      <w:r>
        <w:rPr>
          <w:rFonts w:ascii="微軟正黑體" w:eastAsia="微軟正黑體" w:hAnsi="微軟正黑體" w:cs="Calibri" w:hint="eastAsia"/>
          <w:sz w:val="22"/>
          <w:szCs w:val="22"/>
        </w:rPr>
        <w:t>72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小時內症狀會逐漸改善，但也可能併發氣胸或</w:t>
      </w:r>
      <w:hyperlink r:id="rId19" w:anchor="👼新生兒|呼吸疾病&amp;section-id={7F1F1CC4-6BFC-4569-AF12-D38F3AE381D1}&amp;page-id={57A1048E-6EE6-4FA6-A88B-17BE096F5F89}&amp;object-id={49C17E3D-7273-0259-365E-96955BEB32F0}&amp;E3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新生兒持續性肺高壓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(PPTN)</w:t>
        </w:r>
      </w:hyperlink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CXR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：典型變化</w:t>
      </w:r>
    </w:p>
    <w:p w:rsidR="00DF6E67" w:rsidRDefault="00DF6E67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胸部出現結節性的浸潤</w:t>
      </w:r>
      <w:r>
        <w:rPr>
          <w:rFonts w:ascii="微軟正黑體" w:eastAsia="微軟正黑體" w:hAnsi="微軟正黑體" w:cs="Calibri" w:hint="eastAsia"/>
          <w:sz w:val="22"/>
          <w:szCs w:val="22"/>
        </w:rPr>
        <w:t>(nodular infiltration)</w:t>
      </w:r>
    </w:p>
    <w:p w:rsidR="00DF6E67" w:rsidRDefault="00DF6E67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肺部氣體分布不均匀</w:t>
      </w:r>
    </w:p>
    <w:p w:rsidR="00DF6E67" w:rsidRDefault="00DF6E67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嚴重者可能併發氣胸或縱膈腔積氣</w:t>
      </w:r>
    </w:p>
    <w:p w:rsidR="00DF6E67" w:rsidRDefault="00DF6E67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處理：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STAT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氣管內插管及抽吸氣管內胎便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(endotracheal suction)</w:t>
      </w:r>
    </w:p>
    <w:p w:rsidR="00DF6E67" w:rsidRDefault="00DF6E6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適應症：胎便染色濃、嬰兒出生有呼吸窘迫、心跳慢、活動力差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6E67" w:rsidRDefault="00DF6E67" w:rsidP="00DF6E67">
      <w:r>
        <w:separator/>
      </w:r>
    </w:p>
  </w:endnote>
  <w:endnote w:type="continuationSeparator" w:id="0">
    <w:p w:rsidR="00DF6E67" w:rsidRDefault="00DF6E67" w:rsidP="00DF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6E67" w:rsidRDefault="00DF6E67" w:rsidP="00DF6E67">
      <w:r>
        <w:separator/>
      </w:r>
    </w:p>
  </w:footnote>
  <w:footnote w:type="continuationSeparator" w:id="0">
    <w:p w:rsidR="00DF6E67" w:rsidRDefault="00DF6E67" w:rsidP="00DF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7E2C"/>
    <w:multiLevelType w:val="multilevel"/>
    <w:tmpl w:val="7D5C9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EA4DF6"/>
    <w:multiLevelType w:val="multilevel"/>
    <w:tmpl w:val="0628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B2ED1"/>
    <w:multiLevelType w:val="multilevel"/>
    <w:tmpl w:val="754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65E02"/>
    <w:multiLevelType w:val="multilevel"/>
    <w:tmpl w:val="8FD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9845283">
    <w:abstractNumId w:val="1"/>
  </w:num>
  <w:num w:numId="2" w16cid:durableId="741365231">
    <w:abstractNumId w:val="3"/>
  </w:num>
  <w:num w:numId="3" w16cid:durableId="1916552380">
    <w:abstractNumId w:val="0"/>
  </w:num>
  <w:num w:numId="4" w16cid:durableId="923303669">
    <w:abstractNumId w:val="2"/>
  </w:num>
  <w:num w:numId="5" w16cid:durableId="1021934593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1880894093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2117292296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77328242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170610151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161706004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133325207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62674144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67"/>
    <w:rsid w:val="00935B6F"/>
    <w:rsid w:val="00D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5054FA-4743-4596-9098-C7CDAF8E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F6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F6E67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DF6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F6E6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https://d.docs.live.net/56CE32FBA64785CA/&#33256;&#24202;&#31558;&#35352;/&#30524;&#31185;.one" TargetMode="External"/><Relationship Id="rId1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onenote:" TargetMode="External"/><Relationship Id="rId12" Type="http://schemas.openxmlformats.org/officeDocument/2006/relationships/image" Target="media/image1.jpg"/><Relationship Id="rId17" Type="http://schemas.openxmlformats.org/officeDocument/2006/relationships/hyperlink" Target="onenote:" TargetMode="External"/><Relationship Id="rId2" Type="http://schemas.openxmlformats.org/officeDocument/2006/relationships/styles" Target="styles.xml"/><Relationship Id="rId16" Type="http://schemas.openxmlformats.org/officeDocument/2006/relationships/hyperlink" Target="onenote:&#23142;&#29986;&#31185;.o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15" Type="http://schemas.openxmlformats.org/officeDocument/2006/relationships/hyperlink" Target="onenote:&#23142;&#29986;&#31185;.one" TargetMode="External"/><Relationship Id="rId10" Type="http://schemas.openxmlformats.org/officeDocument/2006/relationships/hyperlink" Target="onenote:" TargetMode="External"/><Relationship Id="rId19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