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6C63" w:rsidRDefault="00FF6C6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腦瘤</w:t>
      </w:r>
    </w:p>
    <w:p w:rsidR="00FF6C63" w:rsidRDefault="00FF6C6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F6C63" w:rsidRDefault="00FF6C6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08:24</w:t>
      </w:r>
    </w:p>
    <w:p w:rsidR="00FF6C63" w:rsidRDefault="00FF6C6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F6C63" w:rsidRDefault="00FF6C6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病理型態分類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星狀細胞瘤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(Astrocytoma)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以寡樹突神經膠瘤</w:t>
      </w:r>
      <w:r>
        <w:rPr>
          <w:rFonts w:ascii="微軟正黑體" w:eastAsia="微軟正黑體" w:hAnsi="微軟正黑體" w:cs="Calibri" w:hint="eastAsia"/>
          <w:sz w:val="22"/>
          <w:szCs w:val="22"/>
        </w:rPr>
        <w:t>(Oligodendroglioma)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室管膜瘤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(Ependymoma)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脈絡叢腫瘤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(Choroid plexus tumor)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神經胚母細胞瘤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(Neuroblastoma)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松果體細胞瘤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(Pineal cell tumor)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(Medulloblastoma)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聽神經瘤</w:t>
      </w:r>
      <w:r>
        <w:rPr>
          <w:rFonts w:ascii="微軟正黑體" w:eastAsia="微軟正黑體" w:hAnsi="微軟正黑體" w:cs="Calibri" w:hint="eastAsia"/>
          <w:sz w:val="22"/>
          <w:szCs w:val="22"/>
        </w:rPr>
        <w:t>(Vestibular schwannoma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acoustic neuroma)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(Meningiomas)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(Hemangioblastoma)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顱咽瘤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(Craniopharyngioma)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腦下垂體腫瘤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(Pituitary tumor)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胚細胞腫瘤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生殖細胞腫瘤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(Germ cell tumors, GCT)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表皮樣囊腫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(Epidermoid tumor)</w:t>
      </w:r>
    </w:p>
    <w:p w:rsidR="00FF6C63" w:rsidRDefault="00FF6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大腦假性腫瘤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(Pseudotumor cerebri)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F6C63" w:rsidRDefault="00FF6C63" w:rsidP="00FF6C63">
      <w:r>
        <w:separator/>
      </w:r>
    </w:p>
  </w:endnote>
  <w:endnote w:type="continuationSeparator" w:id="0">
    <w:p w:rsidR="00FF6C63" w:rsidRDefault="00FF6C63" w:rsidP="00FF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F6C63" w:rsidRDefault="00FF6C63" w:rsidP="00FF6C63">
      <w:r>
        <w:separator/>
      </w:r>
    </w:p>
  </w:footnote>
  <w:footnote w:type="continuationSeparator" w:id="0">
    <w:p w:rsidR="00FF6C63" w:rsidRDefault="00FF6C63" w:rsidP="00FF6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C05CC5"/>
    <w:multiLevelType w:val="multilevel"/>
    <w:tmpl w:val="103A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5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63"/>
    <w:rsid w:val="007C2856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2D90F70-F93E-434D-9117-1780D601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F6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6C6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F6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6C6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