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5783" w:rsidRDefault="00B15783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肝膽道疾病</w:t>
      </w:r>
    </w:p>
    <w:p w:rsidR="00B15783" w:rsidRDefault="00B15783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B15783" w:rsidRDefault="00B1578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03:38</w:t>
      </w:r>
    </w:p>
    <w:p w:rsidR="00B15783" w:rsidRDefault="00B15783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15783" w:rsidRDefault="00B1578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新生兒黃疸</w:t>
      </w:r>
      <w:r>
        <w:rPr>
          <w:rFonts w:ascii="微軟正黑體" w:eastAsia="微軟正黑體" w:hAnsi="微軟正黑體" w:cs="Calibri" w:hint="eastAsia"/>
          <w:sz w:val="22"/>
          <w:szCs w:val="22"/>
        </w:rPr>
        <w:t>(Neonatal jaundice)</w:t>
      </w:r>
    </w:p>
    <w:p w:rsidR="00B15783" w:rsidRDefault="00B1578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不明原因新生兒肝炎</w:t>
      </w:r>
      <w:r>
        <w:rPr>
          <w:rFonts w:ascii="微軟正黑體" w:eastAsia="微軟正黑體" w:hAnsi="微軟正黑體" w:cs="Calibri" w:hint="eastAsia"/>
          <w:sz w:val="22"/>
          <w:szCs w:val="22"/>
        </w:rPr>
        <w:t>(Idiopathic neonatal hepatitis)</w:t>
      </w:r>
    </w:p>
    <w:p w:rsidR="00B15783" w:rsidRDefault="00B1578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膽道閉鎖</w:t>
      </w:r>
      <w:r>
        <w:rPr>
          <w:rFonts w:ascii="微軟正黑體" w:eastAsia="微軟正黑體" w:hAnsi="微軟正黑體" w:cs="Calibri" w:hint="eastAsia"/>
          <w:sz w:val="22"/>
          <w:szCs w:val="22"/>
        </w:rPr>
        <w:t>(Biliary atresia)</w:t>
      </w:r>
    </w:p>
    <w:p w:rsidR="00B15783" w:rsidRDefault="00B1578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膽管囊腫</w:t>
      </w:r>
      <w:r>
        <w:rPr>
          <w:rFonts w:ascii="微軟正黑體" w:eastAsia="微軟正黑體" w:hAnsi="微軟正黑體" w:cs="Calibri" w:hint="eastAsia"/>
          <w:sz w:val="22"/>
          <w:szCs w:val="22"/>
        </w:rPr>
        <w:t>(Choledochal cyst)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15783" w:rsidRDefault="00B15783" w:rsidP="00B15783">
      <w:r>
        <w:separator/>
      </w:r>
    </w:p>
  </w:endnote>
  <w:endnote w:type="continuationSeparator" w:id="0">
    <w:p w:rsidR="00B15783" w:rsidRDefault="00B15783" w:rsidP="00B15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15783" w:rsidRDefault="00B15783" w:rsidP="00B15783">
      <w:r>
        <w:separator/>
      </w:r>
    </w:p>
  </w:footnote>
  <w:footnote w:type="continuationSeparator" w:id="0">
    <w:p w:rsidR="00B15783" w:rsidRDefault="00B15783" w:rsidP="00B15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7174A"/>
    <w:multiLevelType w:val="multilevel"/>
    <w:tmpl w:val="FAA4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86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83"/>
    <w:rsid w:val="001F11D1"/>
    <w:rsid w:val="00B1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9D40C1D-1835-4981-887F-285C5DB9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157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1578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157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1578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2025-07-25T04:11:00Z</dcterms:created>
  <dcterms:modified xsi:type="dcterms:W3CDTF">2025-07-25T04:11:00Z</dcterms:modified>
</cp:coreProperties>
</file>