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6ADB" w:rsidRDefault="00756AD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黃疸與膽紅素異常</w:t>
      </w:r>
    </w:p>
    <w:p w:rsidR="00756ADB" w:rsidRDefault="00756AD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756ADB" w:rsidRDefault="00756AD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11:57 PM</w:t>
      </w:r>
    </w:p>
    <w:p w:rsidR="00756ADB" w:rsidRDefault="00756AD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6ADB" w:rsidRDefault="00756AD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56ADB" w:rsidRDefault="00756AD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56ADB" w:rsidRDefault="00756AD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56ADB" w:rsidRDefault="00756AD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56ADB" w:rsidRDefault="00756AD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56ADB" w:rsidRDefault="00756AD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56ADB" w:rsidRDefault="00756AD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6ADB" w:rsidRDefault="00756ADB" w:rsidP="00756ADB">
      <w:r>
        <w:separator/>
      </w:r>
    </w:p>
  </w:endnote>
  <w:endnote w:type="continuationSeparator" w:id="0">
    <w:p w:rsidR="00756ADB" w:rsidRDefault="00756ADB" w:rsidP="0075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6ADB" w:rsidRDefault="00756ADB" w:rsidP="00756ADB">
      <w:r>
        <w:separator/>
      </w:r>
    </w:p>
  </w:footnote>
  <w:footnote w:type="continuationSeparator" w:id="0">
    <w:p w:rsidR="00756ADB" w:rsidRDefault="00756ADB" w:rsidP="0075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5653"/>
    <w:multiLevelType w:val="multilevel"/>
    <w:tmpl w:val="777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37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DB"/>
    <w:rsid w:val="00756ADB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AEF5F2-3F7A-4978-9735-E1F28180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56A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6AD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56A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6AD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