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B1" w:rsidRDefault="00D378D1">
      <w:r>
        <w:t xml:space="preserve">To all </w:t>
      </w:r>
      <w:r w:rsidR="000200B1">
        <w:t>Rowney Gardens Home owners</w:t>
      </w:r>
      <w:r w:rsidR="00FD0690">
        <w:t xml:space="preserve"> </w:t>
      </w:r>
      <w:r w:rsidR="00CE5E37">
        <w:t>6</w:t>
      </w:r>
      <w:r w:rsidR="00974BB0">
        <w:t xml:space="preserve"> October 2021</w:t>
      </w:r>
    </w:p>
    <w:p w:rsidR="00FD0690" w:rsidRPr="00D378D1" w:rsidRDefault="00CE5E37">
      <w:pPr>
        <w:rPr>
          <w:b/>
          <w:sz w:val="28"/>
          <w:szCs w:val="28"/>
        </w:rPr>
      </w:pPr>
      <w:r w:rsidRPr="00D378D1">
        <w:rPr>
          <w:b/>
          <w:sz w:val="28"/>
          <w:szCs w:val="28"/>
        </w:rPr>
        <w:t>Proposed scheme to</w:t>
      </w:r>
      <w:r w:rsidR="00FD0690" w:rsidRPr="00D378D1">
        <w:rPr>
          <w:b/>
          <w:sz w:val="28"/>
          <w:szCs w:val="28"/>
        </w:rPr>
        <w:t xml:space="preserve"> repair and resurfac</w:t>
      </w:r>
      <w:r w:rsidRPr="00D378D1">
        <w:rPr>
          <w:b/>
          <w:sz w:val="28"/>
          <w:szCs w:val="28"/>
        </w:rPr>
        <w:t xml:space="preserve">e </w:t>
      </w:r>
      <w:r w:rsidR="00FD0690" w:rsidRPr="00D378D1">
        <w:rPr>
          <w:b/>
          <w:sz w:val="28"/>
          <w:szCs w:val="28"/>
        </w:rPr>
        <w:t>Rowney Gardens.</w:t>
      </w:r>
    </w:p>
    <w:p w:rsidR="00AC69EE" w:rsidRDefault="000200B1">
      <w:r>
        <w:t>W</w:t>
      </w:r>
      <w:r w:rsidR="008E2A67">
        <w:t xml:space="preserve">e </w:t>
      </w:r>
      <w:r w:rsidR="007451E6">
        <w:t xml:space="preserve">first wrote to all </w:t>
      </w:r>
      <w:r>
        <w:t>home owners in June this year to ask for your</w:t>
      </w:r>
      <w:r w:rsidR="007451E6">
        <w:t xml:space="preserve"> support </w:t>
      </w:r>
      <w:r>
        <w:t xml:space="preserve">in </w:t>
      </w:r>
      <w:r w:rsidR="008E2A67">
        <w:t xml:space="preserve">setting up </w:t>
      </w:r>
      <w:r w:rsidR="007451E6">
        <w:t xml:space="preserve">a small committee </w:t>
      </w:r>
      <w:r w:rsidR="005838EA">
        <w:t>to l</w:t>
      </w:r>
      <w:r w:rsidR="007451E6">
        <w:t>ook</w:t>
      </w:r>
      <w:r w:rsidR="005838EA">
        <w:t xml:space="preserve"> </w:t>
      </w:r>
      <w:r w:rsidR="00AC69EE">
        <w:t xml:space="preserve">into </w:t>
      </w:r>
      <w:r w:rsidR="00D378D1">
        <w:t xml:space="preserve">the </w:t>
      </w:r>
      <w:r w:rsidR="007451E6">
        <w:t xml:space="preserve">repair of </w:t>
      </w:r>
      <w:r w:rsidR="00AC69EE">
        <w:t xml:space="preserve">our </w:t>
      </w:r>
      <w:r w:rsidR="007451E6">
        <w:t>road</w:t>
      </w:r>
      <w:r w:rsidR="00CE5E37">
        <w:t>.</w:t>
      </w:r>
      <w:r w:rsidR="007451E6">
        <w:t xml:space="preserve"> </w:t>
      </w:r>
      <w:r>
        <w:t xml:space="preserve">Thank you for your support so far. </w:t>
      </w:r>
    </w:p>
    <w:p w:rsidR="008E2A67" w:rsidRDefault="005505D9" w:rsidP="008E2A67">
      <w:r>
        <w:t>When</w:t>
      </w:r>
      <w:r w:rsidR="008E2A67">
        <w:t xml:space="preserve"> </w:t>
      </w:r>
      <w:r w:rsidR="000200B1">
        <w:t xml:space="preserve">the </w:t>
      </w:r>
      <w:r w:rsidR="008E2A67">
        <w:t>Rowney Gard</w:t>
      </w:r>
      <w:r>
        <w:t>ens Residents Road Association w</w:t>
      </w:r>
      <w:r w:rsidR="008E2A67">
        <w:t xml:space="preserve">as </w:t>
      </w:r>
      <w:r>
        <w:t>set up, many of you</w:t>
      </w:r>
      <w:r w:rsidR="000200B1">
        <w:t xml:space="preserve"> </w:t>
      </w:r>
      <w:r w:rsidR="008E2A67">
        <w:t xml:space="preserve">told us you wanted a </w:t>
      </w:r>
      <w:r w:rsidR="00CE5E37">
        <w:t>long lasting repair</w:t>
      </w:r>
      <w:r w:rsidR="008E2A67">
        <w:t xml:space="preserve">, rather than </w:t>
      </w:r>
      <w:r w:rsidR="00CE5E37">
        <w:t xml:space="preserve">repeated </w:t>
      </w:r>
      <w:r w:rsidR="008E2A67">
        <w:t xml:space="preserve">patching up of </w:t>
      </w:r>
      <w:r w:rsidR="00CE5E37">
        <w:t xml:space="preserve">potholes which </w:t>
      </w:r>
      <w:r>
        <w:t xml:space="preserve">are short term and </w:t>
      </w:r>
      <w:r w:rsidR="000200B1">
        <w:t>leave the road unsafe and looking unkempt</w:t>
      </w:r>
      <w:r w:rsidR="008E2A67">
        <w:t>.</w:t>
      </w:r>
    </w:p>
    <w:p w:rsidR="00EC7146" w:rsidRDefault="007451E6">
      <w:r>
        <w:t xml:space="preserve">In </w:t>
      </w:r>
      <w:r w:rsidR="000200B1">
        <w:t>August we</w:t>
      </w:r>
      <w:r>
        <w:t xml:space="preserve"> wrote again giving </w:t>
      </w:r>
      <w:r w:rsidR="00D378D1">
        <w:t xml:space="preserve">you </w:t>
      </w:r>
      <w:r>
        <w:t>an indication of</w:t>
      </w:r>
      <w:r w:rsidR="00957204">
        <w:t xml:space="preserve"> the likely scope of works and what </w:t>
      </w:r>
      <w:r>
        <w:t>contrib</w:t>
      </w:r>
      <w:r w:rsidR="000C0F91">
        <w:t>utions would be expec</w:t>
      </w:r>
      <w:r w:rsidR="00AC69EE">
        <w:t>ted per household to undertake</w:t>
      </w:r>
      <w:r w:rsidR="000C0F91">
        <w:t xml:space="preserve"> </w:t>
      </w:r>
      <w:r w:rsidR="00957204">
        <w:t>works to a good standard.</w:t>
      </w:r>
      <w:r w:rsidR="000C0F91">
        <w:t xml:space="preserve"> </w:t>
      </w:r>
      <w:r w:rsidR="005505D9">
        <w:t>After considering the options and evaluating competitive quotations, w</w:t>
      </w:r>
      <w:r>
        <w:t xml:space="preserve">e’re now </w:t>
      </w:r>
      <w:r w:rsidR="005505D9">
        <w:t xml:space="preserve">in a positon to propose </w:t>
      </w:r>
      <w:r w:rsidR="00957204">
        <w:t>a scheme</w:t>
      </w:r>
      <w:r w:rsidR="000200B1">
        <w:t xml:space="preserve"> and </w:t>
      </w:r>
      <w:r w:rsidR="00CA7581" w:rsidRPr="00F87A1B">
        <w:t>invite you to support</w:t>
      </w:r>
      <w:r w:rsidR="005505D9">
        <w:t xml:space="preserve"> it</w:t>
      </w:r>
      <w:r w:rsidR="004C7382">
        <w:t>.</w:t>
      </w:r>
      <w:r w:rsidR="00CA7581" w:rsidRPr="00F87A1B">
        <w:t xml:space="preserve"> </w:t>
      </w:r>
    </w:p>
    <w:p w:rsidR="00CA7581" w:rsidRDefault="00EC7146">
      <w:r>
        <w:t xml:space="preserve">In summary the proposal is for the holes and defective areas to be </w:t>
      </w:r>
      <w:r w:rsidR="00E75550">
        <w:t xml:space="preserve">removed, </w:t>
      </w:r>
      <w:r>
        <w:t xml:space="preserve">repaired and a complete new </w:t>
      </w:r>
      <w:r w:rsidR="00D27D94">
        <w:t xml:space="preserve">tarmac </w:t>
      </w:r>
      <w:r>
        <w:t>surface laid from end to end</w:t>
      </w:r>
      <w:r w:rsidR="00D27D94">
        <w:t xml:space="preserve"> to seal and protect integrity of the road for the long term</w:t>
      </w:r>
      <w:r>
        <w:t>. Speed contr</w:t>
      </w:r>
      <w:r w:rsidR="00D27D94">
        <w:t xml:space="preserve">ol humps will be reinstated </w:t>
      </w:r>
      <w:r w:rsidR="00E75550">
        <w:t>and the new</w:t>
      </w:r>
      <w:r w:rsidR="00D27D94">
        <w:t xml:space="preserve"> surface integrated to driveways at the road edge. </w:t>
      </w:r>
      <w:r w:rsidR="009C6702">
        <w:t xml:space="preserve">Cost </w:t>
      </w:r>
      <w:r w:rsidR="005838EA">
        <w:t>for the</w:t>
      </w:r>
      <w:r w:rsidR="009C6702">
        <w:t xml:space="preserve"> works including</w:t>
      </w:r>
      <w:r w:rsidR="0093380B">
        <w:t xml:space="preserve"> a £3k contingency </w:t>
      </w:r>
      <w:r w:rsidR="009C6702">
        <w:t xml:space="preserve">is £88,650. Allowing for £50 already </w:t>
      </w:r>
      <w:r w:rsidR="00CE41E1">
        <w:t>paid</w:t>
      </w:r>
      <w:r w:rsidR="005838EA">
        <w:t xml:space="preserve"> </w:t>
      </w:r>
      <w:r w:rsidR="00CE41E1">
        <w:t xml:space="preserve">as contingency </w:t>
      </w:r>
      <w:r w:rsidR="005838EA">
        <w:t>f</w:t>
      </w:r>
      <w:r w:rsidR="00CE41E1">
        <w:t>or</w:t>
      </w:r>
      <w:r w:rsidR="005838EA">
        <w:t xml:space="preserve"> </w:t>
      </w:r>
      <w:r w:rsidR="009C6702">
        <w:t>emergency repairs</w:t>
      </w:r>
      <w:r w:rsidR="005838EA">
        <w:t>,</w:t>
      </w:r>
      <w:r w:rsidR="009C6702">
        <w:t xml:space="preserve"> </w:t>
      </w:r>
      <w:r w:rsidR="005838EA">
        <w:t xml:space="preserve">contribution from each home </w:t>
      </w:r>
      <w:r w:rsidR="00CE41E1">
        <w:t xml:space="preserve">owner of </w:t>
      </w:r>
      <w:r w:rsidR="009C6702">
        <w:t xml:space="preserve">£2905 </w:t>
      </w:r>
      <w:r w:rsidR="005838EA">
        <w:t>are required.</w:t>
      </w:r>
      <w:r w:rsidR="009C6702">
        <w:t xml:space="preserve"> </w:t>
      </w:r>
      <w:r w:rsidR="005505D9">
        <w:t xml:space="preserve">(Full details of the proposal are to </w:t>
      </w:r>
      <w:r w:rsidR="00492C99">
        <w:t xml:space="preserve">be </w:t>
      </w:r>
      <w:r w:rsidR="005505D9">
        <w:t>found at</w:t>
      </w:r>
      <w:r w:rsidR="00E75550">
        <w:t>:</w:t>
      </w:r>
      <w:r w:rsidR="005505D9">
        <w:t xml:space="preserve"> </w:t>
      </w:r>
      <w:r w:rsidR="005505D9" w:rsidRPr="00E75550">
        <w:rPr>
          <w:u w:val="single"/>
        </w:rPr>
        <w:t>rowneygardens.co.uk</w:t>
      </w:r>
      <w:r w:rsidR="005505D9">
        <w:t>)</w:t>
      </w:r>
    </w:p>
    <w:p w:rsidR="00492C99" w:rsidRDefault="00492C99">
      <w:r>
        <w:t xml:space="preserve">Why are we </w:t>
      </w:r>
      <w:r w:rsidR="00300A09">
        <w:t>proposing</w:t>
      </w:r>
      <w:r>
        <w:t xml:space="preserve"> this now?</w:t>
      </w:r>
    </w:p>
    <w:p w:rsidR="00492C99" w:rsidRDefault="00492C99" w:rsidP="00492C99">
      <w:pPr>
        <w:pStyle w:val="ListParagraph"/>
        <w:numPr>
          <w:ilvl w:val="0"/>
          <w:numId w:val="2"/>
        </w:numPr>
      </w:pPr>
      <w:r>
        <w:t xml:space="preserve">As owners we each have a covenant our properties requiring us ‘to pay a proportionate part of any </w:t>
      </w:r>
      <w:r w:rsidR="00E75550">
        <w:t>costs reasonable</w:t>
      </w:r>
      <w:r>
        <w:t xml:space="preserve"> and properly incurred</w:t>
      </w:r>
      <w:r w:rsidR="00EC7146">
        <w:t>’</w:t>
      </w:r>
    </w:p>
    <w:p w:rsidR="00EC7146" w:rsidRDefault="00EC7146" w:rsidP="00492C99">
      <w:pPr>
        <w:pStyle w:val="ListParagraph"/>
        <w:numPr>
          <w:ilvl w:val="0"/>
          <w:numId w:val="2"/>
        </w:numPr>
      </w:pPr>
      <w:r>
        <w:t>To increase the amenity of our environment</w:t>
      </w:r>
      <w:r w:rsidR="005E0F65">
        <w:t xml:space="preserve"> </w:t>
      </w:r>
      <w:r>
        <w:t xml:space="preserve"> </w:t>
      </w:r>
    </w:p>
    <w:p w:rsidR="00EC7146" w:rsidRDefault="00492C99" w:rsidP="00EC7146">
      <w:pPr>
        <w:pStyle w:val="ListParagraph"/>
        <w:numPr>
          <w:ilvl w:val="0"/>
          <w:numId w:val="2"/>
        </w:numPr>
      </w:pPr>
      <w:r>
        <w:t xml:space="preserve">The road is </w:t>
      </w:r>
      <w:r w:rsidR="005838EA">
        <w:t xml:space="preserve">increasingly </w:t>
      </w:r>
      <w:r>
        <w:t>deteriorating</w:t>
      </w:r>
      <w:r w:rsidR="00EC7146">
        <w:t xml:space="preserve"> </w:t>
      </w:r>
      <w:r w:rsidR="008B06B6">
        <w:t xml:space="preserve">and </w:t>
      </w:r>
      <w:r w:rsidR="005838EA">
        <w:t xml:space="preserve">so </w:t>
      </w:r>
      <w:r w:rsidR="008B06B6">
        <w:t>the ambition is to complete repairs this year</w:t>
      </w:r>
      <w:r w:rsidR="00E75550">
        <w:t xml:space="preserve"> </w:t>
      </w:r>
    </w:p>
    <w:p w:rsidR="00492C99" w:rsidRDefault="00492C99" w:rsidP="00492C99">
      <w:pPr>
        <w:pStyle w:val="ListParagraph"/>
        <w:numPr>
          <w:ilvl w:val="0"/>
          <w:numId w:val="2"/>
        </w:numPr>
      </w:pPr>
      <w:r>
        <w:t>To preserve and potentially enhance the value of our properties</w:t>
      </w:r>
    </w:p>
    <w:p w:rsidR="00697CC7" w:rsidRDefault="00697CC7" w:rsidP="00492C99">
      <w:pPr>
        <w:pStyle w:val="ListParagraph"/>
        <w:numPr>
          <w:ilvl w:val="0"/>
          <w:numId w:val="2"/>
        </w:numPr>
      </w:pPr>
      <w:r>
        <w:t>All indications are that energy and materials prices will inflate quotes significantly next year</w:t>
      </w:r>
    </w:p>
    <w:p w:rsidR="00EC7146" w:rsidRDefault="00492C99" w:rsidP="00492C99">
      <w:pPr>
        <w:pStyle w:val="ListParagraph"/>
        <w:numPr>
          <w:ilvl w:val="0"/>
          <w:numId w:val="2"/>
        </w:numPr>
      </w:pPr>
      <w:r>
        <w:t>To make our properties more attractive to</w:t>
      </w:r>
      <w:r w:rsidR="00EC7146">
        <w:t xml:space="preserve"> buyers, as Solicitors’ local search activit</w:t>
      </w:r>
      <w:r w:rsidR="005838EA">
        <w:t>ies</w:t>
      </w:r>
      <w:r w:rsidR="00EC7146">
        <w:t xml:space="preserve"> will identify </w:t>
      </w:r>
      <w:r w:rsidR="00697CC7">
        <w:t>Associations</w:t>
      </w:r>
      <w:r w:rsidR="005838EA">
        <w:t xml:space="preserve"> and support for Private Road maintenance</w:t>
      </w:r>
      <w:r w:rsidR="00EC7146">
        <w:t xml:space="preserve"> (or lack of)</w:t>
      </w:r>
    </w:p>
    <w:p w:rsidR="008C263F" w:rsidRDefault="00D378D1" w:rsidP="00EC7146">
      <w:r>
        <w:t>Urgent n</w:t>
      </w:r>
      <w:r w:rsidR="008C263F">
        <w:t>ext steps are:</w:t>
      </w:r>
    </w:p>
    <w:p w:rsidR="008C263F" w:rsidRDefault="008C263F" w:rsidP="008C263F">
      <w:pPr>
        <w:pStyle w:val="ListParagraph"/>
        <w:numPr>
          <w:ilvl w:val="0"/>
          <w:numId w:val="3"/>
        </w:numPr>
      </w:pPr>
      <w:r>
        <w:t xml:space="preserve">We anticipate there will be many questions on the process and proposals themselves. The FAQ section of has been updated to reflect </w:t>
      </w:r>
      <w:r w:rsidR="00E75550">
        <w:t xml:space="preserve">these </w:t>
      </w:r>
      <w:r>
        <w:t>proposal. In addition we invite further questions to</w:t>
      </w:r>
      <w:r w:rsidR="00E75550">
        <w:t>:</w:t>
      </w:r>
      <w:r>
        <w:t xml:space="preserve"> </w:t>
      </w:r>
      <w:hyperlink r:id="rId5" w:history="1">
        <w:r w:rsidRPr="00A21BAB">
          <w:rPr>
            <w:rStyle w:val="Hyperlink"/>
          </w:rPr>
          <w:t>info@rowneygardens.co.uk</w:t>
        </w:r>
      </w:hyperlink>
      <w:r>
        <w:t xml:space="preserve"> the responses to points raised will be circulated via the </w:t>
      </w:r>
      <w:r w:rsidR="00E75550" w:rsidRPr="00E75550">
        <w:rPr>
          <w:u w:val="single"/>
        </w:rPr>
        <w:t>rowneygardens.co.uk</w:t>
      </w:r>
      <w:r w:rsidR="00E75550">
        <w:t xml:space="preserve"> </w:t>
      </w:r>
      <w:r>
        <w:t xml:space="preserve">website. </w:t>
      </w:r>
    </w:p>
    <w:p w:rsidR="008C263F" w:rsidRDefault="008B06B6" w:rsidP="008C263F">
      <w:pPr>
        <w:pStyle w:val="ListParagraph"/>
        <w:numPr>
          <w:ilvl w:val="0"/>
          <w:numId w:val="3"/>
        </w:numPr>
      </w:pPr>
      <w:r>
        <w:t>For the proposed works to take place e</w:t>
      </w:r>
      <w:r w:rsidR="005505D9">
        <w:t>ach owner is asked to make a refundable payment of £29</w:t>
      </w:r>
      <w:r w:rsidR="009C6702">
        <w:t>05</w:t>
      </w:r>
      <w:r w:rsidR="005505D9">
        <w:t xml:space="preserve"> to the Rowney Gardens Road Fund account no later than </w:t>
      </w:r>
      <w:r w:rsidR="0044148E">
        <w:t>Wed 20</w:t>
      </w:r>
      <w:r w:rsidR="005505D9">
        <w:t xml:space="preserve"> October 2021.</w:t>
      </w:r>
      <w:r>
        <w:t xml:space="preserve"> </w:t>
      </w:r>
      <w:r w:rsidR="008C263F">
        <w:t>Sort</w:t>
      </w:r>
      <w:r>
        <w:t xml:space="preserve"> Code</w:t>
      </w:r>
      <w:r w:rsidR="008C263F">
        <w:t xml:space="preserve"> 30-17-77 </w:t>
      </w:r>
      <w:proofErr w:type="spellStart"/>
      <w:r w:rsidR="008C263F">
        <w:t>Acc</w:t>
      </w:r>
      <w:r>
        <w:t>.No</w:t>
      </w:r>
      <w:proofErr w:type="spellEnd"/>
      <w:r>
        <w:t>.</w:t>
      </w:r>
      <w:r w:rsidR="008C263F">
        <w:t xml:space="preserve"> 00128496. </w:t>
      </w:r>
      <w:r w:rsidR="0044148E">
        <w:t xml:space="preserve">Cheque to 23 Rowney </w:t>
      </w:r>
      <w:proofErr w:type="spellStart"/>
      <w:r w:rsidR="0044148E">
        <w:t>Gdns</w:t>
      </w:r>
      <w:proofErr w:type="spellEnd"/>
      <w:r w:rsidR="0044148E">
        <w:t xml:space="preserve"> or Bank Transfer with Ref [</w:t>
      </w:r>
      <w:proofErr w:type="spellStart"/>
      <w:r w:rsidR="0044148E">
        <w:t>SurnameNo</w:t>
      </w:r>
      <w:proofErr w:type="spellEnd"/>
      <w:r w:rsidR="0044148E">
        <w:t xml:space="preserve">.] </w:t>
      </w:r>
      <w:r w:rsidR="00E75550">
        <w:t>When you have made the transfer, please complete the attached pro</w:t>
      </w:r>
      <w:r w:rsidR="00E7344A">
        <w:t>-</w:t>
      </w:r>
      <w:r w:rsidR="00E75550">
        <w:t>forma and post to: RGRRA Committee c/o 15 Rowney Gardens.</w:t>
      </w:r>
      <w:r w:rsidR="001A2DB7">
        <w:t xml:space="preserve"> Anyone who wishes to </w:t>
      </w:r>
      <w:r w:rsidR="00441478">
        <w:t xml:space="preserve">support the proposal </w:t>
      </w:r>
      <w:r w:rsidR="001A2DB7">
        <w:t>but whos</w:t>
      </w:r>
      <w:r w:rsidR="00441478">
        <w:t>e</w:t>
      </w:r>
      <w:r w:rsidR="001A2DB7">
        <w:t xml:space="preserve"> circumstances prevent </w:t>
      </w:r>
      <w:r w:rsidR="00441478">
        <w:t xml:space="preserve">them </w:t>
      </w:r>
      <w:r w:rsidR="001A2DB7">
        <w:t>cont</w:t>
      </w:r>
      <w:r w:rsidR="00441478">
        <w:t>ributing now, is invited to approach Andrew Wincott in confidence 07890 341925.</w:t>
      </w:r>
    </w:p>
    <w:p w:rsidR="008C263F" w:rsidRDefault="00D378D1" w:rsidP="008B06B6">
      <w:pPr>
        <w:pStyle w:val="ListParagraph"/>
        <w:numPr>
          <w:ilvl w:val="0"/>
          <w:numId w:val="3"/>
        </w:numPr>
      </w:pPr>
      <w:r>
        <w:t>If all contributions are received</w:t>
      </w:r>
      <w:r w:rsidR="008C263F">
        <w:t xml:space="preserve">, </w:t>
      </w:r>
      <w:r>
        <w:t xml:space="preserve">on </w:t>
      </w:r>
      <w:r w:rsidR="0044148E">
        <w:t>21</w:t>
      </w:r>
      <w:r>
        <w:t xml:space="preserve"> October </w:t>
      </w:r>
      <w:r w:rsidR="008C263F">
        <w:t xml:space="preserve">RGRRA committee will </w:t>
      </w:r>
      <w:r w:rsidR="008B06B6">
        <w:t xml:space="preserve">be in a position to </w:t>
      </w:r>
      <w:r w:rsidR="008C263F">
        <w:t xml:space="preserve">place an order with </w:t>
      </w:r>
      <w:proofErr w:type="spellStart"/>
      <w:r w:rsidR="008C263F">
        <w:t>Centar</w:t>
      </w:r>
      <w:proofErr w:type="spellEnd"/>
      <w:r w:rsidR="008C263F">
        <w:t xml:space="preserve"> Surfacing Ltd</w:t>
      </w:r>
      <w:r w:rsidR="0093380B">
        <w:t xml:space="preserve"> for works to</w:t>
      </w:r>
      <w:r w:rsidR="008C263F">
        <w:t xml:space="preserve"> be planned </w:t>
      </w:r>
      <w:r w:rsidR="009C6702">
        <w:t>between 1-30 November.</w:t>
      </w:r>
    </w:p>
    <w:p w:rsidR="00315AF9" w:rsidRPr="009C6702" w:rsidRDefault="00D378D1" w:rsidP="0044148E">
      <w:pPr>
        <w:rPr>
          <w:sz w:val="20"/>
          <w:szCs w:val="20"/>
        </w:rPr>
      </w:pPr>
      <w:r w:rsidRPr="009C6702">
        <w:rPr>
          <w:sz w:val="20"/>
          <w:szCs w:val="20"/>
        </w:rPr>
        <w:t>Y</w:t>
      </w:r>
      <w:r w:rsidR="008B06B6" w:rsidRPr="009C6702">
        <w:rPr>
          <w:sz w:val="20"/>
          <w:szCs w:val="20"/>
        </w:rPr>
        <w:t xml:space="preserve">our RGRRA committee:  Andy </w:t>
      </w:r>
      <w:proofErr w:type="spellStart"/>
      <w:r w:rsidR="008B06B6" w:rsidRPr="009C6702">
        <w:rPr>
          <w:sz w:val="20"/>
          <w:szCs w:val="20"/>
        </w:rPr>
        <w:t>Kimpton</w:t>
      </w:r>
      <w:proofErr w:type="spellEnd"/>
      <w:r w:rsidR="008B06B6" w:rsidRPr="009C6702">
        <w:rPr>
          <w:sz w:val="20"/>
          <w:szCs w:val="20"/>
        </w:rPr>
        <w:t xml:space="preserve">, Andrew Wincott, Eric </w:t>
      </w:r>
      <w:proofErr w:type="spellStart"/>
      <w:r w:rsidR="008B06B6" w:rsidRPr="009C6702">
        <w:rPr>
          <w:sz w:val="20"/>
          <w:szCs w:val="20"/>
        </w:rPr>
        <w:t>Buckmaster</w:t>
      </w:r>
      <w:proofErr w:type="spellEnd"/>
      <w:r w:rsidR="008B06B6" w:rsidRPr="009C6702">
        <w:rPr>
          <w:sz w:val="20"/>
          <w:szCs w:val="20"/>
        </w:rPr>
        <w:t xml:space="preserve">, Garry Halls, Jamie </w:t>
      </w:r>
      <w:proofErr w:type="spellStart"/>
      <w:r w:rsidR="008B06B6" w:rsidRPr="009C6702">
        <w:rPr>
          <w:sz w:val="20"/>
          <w:szCs w:val="20"/>
        </w:rPr>
        <w:t>Berrecloth</w:t>
      </w:r>
      <w:proofErr w:type="spellEnd"/>
      <w:r w:rsidR="008B06B6" w:rsidRPr="009C6702">
        <w:rPr>
          <w:sz w:val="20"/>
          <w:szCs w:val="20"/>
        </w:rPr>
        <w:t xml:space="preserve">, Lincoln Atkins, Paul Ash </w:t>
      </w:r>
    </w:p>
    <w:tbl>
      <w:tblPr>
        <w:tblpPr w:leftFromText="180" w:rightFromText="180" w:tblpY="435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E7344A" w:rsidRPr="004B02D7" w:rsidTr="00AE4CE6">
        <w:trPr>
          <w:trHeight w:val="1080"/>
        </w:trPr>
        <w:tc>
          <w:tcPr>
            <w:tcW w:w="9405" w:type="dxa"/>
          </w:tcPr>
          <w:p w:rsidR="00E7344A" w:rsidRDefault="004B02D7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 w:rsidRPr="004B02D7">
              <w:rPr>
                <w:sz w:val="24"/>
                <w:szCs w:val="24"/>
              </w:rPr>
              <w:lastRenderedPageBreak/>
              <w:t xml:space="preserve">Property Owner </w:t>
            </w:r>
            <w:r w:rsidR="00E7344A" w:rsidRPr="004B02D7">
              <w:rPr>
                <w:sz w:val="24"/>
                <w:szCs w:val="24"/>
              </w:rPr>
              <w:t>Name:</w:t>
            </w:r>
          </w:p>
          <w:p w:rsidR="004B02D7" w:rsidRDefault="004B02D7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</w:p>
          <w:p w:rsidR="004B02D7" w:rsidRPr="004B02D7" w:rsidRDefault="004B02D7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</w:t>
            </w:r>
          </w:p>
        </w:tc>
      </w:tr>
      <w:tr w:rsidR="00E7344A" w:rsidRPr="004B02D7" w:rsidTr="00AE4CE6">
        <w:trPr>
          <w:trHeight w:val="2130"/>
        </w:trPr>
        <w:tc>
          <w:tcPr>
            <w:tcW w:w="9405" w:type="dxa"/>
          </w:tcPr>
          <w:p w:rsidR="00E7344A" w:rsidRDefault="00E7344A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 w:rsidRPr="004B02D7">
              <w:rPr>
                <w:sz w:val="24"/>
                <w:szCs w:val="24"/>
              </w:rPr>
              <w:t>Address:</w:t>
            </w:r>
          </w:p>
          <w:p w:rsidR="004B02D7" w:rsidRDefault="004B02D7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</w:p>
          <w:p w:rsidR="004B02D7" w:rsidRDefault="004B02D7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4B02D7" w:rsidRDefault="004B02D7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</w:p>
          <w:p w:rsidR="004B02D7" w:rsidRPr="004B02D7" w:rsidRDefault="004B02D7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…………………………………………………………………………………..</w:t>
            </w:r>
          </w:p>
        </w:tc>
      </w:tr>
      <w:tr w:rsidR="00E7344A" w:rsidRPr="004B02D7" w:rsidTr="004B02D7">
        <w:trPr>
          <w:trHeight w:val="3989"/>
        </w:trPr>
        <w:tc>
          <w:tcPr>
            <w:tcW w:w="9405" w:type="dxa"/>
          </w:tcPr>
          <w:p w:rsidR="00E7344A" w:rsidRPr="004B02D7" w:rsidRDefault="00E7344A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</w:p>
          <w:p w:rsidR="004B02D7" w:rsidRDefault="004B02D7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</w:p>
          <w:p w:rsidR="0044148E" w:rsidRDefault="00E7344A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 w:rsidRPr="004B02D7">
              <w:rPr>
                <w:sz w:val="24"/>
                <w:szCs w:val="24"/>
              </w:rPr>
              <w:t xml:space="preserve">I confirm that I have made a refundable </w:t>
            </w:r>
            <w:r w:rsidR="00CE41E1">
              <w:rPr>
                <w:sz w:val="24"/>
                <w:szCs w:val="24"/>
              </w:rPr>
              <w:t>payment of £290</w:t>
            </w:r>
            <w:r w:rsidRPr="004B02D7">
              <w:rPr>
                <w:sz w:val="24"/>
                <w:szCs w:val="24"/>
              </w:rPr>
              <w:t xml:space="preserve">5 to </w:t>
            </w:r>
            <w:r w:rsidR="00AE4CE6" w:rsidRPr="004B02D7">
              <w:rPr>
                <w:sz w:val="24"/>
                <w:szCs w:val="24"/>
              </w:rPr>
              <w:t xml:space="preserve">the </w:t>
            </w:r>
            <w:r w:rsidRPr="004B02D7">
              <w:rPr>
                <w:sz w:val="24"/>
                <w:szCs w:val="24"/>
              </w:rPr>
              <w:t>‘Rowney Gardens Road Fund’</w:t>
            </w:r>
            <w:r w:rsidR="00AE4CE6" w:rsidRPr="004B02D7">
              <w:rPr>
                <w:sz w:val="24"/>
                <w:szCs w:val="24"/>
              </w:rPr>
              <w:t xml:space="preserve"> to be held on account and used to undertake repair and resurfacing works to the road as detailed by the ‘Rowney Gardens Residents Road Association’ at rowneygardens.co.uk </w:t>
            </w:r>
          </w:p>
          <w:p w:rsidR="0044148E" w:rsidRDefault="0044148E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</w:p>
          <w:p w:rsidR="00E7344A" w:rsidRPr="004B02D7" w:rsidRDefault="0044148E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electronic transfer is marked with a reference: …………………………………………………</w:t>
            </w:r>
            <w:r w:rsidR="00AE4CE6" w:rsidRPr="004B02D7">
              <w:rPr>
                <w:sz w:val="24"/>
                <w:szCs w:val="24"/>
              </w:rPr>
              <w:t xml:space="preserve"> </w:t>
            </w:r>
            <w:r w:rsidR="00E7344A" w:rsidRPr="004B02D7">
              <w:rPr>
                <w:sz w:val="24"/>
                <w:szCs w:val="24"/>
              </w:rPr>
              <w:t xml:space="preserve"> </w:t>
            </w:r>
          </w:p>
          <w:p w:rsidR="00AE4CE6" w:rsidRPr="004B02D7" w:rsidRDefault="0044148E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surnameNo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4B02D7" w:rsidRDefault="004B02D7" w:rsidP="004B02D7">
            <w:pPr>
              <w:spacing w:after="0" w:line="240" w:lineRule="auto"/>
              <w:ind w:left="30"/>
              <w:rPr>
                <w:sz w:val="24"/>
                <w:szCs w:val="24"/>
              </w:rPr>
            </w:pPr>
          </w:p>
          <w:p w:rsidR="00AE4CE6" w:rsidRDefault="00AE4CE6" w:rsidP="004B02D7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 w:rsidRPr="004B02D7">
              <w:rPr>
                <w:sz w:val="24"/>
                <w:szCs w:val="24"/>
              </w:rPr>
              <w:t>I give the RGRRA permission to acknowledge</w:t>
            </w:r>
            <w:r w:rsidR="004B02D7" w:rsidRPr="004B02D7">
              <w:rPr>
                <w:sz w:val="24"/>
                <w:szCs w:val="24"/>
              </w:rPr>
              <w:t xml:space="preserve"> on the rowneygardens.co.uk website that the property under my ownership is </w:t>
            </w:r>
            <w:r w:rsidRPr="004B02D7">
              <w:rPr>
                <w:sz w:val="24"/>
                <w:szCs w:val="24"/>
              </w:rPr>
              <w:t xml:space="preserve">a contributing </w:t>
            </w:r>
            <w:r w:rsidR="004B02D7" w:rsidRPr="004B02D7">
              <w:rPr>
                <w:sz w:val="24"/>
                <w:szCs w:val="24"/>
              </w:rPr>
              <w:t xml:space="preserve"> member and supporter of the proposals</w:t>
            </w:r>
          </w:p>
          <w:p w:rsidR="004B02D7" w:rsidRPr="004B02D7" w:rsidRDefault="004B02D7" w:rsidP="004B02D7">
            <w:pPr>
              <w:spacing w:after="0" w:line="240" w:lineRule="auto"/>
              <w:ind w:left="30"/>
              <w:rPr>
                <w:sz w:val="24"/>
                <w:szCs w:val="24"/>
              </w:rPr>
            </w:pPr>
          </w:p>
        </w:tc>
      </w:tr>
      <w:tr w:rsidR="00E7344A" w:rsidRPr="004B02D7" w:rsidTr="00AE4CE6">
        <w:trPr>
          <w:trHeight w:val="2400"/>
        </w:trPr>
        <w:tc>
          <w:tcPr>
            <w:tcW w:w="9405" w:type="dxa"/>
          </w:tcPr>
          <w:p w:rsidR="00E7344A" w:rsidRPr="004B02D7" w:rsidRDefault="00E7344A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</w:p>
          <w:p w:rsidR="00E7344A" w:rsidRPr="004B02D7" w:rsidRDefault="00E7344A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 w:rsidRPr="004B02D7">
              <w:rPr>
                <w:sz w:val="24"/>
                <w:szCs w:val="24"/>
              </w:rPr>
              <w:t>Signed:</w:t>
            </w:r>
          </w:p>
          <w:p w:rsidR="00E7344A" w:rsidRPr="004B02D7" w:rsidRDefault="00E7344A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</w:p>
          <w:p w:rsidR="00E7344A" w:rsidRPr="004B02D7" w:rsidRDefault="00E7344A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 w:rsidRPr="004B02D7">
              <w:rPr>
                <w:sz w:val="24"/>
                <w:szCs w:val="24"/>
              </w:rPr>
              <w:t>…………………………………………………………………………………</w:t>
            </w:r>
          </w:p>
          <w:p w:rsidR="00E7344A" w:rsidRPr="004B02D7" w:rsidRDefault="00E7344A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</w:p>
          <w:p w:rsidR="00E7344A" w:rsidRPr="004B02D7" w:rsidRDefault="00E7344A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 w:rsidRPr="004B02D7">
              <w:rPr>
                <w:sz w:val="24"/>
                <w:szCs w:val="24"/>
              </w:rPr>
              <w:t>Dated:</w:t>
            </w:r>
          </w:p>
          <w:p w:rsidR="00E7344A" w:rsidRPr="004B02D7" w:rsidRDefault="00E7344A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</w:p>
          <w:p w:rsidR="00E7344A" w:rsidRPr="004B02D7" w:rsidRDefault="00E7344A" w:rsidP="00AE4CE6">
            <w:pPr>
              <w:spacing w:after="0" w:line="240" w:lineRule="auto"/>
              <w:ind w:left="30"/>
              <w:rPr>
                <w:sz w:val="24"/>
                <w:szCs w:val="24"/>
              </w:rPr>
            </w:pPr>
            <w:r w:rsidRPr="004B02D7">
              <w:rPr>
                <w:sz w:val="24"/>
                <w:szCs w:val="24"/>
              </w:rPr>
              <w:t>………………………………………………………………………………..</w:t>
            </w:r>
          </w:p>
        </w:tc>
      </w:tr>
    </w:tbl>
    <w:p w:rsidR="00E7344A" w:rsidRPr="004B02D7" w:rsidRDefault="00AE4CE6" w:rsidP="00E75550">
      <w:pPr>
        <w:spacing w:after="0" w:line="240" w:lineRule="auto"/>
        <w:rPr>
          <w:sz w:val="24"/>
          <w:szCs w:val="24"/>
        </w:rPr>
      </w:pPr>
      <w:r w:rsidRPr="004B02D7">
        <w:rPr>
          <w:sz w:val="24"/>
          <w:szCs w:val="24"/>
        </w:rPr>
        <w:t xml:space="preserve">To the </w:t>
      </w:r>
      <w:r w:rsidR="0044148E">
        <w:rPr>
          <w:sz w:val="24"/>
          <w:szCs w:val="24"/>
        </w:rPr>
        <w:t xml:space="preserve">committee of </w:t>
      </w:r>
      <w:bookmarkStart w:id="0" w:name="_GoBack"/>
      <w:bookmarkEnd w:id="0"/>
      <w:r w:rsidRPr="004B02D7">
        <w:rPr>
          <w:sz w:val="24"/>
          <w:szCs w:val="24"/>
        </w:rPr>
        <w:t>‘Rowney Gardens Residents Road Association’ RGRRA</w:t>
      </w:r>
    </w:p>
    <w:p w:rsidR="004B02D7" w:rsidRPr="004B02D7" w:rsidRDefault="004B02D7" w:rsidP="00E75550">
      <w:pPr>
        <w:spacing w:after="0" w:line="240" w:lineRule="auto"/>
        <w:rPr>
          <w:sz w:val="24"/>
          <w:szCs w:val="24"/>
        </w:rPr>
      </w:pPr>
    </w:p>
    <w:p w:rsidR="004B02D7" w:rsidRPr="004B02D7" w:rsidRDefault="004B02D7" w:rsidP="00E75550">
      <w:pPr>
        <w:spacing w:after="0" w:line="240" w:lineRule="auto"/>
        <w:rPr>
          <w:sz w:val="24"/>
          <w:szCs w:val="24"/>
        </w:rPr>
      </w:pPr>
      <w:r w:rsidRPr="004B02D7">
        <w:rPr>
          <w:sz w:val="24"/>
          <w:szCs w:val="24"/>
        </w:rPr>
        <w:t>Please complete and return to:</w:t>
      </w:r>
    </w:p>
    <w:p w:rsidR="004B02D7" w:rsidRPr="004B02D7" w:rsidRDefault="004B02D7" w:rsidP="00E75550">
      <w:pPr>
        <w:spacing w:after="0" w:line="240" w:lineRule="auto"/>
        <w:rPr>
          <w:sz w:val="24"/>
          <w:szCs w:val="24"/>
        </w:rPr>
      </w:pPr>
      <w:r w:rsidRPr="004B02D7">
        <w:rPr>
          <w:sz w:val="24"/>
          <w:szCs w:val="24"/>
        </w:rPr>
        <w:t>RGRRA c/o 15 Rowney Gardens</w:t>
      </w:r>
    </w:p>
    <w:sectPr w:rsidR="004B02D7" w:rsidRPr="004B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20365"/>
    <w:multiLevelType w:val="hybridMultilevel"/>
    <w:tmpl w:val="BD9A3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F643B"/>
    <w:multiLevelType w:val="hybridMultilevel"/>
    <w:tmpl w:val="C6CE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834D7"/>
    <w:multiLevelType w:val="hybridMultilevel"/>
    <w:tmpl w:val="AD5C4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07"/>
    <w:rsid w:val="00014410"/>
    <w:rsid w:val="000200B1"/>
    <w:rsid w:val="000C0F91"/>
    <w:rsid w:val="000D0C55"/>
    <w:rsid w:val="000D268A"/>
    <w:rsid w:val="000E3D91"/>
    <w:rsid w:val="0018607D"/>
    <w:rsid w:val="001A2DB7"/>
    <w:rsid w:val="001E2185"/>
    <w:rsid w:val="002D6F43"/>
    <w:rsid w:val="002F6DD2"/>
    <w:rsid w:val="00300A09"/>
    <w:rsid w:val="00305534"/>
    <w:rsid w:val="00315AF9"/>
    <w:rsid w:val="00352A8E"/>
    <w:rsid w:val="00402DCC"/>
    <w:rsid w:val="004234A7"/>
    <w:rsid w:val="00441478"/>
    <w:rsid w:val="0044148E"/>
    <w:rsid w:val="00473B9C"/>
    <w:rsid w:val="00492C99"/>
    <w:rsid w:val="004A0904"/>
    <w:rsid w:val="004B02D7"/>
    <w:rsid w:val="004C7382"/>
    <w:rsid w:val="005505D9"/>
    <w:rsid w:val="005838EA"/>
    <w:rsid w:val="00586607"/>
    <w:rsid w:val="005A35AC"/>
    <w:rsid w:val="005B2416"/>
    <w:rsid w:val="005C4868"/>
    <w:rsid w:val="005E0F65"/>
    <w:rsid w:val="00647734"/>
    <w:rsid w:val="00697CC7"/>
    <w:rsid w:val="007451E6"/>
    <w:rsid w:val="007C3F68"/>
    <w:rsid w:val="00844722"/>
    <w:rsid w:val="008B06B6"/>
    <w:rsid w:val="008C263F"/>
    <w:rsid w:val="008E2A67"/>
    <w:rsid w:val="0092156C"/>
    <w:rsid w:val="00932390"/>
    <w:rsid w:val="0093380B"/>
    <w:rsid w:val="00957204"/>
    <w:rsid w:val="00974BB0"/>
    <w:rsid w:val="0098277D"/>
    <w:rsid w:val="0099137D"/>
    <w:rsid w:val="009C6702"/>
    <w:rsid w:val="009F3436"/>
    <w:rsid w:val="00A1067D"/>
    <w:rsid w:val="00A85B09"/>
    <w:rsid w:val="00AB01D8"/>
    <w:rsid w:val="00AC69EE"/>
    <w:rsid w:val="00AE4CE6"/>
    <w:rsid w:val="00C10AA8"/>
    <w:rsid w:val="00C70329"/>
    <w:rsid w:val="00CA7581"/>
    <w:rsid w:val="00CD7432"/>
    <w:rsid w:val="00CE41E1"/>
    <w:rsid w:val="00CE5E37"/>
    <w:rsid w:val="00D24F12"/>
    <w:rsid w:val="00D27D94"/>
    <w:rsid w:val="00D378D1"/>
    <w:rsid w:val="00DF7B02"/>
    <w:rsid w:val="00E607E2"/>
    <w:rsid w:val="00E7344A"/>
    <w:rsid w:val="00E75550"/>
    <w:rsid w:val="00E80BAD"/>
    <w:rsid w:val="00EC6070"/>
    <w:rsid w:val="00EC7146"/>
    <w:rsid w:val="00F10F43"/>
    <w:rsid w:val="00F6557A"/>
    <w:rsid w:val="00F87A1B"/>
    <w:rsid w:val="00FC599A"/>
    <w:rsid w:val="00FD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B5E5B-FD0C-4EBF-A3A7-B61EEA3D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3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rowneygardens.co.u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Wincott</dc:creator>
  <cp:keywords/>
  <dc:description/>
  <cp:lastModifiedBy>Edward Wincott</cp:lastModifiedBy>
  <cp:revision>2</cp:revision>
  <dcterms:created xsi:type="dcterms:W3CDTF">2021-10-06T07:17:00Z</dcterms:created>
  <dcterms:modified xsi:type="dcterms:W3CDTF">2021-10-06T07:17:00Z</dcterms:modified>
</cp:coreProperties>
</file>