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2C197">
      <w:pPr>
        <w:rPr>
          <w:rFonts w:hint="eastAsia"/>
        </w:rPr>
      </w:pPr>
      <w:bookmarkStart w:id="0" w:name="_GoBack"/>
      <w:bookmarkEnd w:id="0"/>
      <w:r>
        <w:rPr>
          <w:rFonts w:hint="eastAsia"/>
        </w:rPr>
        <w:t>1. 保证项目（60分）</w:t>
      </w:r>
    </w:p>
    <w:p w14:paraId="41E5982C">
      <w:pPr>
        <w:rPr>
          <w:rFonts w:hint="eastAsia"/>
        </w:rPr>
      </w:pPr>
      <w:r>
        <w:rPr>
          <w:rFonts w:hint="eastAsia"/>
        </w:rPr>
        <w:t>1.1 施工方案检查内容及评分标准（10分）</w:t>
      </w:r>
    </w:p>
    <w:p w14:paraId="31722F9F">
      <w:pPr>
        <w:rPr>
          <w:rFonts w:hint="eastAsia"/>
        </w:rPr>
      </w:pPr>
      <w:r>
        <w:rPr>
          <w:rFonts w:hint="eastAsia"/>
        </w:rPr>
        <w:t>1. 未编制专项施工方案或专项施工方案未经审核、审批，扣10分</w:t>
      </w:r>
    </w:p>
    <w:p w14:paraId="2F672FB0">
      <w:pPr>
        <w:rPr>
          <w:rFonts w:hint="eastAsia"/>
        </w:rPr>
      </w:pPr>
      <w:r>
        <w:rPr>
          <w:rFonts w:hint="eastAsia"/>
        </w:rPr>
        <w:t>2. 超规模的起重吊装专项施工方案未按规定组织专家论证，扣10分</w:t>
      </w:r>
    </w:p>
    <w:p w14:paraId="55AA9039">
      <w:pPr>
        <w:rPr>
          <w:rFonts w:hint="eastAsia"/>
        </w:rPr>
      </w:pPr>
    </w:p>
    <w:p w14:paraId="085BD5B7">
      <w:pPr>
        <w:rPr>
          <w:rFonts w:hint="eastAsia"/>
        </w:rPr>
      </w:pPr>
      <w:r>
        <w:rPr>
          <w:rFonts w:hint="eastAsia"/>
        </w:rPr>
        <w:t>1.2 起重机械检查内容及评分标准（10分）</w:t>
      </w:r>
    </w:p>
    <w:p w14:paraId="2003649F">
      <w:pPr>
        <w:rPr>
          <w:rFonts w:hint="eastAsia"/>
        </w:rPr>
      </w:pPr>
      <w:r>
        <w:rPr>
          <w:rFonts w:hint="eastAsia"/>
        </w:rPr>
        <w:t>1. 未安装荷载限制装置或不灵敏，扣10分</w:t>
      </w:r>
    </w:p>
    <w:p w14:paraId="0100CA36">
      <w:pPr>
        <w:rPr>
          <w:rFonts w:hint="eastAsia"/>
        </w:rPr>
      </w:pPr>
      <w:r>
        <w:rPr>
          <w:rFonts w:hint="eastAsia"/>
        </w:rPr>
        <w:t>2. 未安装行程限位装置或不灵敏，扣10分</w:t>
      </w:r>
    </w:p>
    <w:p w14:paraId="3C4A5BAB">
      <w:pPr>
        <w:rPr>
          <w:rFonts w:hint="eastAsia"/>
        </w:rPr>
      </w:pPr>
      <w:r>
        <w:rPr>
          <w:rFonts w:hint="eastAsia"/>
        </w:rPr>
        <w:t>3. 起重拔杆组装不符合设计要求，扣10分</w:t>
      </w:r>
    </w:p>
    <w:p w14:paraId="4F034391">
      <w:pPr>
        <w:rPr>
          <w:rFonts w:hint="eastAsia"/>
        </w:rPr>
      </w:pPr>
      <w:r>
        <w:rPr>
          <w:rFonts w:hint="eastAsia"/>
        </w:rPr>
        <w:t>4. 起重拔杆组装后未履行验收程序或验收表无责任人签字，扣5～10分</w:t>
      </w:r>
    </w:p>
    <w:p w14:paraId="3A64EB03">
      <w:pPr>
        <w:rPr>
          <w:rFonts w:hint="eastAsia"/>
        </w:rPr>
      </w:pPr>
    </w:p>
    <w:p w14:paraId="001D12AC">
      <w:pPr>
        <w:rPr>
          <w:rFonts w:hint="eastAsia"/>
        </w:rPr>
      </w:pPr>
      <w:r>
        <w:rPr>
          <w:rFonts w:hint="eastAsia"/>
        </w:rPr>
        <w:t>1.3 钢丝绳与地锚检查内容及评分标准（10分）</w:t>
      </w:r>
    </w:p>
    <w:p w14:paraId="7C942477">
      <w:pPr>
        <w:rPr>
          <w:rFonts w:hint="eastAsia"/>
        </w:rPr>
      </w:pPr>
      <w:r>
        <w:rPr>
          <w:rFonts w:hint="eastAsia"/>
        </w:rPr>
        <w:t>1. 钢丝绳磨损、断丝、变形、锈蚀达到报废标准，扣10分</w:t>
      </w:r>
    </w:p>
    <w:p w14:paraId="247EFC2E">
      <w:pPr>
        <w:rPr>
          <w:rFonts w:hint="eastAsia"/>
        </w:rPr>
      </w:pPr>
      <w:r>
        <w:rPr>
          <w:rFonts w:hint="eastAsia"/>
        </w:rPr>
        <w:t>2. 钢丝绳规格不符合起重机产品说明书要求，扣10分</w:t>
      </w:r>
    </w:p>
    <w:p w14:paraId="54F9D4FA">
      <w:pPr>
        <w:rPr>
          <w:rFonts w:hint="eastAsia"/>
        </w:rPr>
      </w:pPr>
      <w:r>
        <w:rPr>
          <w:rFonts w:hint="eastAsia"/>
        </w:rPr>
        <w:t>3. 吊钩、卷筒、滑轮磨损达到报废标准扣10分</w:t>
      </w:r>
    </w:p>
    <w:p w14:paraId="766B96DB">
      <w:pPr>
        <w:rPr>
          <w:rFonts w:hint="eastAsia"/>
        </w:rPr>
      </w:pPr>
      <w:r>
        <w:rPr>
          <w:rFonts w:hint="eastAsia"/>
        </w:rPr>
        <w:t>4. 吊钩、卷筒、滑轮未安装钢丝绳防脱装置，扣5～10分</w:t>
      </w:r>
    </w:p>
    <w:p w14:paraId="3CEF8D7C">
      <w:pPr>
        <w:rPr>
          <w:rFonts w:hint="eastAsia"/>
        </w:rPr>
      </w:pPr>
      <w:r>
        <w:rPr>
          <w:rFonts w:hint="eastAsia"/>
        </w:rPr>
        <w:t>5. 起重拔杆的缆风绳、地锚设置不符合设计要求，扣8分</w:t>
      </w:r>
    </w:p>
    <w:p w14:paraId="3F16262B">
      <w:pPr>
        <w:rPr>
          <w:rFonts w:hint="eastAsia"/>
        </w:rPr>
      </w:pPr>
    </w:p>
    <w:p w14:paraId="12F7407B">
      <w:pPr>
        <w:rPr>
          <w:rFonts w:hint="eastAsia"/>
        </w:rPr>
      </w:pPr>
      <w:r>
        <w:rPr>
          <w:rFonts w:hint="eastAsia"/>
        </w:rPr>
        <w:t>1.4 索具检查内容及评分标准（10分）</w:t>
      </w:r>
    </w:p>
    <w:p w14:paraId="01639433">
      <w:pPr>
        <w:rPr>
          <w:rFonts w:hint="eastAsia"/>
        </w:rPr>
      </w:pPr>
      <w:r>
        <w:rPr>
          <w:rFonts w:hint="eastAsia"/>
        </w:rPr>
        <w:t>1. 索具采用编结连接时，编结部分的长度不符合规范要求，扣10分</w:t>
      </w:r>
    </w:p>
    <w:p w14:paraId="25C02917">
      <w:pPr>
        <w:rPr>
          <w:rFonts w:hint="eastAsia"/>
        </w:rPr>
      </w:pPr>
      <w:r>
        <w:rPr>
          <w:rFonts w:hint="eastAsia"/>
        </w:rPr>
        <w:t>2. 索具采用绳夹连接时，绳夹的规格、数量及绳夹间距不符合规范要求，扣5～10分</w:t>
      </w:r>
    </w:p>
    <w:p w14:paraId="3E5D03E6">
      <w:pPr>
        <w:rPr>
          <w:rFonts w:hint="eastAsia"/>
        </w:rPr>
      </w:pPr>
      <w:r>
        <w:rPr>
          <w:rFonts w:hint="eastAsia"/>
        </w:rPr>
        <w:t>3. 索具安全系数不符合规范要求，扣10分</w:t>
      </w:r>
    </w:p>
    <w:p w14:paraId="5CCA2667">
      <w:pPr>
        <w:rPr>
          <w:rFonts w:hint="eastAsia"/>
        </w:rPr>
      </w:pPr>
      <w:r>
        <w:rPr>
          <w:rFonts w:hint="eastAsia"/>
        </w:rPr>
        <w:t>4. 吊索规格不匹配或机械性能不符合设计要求，扣5～10分</w:t>
      </w:r>
    </w:p>
    <w:p w14:paraId="020143BD">
      <w:pPr>
        <w:rPr>
          <w:rFonts w:hint="eastAsia"/>
        </w:rPr>
      </w:pPr>
    </w:p>
    <w:p w14:paraId="525630B8">
      <w:pPr>
        <w:rPr>
          <w:rFonts w:hint="eastAsia"/>
        </w:rPr>
      </w:pPr>
      <w:r>
        <w:rPr>
          <w:rFonts w:hint="eastAsia"/>
        </w:rPr>
        <w:t>1.5 作业环境检查内容及评分标准（10分）</w:t>
      </w:r>
    </w:p>
    <w:p w14:paraId="63C25B22">
      <w:pPr>
        <w:rPr>
          <w:rFonts w:hint="eastAsia"/>
        </w:rPr>
      </w:pPr>
      <w:r>
        <w:rPr>
          <w:rFonts w:hint="eastAsia"/>
        </w:rPr>
        <w:t>1. 起重机行走作业处地面承载能力不符合产品说明书要求或未采用有效加固措施，扣10分</w:t>
      </w:r>
    </w:p>
    <w:p w14:paraId="6ABE10A2">
      <w:pPr>
        <w:rPr>
          <w:rFonts w:hint="eastAsia"/>
        </w:rPr>
      </w:pPr>
      <w:r>
        <w:rPr>
          <w:rFonts w:hint="eastAsia"/>
        </w:rPr>
        <w:t>2. 起重机与架空线路安全距离不符合规范要求，扣10分</w:t>
      </w:r>
    </w:p>
    <w:p w14:paraId="10FF79A0">
      <w:pPr>
        <w:rPr>
          <w:rFonts w:hint="eastAsia"/>
        </w:rPr>
      </w:pPr>
    </w:p>
    <w:p w14:paraId="6561D623">
      <w:pPr>
        <w:rPr>
          <w:rFonts w:hint="eastAsia"/>
        </w:rPr>
      </w:pPr>
      <w:r>
        <w:rPr>
          <w:rFonts w:hint="eastAsia"/>
        </w:rPr>
        <w:t>1.6 作业人员检查内容及评分标准（10分）</w:t>
      </w:r>
    </w:p>
    <w:p w14:paraId="6C38AF09">
      <w:pPr>
        <w:rPr>
          <w:rFonts w:hint="eastAsia"/>
        </w:rPr>
      </w:pPr>
      <w:r>
        <w:rPr>
          <w:rFonts w:hint="eastAsia"/>
        </w:rPr>
        <w:t>1. 起重机司机无证操作或操作证与操作机型不符，扣5～10分</w:t>
      </w:r>
    </w:p>
    <w:p w14:paraId="519CF69D">
      <w:pPr>
        <w:rPr>
          <w:rFonts w:hint="eastAsia"/>
        </w:rPr>
      </w:pPr>
      <w:r>
        <w:rPr>
          <w:rFonts w:hint="eastAsia"/>
        </w:rPr>
        <w:t>2. 未设置专职信号指挥和司索人员，扣10分</w:t>
      </w:r>
    </w:p>
    <w:p w14:paraId="73982237">
      <w:pPr>
        <w:rPr>
          <w:rFonts w:hint="eastAsia"/>
        </w:rPr>
      </w:pPr>
      <w:r>
        <w:rPr>
          <w:rFonts w:hint="eastAsia"/>
        </w:rPr>
        <w:t>3. 作业前未按规定进行安全技术交底或交底未形成文字记录，扣5～10分</w:t>
      </w:r>
    </w:p>
    <w:p w14:paraId="5EE00443">
      <w:pPr>
        <w:rPr>
          <w:rFonts w:hint="eastAsia"/>
        </w:rPr>
      </w:pPr>
    </w:p>
    <w:p w14:paraId="33D6A7FF">
      <w:pPr>
        <w:rPr>
          <w:rFonts w:hint="eastAsia"/>
        </w:rPr>
      </w:pPr>
      <w:r>
        <w:rPr>
          <w:rFonts w:hint="eastAsia"/>
        </w:rPr>
        <w:t>2. 一般项目（40分）</w:t>
      </w:r>
    </w:p>
    <w:p w14:paraId="401E67D6">
      <w:pPr>
        <w:rPr>
          <w:rFonts w:hint="eastAsia"/>
        </w:rPr>
      </w:pPr>
      <w:r>
        <w:rPr>
          <w:rFonts w:hint="eastAsia"/>
        </w:rPr>
        <w:t>2.1 起重吊装检查内容及评分标准（10分）</w:t>
      </w:r>
    </w:p>
    <w:p w14:paraId="586CD36F">
      <w:pPr>
        <w:rPr>
          <w:rFonts w:hint="eastAsia"/>
        </w:rPr>
      </w:pPr>
      <w:r>
        <w:rPr>
          <w:rFonts w:hint="eastAsia"/>
        </w:rPr>
        <w:t>1. 多台起重机同时起吊一个构件时，单台起重机所承受的荷载不符合专项施工方案要求，扣10分</w:t>
      </w:r>
    </w:p>
    <w:p w14:paraId="011CBA8B">
      <w:pPr>
        <w:rPr>
          <w:rFonts w:hint="eastAsia"/>
        </w:rPr>
      </w:pPr>
      <w:r>
        <w:rPr>
          <w:rFonts w:hint="eastAsia"/>
        </w:rPr>
        <w:t>2. 吊索系挂点不符合专项施工方案要求，扣5分</w:t>
      </w:r>
    </w:p>
    <w:p w14:paraId="492CDFAD">
      <w:pPr>
        <w:rPr>
          <w:rFonts w:hint="eastAsia"/>
        </w:rPr>
      </w:pPr>
      <w:r>
        <w:rPr>
          <w:rFonts w:hint="eastAsia"/>
        </w:rPr>
        <w:t>3. 起重机作业时起重臂下有人停留或吊运重物从人的正上方通过，扣10分</w:t>
      </w:r>
    </w:p>
    <w:p w14:paraId="4840A4DA">
      <w:pPr>
        <w:rPr>
          <w:rFonts w:hint="eastAsia"/>
        </w:rPr>
      </w:pPr>
      <w:r>
        <w:rPr>
          <w:rFonts w:hint="eastAsia"/>
        </w:rPr>
        <w:t>4. 起重机吊具载运人员，扣10分</w:t>
      </w:r>
    </w:p>
    <w:p w14:paraId="25A75A66">
      <w:pPr>
        <w:rPr>
          <w:rFonts w:hint="eastAsia"/>
        </w:rPr>
      </w:pPr>
      <w:r>
        <w:rPr>
          <w:rFonts w:hint="eastAsia"/>
        </w:rPr>
        <w:t>5. 吊运易散落物件不使用吊笼，扣6分</w:t>
      </w:r>
    </w:p>
    <w:p w14:paraId="3E83A6A3">
      <w:pPr>
        <w:rPr>
          <w:rFonts w:hint="eastAsia"/>
        </w:rPr>
      </w:pPr>
    </w:p>
    <w:p w14:paraId="04C9A1BF">
      <w:pPr>
        <w:rPr>
          <w:rFonts w:hint="eastAsia"/>
        </w:rPr>
      </w:pPr>
      <w:r>
        <w:rPr>
          <w:rFonts w:hint="eastAsia"/>
        </w:rPr>
        <w:t>2.2 高处作业检查内容及评分标准（10分）</w:t>
      </w:r>
    </w:p>
    <w:p w14:paraId="40FEEB8C">
      <w:pPr>
        <w:rPr>
          <w:rFonts w:hint="eastAsia"/>
        </w:rPr>
      </w:pPr>
      <w:r>
        <w:rPr>
          <w:rFonts w:hint="eastAsia"/>
        </w:rPr>
        <w:t>1. 未按规定设置高处作业平台，扣10分</w:t>
      </w:r>
    </w:p>
    <w:p w14:paraId="11405BBE">
      <w:pPr>
        <w:rPr>
          <w:rFonts w:hint="eastAsia"/>
        </w:rPr>
      </w:pPr>
      <w:r>
        <w:rPr>
          <w:rFonts w:hint="eastAsia"/>
        </w:rPr>
        <w:t>2. 高处作业平台设置不符合规范要求，扣5～10分</w:t>
      </w:r>
    </w:p>
    <w:p w14:paraId="4DA6C4C5">
      <w:pPr>
        <w:rPr>
          <w:rFonts w:hint="eastAsia"/>
        </w:rPr>
      </w:pPr>
      <w:r>
        <w:rPr>
          <w:rFonts w:hint="eastAsia"/>
        </w:rPr>
        <w:t>3. 未按规定设置爬梯或爬梯的强度、构造不符合规范要求，扣5～8分</w:t>
      </w:r>
    </w:p>
    <w:p w14:paraId="232BD41D">
      <w:pPr>
        <w:rPr>
          <w:rFonts w:hint="eastAsia"/>
        </w:rPr>
      </w:pPr>
      <w:r>
        <w:rPr>
          <w:rFonts w:hint="eastAsia"/>
        </w:rPr>
        <w:t>4. 未按规定设置安全带悬挂点，扣8分</w:t>
      </w:r>
    </w:p>
    <w:p w14:paraId="255F57EF">
      <w:pPr>
        <w:rPr>
          <w:rFonts w:hint="eastAsia"/>
        </w:rPr>
      </w:pPr>
    </w:p>
    <w:p w14:paraId="45729728">
      <w:pPr>
        <w:rPr>
          <w:rFonts w:hint="eastAsia"/>
        </w:rPr>
      </w:pPr>
      <w:r>
        <w:rPr>
          <w:rFonts w:hint="eastAsia"/>
        </w:rPr>
        <w:t>2.3 构件码放检查内容及评分标准（10分）</w:t>
      </w:r>
    </w:p>
    <w:p w14:paraId="376C474E">
      <w:pPr>
        <w:rPr>
          <w:rFonts w:hint="eastAsia"/>
        </w:rPr>
      </w:pPr>
      <w:r>
        <w:rPr>
          <w:rFonts w:hint="eastAsia"/>
        </w:rPr>
        <w:t>1. 构件码放荷载超过作业面承载能力，扣10分</w:t>
      </w:r>
    </w:p>
    <w:p w14:paraId="1B76FA92">
      <w:pPr>
        <w:rPr>
          <w:rFonts w:hint="eastAsia"/>
        </w:rPr>
      </w:pPr>
      <w:r>
        <w:rPr>
          <w:rFonts w:hint="eastAsia"/>
        </w:rPr>
        <w:t>2. 构件码放高度超过规定要求，扣4分</w:t>
      </w:r>
    </w:p>
    <w:p w14:paraId="4E885784">
      <w:pPr>
        <w:rPr>
          <w:rFonts w:hint="eastAsia"/>
        </w:rPr>
      </w:pPr>
      <w:r>
        <w:rPr>
          <w:rFonts w:hint="eastAsia"/>
        </w:rPr>
        <w:t>3. 大型构件码放无稳定措施，扣8分</w:t>
      </w:r>
    </w:p>
    <w:p w14:paraId="0AFD2031">
      <w:pPr>
        <w:rPr>
          <w:rFonts w:hint="eastAsia"/>
        </w:rPr>
      </w:pPr>
    </w:p>
    <w:p w14:paraId="0F98473F">
      <w:pPr>
        <w:rPr>
          <w:rFonts w:hint="eastAsia"/>
        </w:rPr>
      </w:pPr>
      <w:r>
        <w:rPr>
          <w:rFonts w:hint="eastAsia"/>
        </w:rPr>
        <w:t>2.4 警戒监护检查内容及评分标准（10分）</w:t>
      </w:r>
    </w:p>
    <w:p w14:paraId="04AEC6D6">
      <w:pPr>
        <w:rPr>
          <w:rFonts w:hint="eastAsia"/>
        </w:rPr>
      </w:pPr>
      <w:r>
        <w:rPr>
          <w:rFonts w:hint="eastAsia"/>
        </w:rPr>
        <w:t>1. 未按规定设置作业警戒区，扣10分</w:t>
      </w:r>
    </w:p>
    <w:p w14:paraId="45C2296B">
      <w:pPr>
        <w:rPr>
          <w:rFonts w:hint="eastAsia"/>
        </w:rPr>
      </w:pPr>
      <w:r>
        <w:rPr>
          <w:rFonts w:hint="eastAsia"/>
        </w:rPr>
        <w:t>2. 警戒区未设专人监护，扣5分</w:t>
      </w:r>
    </w:p>
    <w:p w14:paraId="7020506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B47197"/>
    <w:rsid w:val="12B47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2026-06-18T07:05:00Z</dcterms:created>
  <dc:creator>山高，路远，水长长</dc:creator>
  <cp:lastModifiedBy>山高，路远，水长长</cp:lastModifiedBy>
  <dcterms:modified xsi:type="dcterms:W3CDTF">2026-06-18T07:06:41Z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DCC50299C9904270903DF794FFF6700D_11</vt:lpwstr>
  </property>
  <property fmtid="{D5CDD505-2E9C-101B-9397-08002B2CF9AE}" pid="4" name="KSOTemplateDocerSaveRecord">
    <vt:lpwstr>eyJoZGlkIjoiOGJlMmVkYTJiNWIxY2QxNTVkNzdjNzcyYTE0ZjE1YmEiLCJ1c2VySWQiOiIzMTM0MjU4MjgifQ==</vt:lpwstr>
  </property>
</Properties>
</file>