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97C9F6" w14:paraId="2C078E63" wp14:textId="1D2D439F">
      <w:pPr>
        <w:ind w:left="0" w:firstLine="0"/>
        <w:jc w:val="center"/>
      </w:pPr>
      <w:bookmarkStart w:name="_GoBack" w:id="0"/>
      <w:bookmarkEnd w:id="0"/>
      <w:r w:rsidR="0797C9F6">
        <w:rPr/>
        <w:t>Assignment 2</w:t>
      </w:r>
    </w:p>
    <w:p w:rsidR="0797C9F6" w:rsidP="0797C9F6" w:rsidRDefault="0797C9F6" w14:paraId="1399C70E" w14:textId="2F7AF249">
      <w:pPr>
        <w:pStyle w:val="Normal"/>
        <w:ind w:left="720" w:firstLine="0"/>
        <w:jc w:val="left"/>
      </w:pPr>
    </w:p>
    <w:p w:rsidR="0797C9F6" w:rsidP="0797C9F6" w:rsidRDefault="0797C9F6" w14:paraId="5B9707F1" w14:textId="4BFA24EE">
      <w:pPr>
        <w:pStyle w:val="Normal"/>
        <w:ind w:left="720" w:firstLine="0"/>
        <w:jc w:val="left"/>
      </w:pPr>
      <w:r w:rsidR="7E931B4A">
        <w:rPr/>
        <w:t xml:space="preserve">A car sharing company system has much interaction between a costumer, and company or system as a whole. Responsibilities of the company may be shared amongst various employees and semi-automated computer design. A use case diagram can be defined and constructed on the basis of every action having a reaction from outside of the system the input, then outside what is output. Whoever is renting the car is </w:t>
      </w:r>
      <w:r w:rsidR="7E931B4A">
        <w:rPr/>
        <w:t>inputting</w:t>
      </w:r>
      <w:r w:rsidR="7E931B4A">
        <w:rPr/>
        <w:t xml:space="preserve"> certain information and eventually is rewarded with a rented car they can do whatever they want with for a </w:t>
      </w:r>
      <w:r w:rsidR="7E931B4A">
        <w:rPr/>
        <w:t>predetermined</w:t>
      </w:r>
      <w:r w:rsidR="7E931B4A">
        <w:rPr/>
        <w:t xml:space="preserve"> period of time before needing to return the car. There is a certain limit of cars in locations so if one kind of sedan is rented a user may only want to drive this particular model for whatever personal reasons of luxury and accommodation. If all models of this car are being rented then the user will take their business elsewhere. Having a variety of vehicles in stock for rental in various rental locations is the key to keeping this part of the supply and demand aspect of the business running smoothly. </w:t>
      </w:r>
      <w:r>
        <w:tab/>
      </w:r>
    </w:p>
    <w:p w:rsidR="0797C9F6" w:rsidP="7E931B4A" w:rsidRDefault="0797C9F6" w14:paraId="687AA70C" w14:textId="457B8E20">
      <w:pPr>
        <w:pStyle w:val="Normal"/>
        <w:ind w:left="0"/>
        <w:jc w:val="left"/>
      </w:pPr>
      <w:r w:rsidRPr="7E931B4A" w:rsidR="7E931B4A">
        <w:rPr>
          <w:rFonts w:ascii="Arial" w:hAnsi="Arial" w:eastAsia="Arial" w:cs="Arial"/>
          <w:b w:val="0"/>
          <w:bCs w:val="0"/>
          <w:i w:val="0"/>
          <w:iCs w:val="0"/>
          <w:noProof w:val="0"/>
          <w:color w:val="333333"/>
          <w:sz w:val="21"/>
          <w:szCs w:val="21"/>
          <w:lang w:val="en-US"/>
        </w:rPr>
        <w:t xml:space="preserve">Sales Associate-------------------- membership – from recruitment to termination.---------------Customer </w:t>
      </w:r>
    </w:p>
    <w:p w:rsidR="0797C9F6" w:rsidP="7E931B4A" w:rsidRDefault="0797C9F6" w14:paraId="515DEAED" w14:textId="5779902A">
      <w:pPr>
        <w:pStyle w:val="Normal"/>
        <w:ind w:left="0"/>
        <w:jc w:val="left"/>
      </w:pPr>
      <w:r w:rsidRPr="1FDF8CCF" w:rsidR="1FDF8CCF">
        <w:rPr>
          <w:rFonts w:ascii="Arial" w:hAnsi="Arial" w:eastAsia="Arial" w:cs="Arial"/>
          <w:b w:val="0"/>
          <w:bCs w:val="0"/>
          <w:i w:val="0"/>
          <w:iCs w:val="0"/>
          <w:noProof w:val="0"/>
          <w:color w:val="333333"/>
          <w:sz w:val="21"/>
          <w:szCs w:val="21"/>
          <w:lang w:val="en-US"/>
        </w:rPr>
        <w:t>Sales associate---------------------accounts and billing--------------------------------------------------Customer</w:t>
      </w:r>
    </w:p>
    <w:p w:rsidR="0797C9F6" w:rsidP="7E931B4A" w:rsidRDefault="0797C9F6" w14:paraId="7D0CAF33" w14:textId="2C3E2B13">
      <w:pPr>
        <w:pStyle w:val="Normal"/>
        <w:ind w:left="0" w:firstLine="0"/>
        <w:jc w:val="left"/>
      </w:pPr>
      <w:r w:rsidRPr="1FDF8CCF" w:rsidR="1FDF8CCF">
        <w:rPr>
          <w:rFonts w:ascii="Arial" w:hAnsi="Arial" w:eastAsia="Arial" w:cs="Arial"/>
          <w:b w:val="0"/>
          <w:bCs w:val="0"/>
          <w:i w:val="0"/>
          <w:iCs w:val="0"/>
          <w:noProof w:val="0"/>
          <w:color w:val="333333"/>
          <w:sz w:val="21"/>
          <w:szCs w:val="21"/>
          <w:lang w:val="en-US"/>
        </w:rPr>
        <w:t xml:space="preserve">Sales associate---------------------reservations------------------------------------------------------------Customer </w:t>
      </w:r>
    </w:p>
    <w:p w:rsidR="0797C9F6" w:rsidP="1FDF8CCF" w:rsidRDefault="0797C9F6" w14:paraId="64C99968" w14:textId="39554460">
      <w:pPr>
        <w:pStyle w:val="Normal"/>
        <w:ind w:left="0" w:firstLine="0"/>
        <w:jc w:val="left"/>
        <w:rPr>
          <w:rFonts w:ascii="Calibri" w:hAnsi="Calibri" w:eastAsia="Calibri" w:cs="Calibri" w:asciiTheme="minorAscii" w:hAnsiTheme="minorAscii" w:eastAsiaTheme="minorAscii" w:cstheme="minorAscii"/>
          <w:b w:val="0"/>
          <w:bCs w:val="0"/>
          <w:i w:val="0"/>
          <w:iCs w:val="0"/>
          <w:color w:val="333333"/>
          <w:sz w:val="21"/>
          <w:szCs w:val="21"/>
        </w:rPr>
      </w:pPr>
      <w:r w:rsidRPr="1FDF8CCF" w:rsidR="1FDF8CCF">
        <w:rPr>
          <w:rFonts w:ascii="Arial" w:hAnsi="Arial" w:eastAsia="Arial" w:cs="Arial"/>
          <w:b w:val="0"/>
          <w:bCs w:val="0"/>
          <w:i w:val="0"/>
          <w:iCs w:val="0"/>
          <w:noProof w:val="0"/>
          <w:color w:val="333333"/>
          <w:sz w:val="21"/>
          <w:szCs w:val="21"/>
          <w:lang w:val="en-US"/>
        </w:rPr>
        <w:t>Sales associate---------------------inventory – vehicles and locations-------------------------------Customer</w:t>
      </w:r>
    </w:p>
    <w:p w:rsidR="0797C9F6" w:rsidP="1FDF8CCF" w:rsidRDefault="0797C9F6" w14:paraId="3A049B8D" w14:textId="74185C21">
      <w:pPr>
        <w:pStyle w:val="Normal"/>
        <w:ind w:left="0" w:firstLine="0"/>
        <w:jc w:val="left"/>
        <w:rPr>
          <w:rFonts w:ascii="Calibri" w:hAnsi="Calibri" w:eastAsia="Calibri" w:cs="Calibri" w:asciiTheme="minorAscii" w:hAnsiTheme="minorAscii" w:eastAsiaTheme="minorAscii" w:cstheme="minorAscii"/>
          <w:b w:val="0"/>
          <w:bCs w:val="0"/>
          <w:i w:val="0"/>
          <w:iCs w:val="0"/>
          <w:color w:val="333333"/>
          <w:sz w:val="21"/>
          <w:szCs w:val="21"/>
        </w:rPr>
      </w:pPr>
      <w:r w:rsidRPr="1FDF8CCF" w:rsidR="1FDF8CCF">
        <w:rPr>
          <w:rFonts w:ascii="Arial" w:hAnsi="Arial" w:eastAsia="Arial" w:cs="Arial"/>
          <w:b w:val="0"/>
          <w:bCs w:val="0"/>
          <w:i w:val="0"/>
          <w:iCs w:val="0"/>
          <w:noProof w:val="0"/>
          <w:color w:val="333333"/>
          <w:sz w:val="21"/>
          <w:szCs w:val="21"/>
          <w:lang w:val="en-US"/>
        </w:rPr>
        <w:t>Sales Associate---------------------vehicle usage (completed trips)----------------------------------Customer</w:t>
      </w:r>
    </w:p>
    <w:p w:rsidR="0797C9F6" w:rsidP="0797C9F6" w:rsidRDefault="0797C9F6" w14:paraId="22CC2B96" w14:textId="5D3ACC08">
      <w:pPr>
        <w:pStyle w:val="Normal"/>
        <w:ind w:left="720" w:firstLine="0"/>
        <w:jc w:val="left"/>
      </w:pPr>
      <w:r w:rsidR="1FDF8CCF">
        <w:rPr/>
        <w:t xml:space="preserve">In this Case use diagram, the customer is on the right-hand side but is foremost at the start of the chain of commands for the sales associate needs the customer in order to have any use cases carried out, but the Sales Associate still controls everything and ultimately runs through these steps for the car to be rented out. </w:t>
      </w:r>
      <w:r w:rsidR="1FDF8CCF">
        <w:rPr/>
        <w:t>So</w:t>
      </w:r>
      <w:r w:rsidR="1FDF8CCF">
        <w:rPr/>
        <w:t xml:space="preserve"> a more detailed version of this set of use cases would look like.</w:t>
      </w:r>
    </w:p>
    <w:p w:rsidR="1FDF8CCF" w:rsidP="1FDF8CCF" w:rsidRDefault="1FDF8CCF" w14:paraId="400B81EA" w14:textId="56512DC0">
      <w:pPr>
        <w:pStyle w:val="Normal"/>
        <w:ind w:left="720" w:firstLine="0"/>
        <w:jc w:val="left"/>
      </w:pPr>
    </w:p>
    <w:p w:rsidR="1FDF8CCF" w:rsidP="1FDF8CCF" w:rsidRDefault="1FDF8CCF" w14:paraId="5D8E082E" w14:textId="384A4F5D">
      <w:pPr>
        <w:pStyle w:val="Normal"/>
        <w:ind w:left="720" w:firstLine="0"/>
        <w:jc w:val="left"/>
      </w:pPr>
      <w:r w:rsidR="1FDF8CCF">
        <w:rPr/>
        <w:t>Sales Associate--------------</w:t>
      </w:r>
    </w:p>
    <w:p w:rsidR="1FDF8CCF" w:rsidP="1FDF8CCF" w:rsidRDefault="1FDF8CCF" w14:paraId="5951D03B" w14:textId="709A4B87">
      <w:pPr>
        <w:pStyle w:val="Normal"/>
        <w:ind w:left="720" w:firstLine="0"/>
        <w:jc w:val="left"/>
      </w:pPr>
      <w:r w:rsidR="1FDF8CCF">
        <w:rPr/>
        <w:t>(Distributes yearly, or monthly payment plans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40686B"/>
    <w:rsid w:val="0797C9F6"/>
    <w:rsid w:val="1FDF8CCF"/>
    <w:rsid w:val="3740686B"/>
    <w:rsid w:val="6381D481"/>
    <w:rsid w:val="7E93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D481"/>
  <w15:chartTrackingRefBased/>
  <w15:docId w15:val="{bdb0849e-0a9b-4855-88a5-3d8d34cb69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0552884be3a42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2021-02-23T16:57:12.2577206Z</dcterms:created>
  <dcterms:modified xsi:type="dcterms:W3CDTF">2021-02-26T01:10:15.5597409Z</dcterms:modified>
  <dc:creator>Andrew Mackay</dc:creator>
  <lastModifiedBy>Andrew Mackay</lastModifiedBy>
</coreProperties>
</file>