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IndentedBodyStyle"/>
        <w:spacing w:before="320" w:after="0"/>
        <w:rPr/>
      </w:pPr>
      <w:r>
        <w:rPr>
          <w:rStyle w:val="SectionTitleCharacterStyle"/>
          <w:color w:val="000000" w:themeColor="text1"/>
        </w:rPr>
        <w:t>Summary</w:t>
      </w:r>
      <w:r>
        <w:rPr>
          <w:rStyle w:val="PlainTextCharacterStyle"/>
          <w:color w:val="000000" w:themeColor="text1"/>
        </w:rPr>
        <w:tab/>
      </w:r>
      <w:r>
        <w:rPr>
          <w:rStyle w:val="PlainTextCharacterStyle"/>
        </w:rPr>
        <w:t>I’m a front end web developer, very good in taking a vague, high-level concept, working through the myriad details to create a full design, then collaborating closely with peers to get it built.</w:t>
      </w:r>
    </w:p>
    <w:p>
      <w:pPr>
        <w:pStyle w:val="PlainTextStyleWithBorder"/>
        <w:rPr/>
      </w:pPr>
      <w:r>
        <w:rPr/>
      </w:r>
    </w:p>
    <w:p>
      <w:pPr>
        <w:pStyle w:val="IndentedBodyStyle"/>
        <w:rPr/>
      </w:pPr>
      <w:r>
        <w:rPr>
          <w:rStyle w:val="SectionTitleCharacterStyle"/>
          <w:color w:val="000000" w:themeColor="text1"/>
        </w:rPr>
        <w:t>Career history</w:t>
      </w:r>
      <w:r>
        <w:rPr>
          <w:rStyle w:val="RoleTitleCharacterStyle"/>
          <w:color w:val="000000" w:themeColor="text1"/>
        </w:rPr>
        <w:tab/>
        <w:t>Consultant Contractor</w:t>
      </w:r>
      <w:r>
        <w:rPr>
          <w:rStyle w:val="LocationCharacterStyle"/>
          <w:color w:val="000000" w:themeColor="text1"/>
        </w:rPr>
        <w:t xml:space="preserve"> at Cartrawler (based in Melbourne, Australia)</w:t>
      </w:r>
    </w:p>
    <w:p>
      <w:pPr>
        <w:pStyle w:val="RoleDateStyle"/>
        <w:rPr/>
      </w:pPr>
      <w:r>
        <w:rPr/>
        <w:tab/>
        <w:t>Jun 2016 – Jan 2020</w:t>
      </w:r>
      <w:r>
        <w:rPr>
          <w:sz w:val="8"/>
          <w:szCs w:val="8"/>
        </w:rPr>
        <w:br/>
        <w:br/>
      </w:r>
      <w:r>
        <w:rPr>
          <w:rStyle w:val="RoleTitleCharacterStyle"/>
          <w:color w:val="000000" w:themeColor="text1"/>
        </w:rPr>
        <w:t>Front End Engineer</w:t>
      </w:r>
      <w:r>
        <w:rPr>
          <w:rStyle w:val="LocationCharacterStyle"/>
          <w:color w:val="000000" w:themeColor="text1"/>
        </w:rPr>
        <w:t xml:space="preserve"> at Cartrawler (based in Dublin, Ireland)</w:t>
      </w:r>
    </w:p>
    <w:p>
      <w:pPr>
        <w:pStyle w:val="RoleDateStyle"/>
        <w:rPr/>
      </w:pPr>
      <w:r>
        <w:rPr/>
        <w:tab/>
        <w:t>Nov 2006 – Jun 2016</w:t>
      </w:r>
    </w:p>
    <w:p>
      <w:pPr>
        <w:pStyle w:val="RoleOverviewStyle"/>
        <w:rPr/>
      </w:pPr>
      <w:r>
        <w:rPr>
          <w:sz w:val="22"/>
          <w:szCs w:val="22"/>
        </w:rPr>
        <w:tab/>
        <w:t xml:space="preserve">I </w:t>
      </w:r>
      <w:r>
        <w:rPr>
          <w:rStyle w:val="LocationCharacterStyle"/>
          <w:rFonts w:cs="Arial"/>
          <w:color w:val="000000" w:themeColor="text1"/>
          <w:sz w:val="22"/>
          <w:szCs w:val="22"/>
        </w:rPr>
        <w:t>served the company for almost 14 years</w:t>
      </w:r>
      <w:r>
        <w:rPr>
          <w:rStyle w:val="LocationCharacterStyle"/>
          <w:color w:val="000000" w:themeColor="text1"/>
          <w:sz w:val="22"/>
        </w:rPr>
        <w:t xml:space="preserve"> </w:t>
      </w:r>
      <w:r>
        <w:rPr>
          <w:rStyle w:val="LocationCharacterStyle"/>
          <w:rFonts w:cs="Arial"/>
          <w:color w:val="000000" w:themeColor="text1"/>
          <w:sz w:val="22"/>
          <w:szCs w:val="22"/>
        </w:rPr>
        <w:t>since</w:t>
      </w:r>
      <w:r>
        <w:rPr>
          <w:rStyle w:val="LocationCharacterStyle"/>
          <w:color w:val="000000" w:themeColor="text1"/>
          <w:sz w:val="22"/>
        </w:rPr>
        <w:t xml:space="preserve"> the early startup years, played a key part in the core team as a front end developer, built, lead many solutions that were key to the success of numerous partner deals.</w:t>
      </w:r>
    </w:p>
    <w:p>
      <w:pPr>
        <w:pStyle w:val="RoleSubHeadingBoldStyle"/>
        <w:rPr/>
      </w:pPr>
      <w:r>
        <w:rPr>
          <w:rStyle w:val="LocationCharacterStyle"/>
          <w:sz w:val="22"/>
        </w:rPr>
        <w:tab/>
      </w:r>
      <w:r>
        <w:rPr>
          <w:rStyle w:val="LocationCharacterStyle"/>
          <w:color w:val="000000" w:themeColor="text1"/>
          <w:sz w:val="22"/>
        </w:rPr>
        <w:t>Key responsibilities</w:t>
      </w:r>
    </w:p>
    <w:p>
      <w:pPr>
        <w:pStyle w:val="IndentedBulletListStyle"/>
        <w:numPr>
          <w:ilvl w:val="0"/>
          <w:numId w:val="1"/>
        </w:numPr>
        <w:ind w:left="2410" w:hanging="283"/>
        <w:rPr/>
      </w:pPr>
      <w:r>
        <w:rPr>
          <w:rStyle w:val="LocationCharacterStyle"/>
          <w:color w:val="000000" w:themeColor="text1"/>
          <w:sz w:val="22"/>
        </w:rPr>
        <w:t>Build, maintain and expand car rental and mobility landing pages and widgets</w:t>
      </w:r>
    </w:p>
    <w:p>
      <w:pPr>
        <w:pStyle w:val="IndentedBulletListStyle"/>
        <w:numPr>
          <w:ilvl w:val="0"/>
          <w:numId w:val="1"/>
        </w:numPr>
        <w:ind w:left="2410" w:hanging="283"/>
        <w:rPr/>
      </w:pPr>
      <w:r>
        <w:rPr>
          <w:rStyle w:val="LocationCharacterStyle"/>
          <w:color w:val="000000" w:themeColor="text1"/>
          <w:sz w:val="22"/>
        </w:rPr>
        <w:t>Liaise with stakeholders to create a full design and get it built</w:t>
      </w:r>
    </w:p>
    <w:p>
      <w:pPr>
        <w:pStyle w:val="IndentedBulletListStyle"/>
        <w:numPr>
          <w:ilvl w:val="0"/>
          <w:numId w:val="1"/>
        </w:numPr>
        <w:ind w:left="2410" w:hanging="283"/>
        <w:rPr/>
      </w:pPr>
      <w:r>
        <w:rPr>
          <w:rStyle w:val="LocationCharacterStyle"/>
          <w:rFonts w:cs="Arial"/>
          <w:color w:val="000000" w:themeColor="text1"/>
          <w:sz w:val="22"/>
          <w:szCs w:val="22"/>
        </w:rPr>
        <w:t>P</w:t>
      </w:r>
      <w:r>
        <w:rPr>
          <w:rStyle w:val="LocationCharacterStyle"/>
          <w:color w:val="000000" w:themeColor="text1"/>
          <w:sz w:val="22"/>
        </w:rPr>
        <w:t>roblem-solving in a dynamic, collaborative and agile work environment</w:t>
      </w:r>
    </w:p>
    <w:p>
      <w:pPr>
        <w:pStyle w:val="RoleSubHeadingBoldStyle"/>
        <w:ind w:left="2098" w:hanging="0"/>
        <w:rPr/>
      </w:pPr>
      <w:r>
        <w:rPr>
          <w:rStyle w:val="LocationCharacterStyle"/>
          <w:rFonts w:cs="Arial"/>
          <w:b/>
          <w:bCs/>
          <w:color w:val="000000" w:themeColor="text1"/>
          <w:sz w:val="22"/>
          <w:szCs w:val="22"/>
        </w:rPr>
        <w:tab/>
      </w:r>
      <w:r>
        <w:rPr>
          <w:rStyle w:val="LocationCharacterStyle"/>
          <w:rFonts w:cs="Arial"/>
          <w:b/>
          <w:color w:val="000000" w:themeColor="text1"/>
          <w:sz w:val="22"/>
          <w:szCs w:val="22"/>
        </w:rPr>
        <w:t>Achievements</w:t>
      </w:r>
    </w:p>
    <w:p>
      <w:pPr>
        <w:pStyle w:val="IndentedBulletListStyle"/>
        <w:keepNext w:val="true"/>
        <w:widowControl/>
        <w:numPr>
          <w:ilvl w:val="0"/>
          <w:numId w:val="2"/>
        </w:numPr>
        <w:tabs>
          <w:tab w:val="clear" w:pos="2098"/>
          <w:tab w:val="left" w:pos="2433" w:leader="none"/>
        </w:tabs>
        <w:bidi w:val="0"/>
        <w:spacing w:lineRule="auto" w:line="288" w:before="120" w:after="0"/>
        <w:ind w:left="2778" w:right="0" w:hanging="624"/>
        <w:jc w:val="left"/>
        <w:rPr/>
      </w:pPr>
      <w:r>
        <w:rPr>
          <w:rStyle w:val="LocationCharacterStyle"/>
          <w:rFonts w:cs="Arial"/>
          <w:color w:val="1C1C1C"/>
          <w:sz w:val="22"/>
          <w:szCs w:val="22"/>
        </w:rPr>
        <w:t xml:space="preserve">Jetstar cars solutions delivered </w:t>
      </w:r>
      <w:r>
        <w:rPr>
          <w:rStyle w:val="LocationCharacterStyle"/>
          <w:rFonts w:cs="Arial"/>
          <w:color w:val="000000" w:themeColor="text1"/>
          <w:sz w:val="22"/>
          <w:szCs w:val="22"/>
        </w:rPr>
        <w:t>in an effective and timely manner</w:t>
      </w:r>
    </w:p>
    <w:tbl>
      <w:tblPr>
        <w:tblW w:w="8295" w:type="dxa"/>
        <w:jc w:val="left"/>
        <w:tblInd w:w="218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295"/>
      </w:tblGrid>
      <w:tr>
        <w:trPr/>
        <w:tc>
          <w:tcPr>
            <w:tcW w:w="8295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/>
            </w:pPr>
            <w:hyperlink r:id="rId2">
              <w:r>
                <w:rPr>
                  <w:rStyle w:val="Visited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3465A4"/>
                  <w:sz w:val="22"/>
                  <w:szCs w:val="22"/>
                  <w:u w:val="none"/>
                </w:rPr>
                <w:t>jetstar.com/au/en/car-hire</w:t>
              </w:r>
            </w:hyperlink>
            <w:r>
              <w:rPr>
                <w:rFonts w:cs="Arial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563C1"/>
                <w:sz w:val="22"/>
                <w:szCs w:val="22"/>
                <w:u w:val="none"/>
              </w:rPr>
              <w:t xml:space="preserve"> </w:t>
            </w:r>
          </w:p>
        </w:tc>
      </w:tr>
    </w:tbl>
    <w:p>
      <w:pPr>
        <w:pStyle w:val="IndentedBulletListStyle"/>
        <w:keepNext w:val="true"/>
        <w:widowControl/>
        <w:numPr>
          <w:ilvl w:val="0"/>
          <w:numId w:val="3"/>
        </w:numPr>
        <w:tabs>
          <w:tab w:val="clear" w:pos="2098"/>
          <w:tab w:val="left" w:pos="2210" w:leader="none"/>
          <w:tab w:val="left" w:pos="2433" w:leader="none"/>
        </w:tabs>
        <w:bidi w:val="0"/>
        <w:spacing w:lineRule="auto" w:line="288" w:before="120" w:after="0"/>
        <w:ind w:left="2494" w:right="0" w:hanging="340"/>
        <w:jc w:val="left"/>
        <w:rPr/>
      </w:pPr>
      <w:r>
        <w:rPr>
          <w:rStyle w:val="LocationCharacterStyle"/>
          <w:rFonts w:cs="Arial"/>
          <w:sz w:val="22"/>
          <w:szCs w:val="22"/>
        </w:rPr>
        <w:t>Integrated more than 100 car sites including 40 airlines, samples below</w:t>
      </w:r>
    </w:p>
    <w:tbl>
      <w:tblPr>
        <w:tblW w:w="8295" w:type="dxa"/>
        <w:jc w:val="left"/>
        <w:tblInd w:w="218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3572"/>
        <w:gridCol w:w="2345"/>
      </w:tblGrid>
      <w:tr>
        <w:trPr/>
        <w:tc>
          <w:tcPr>
            <w:tcW w:w="2378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/>
            </w:pPr>
            <w:hyperlink r:id="rId3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3465A4"/>
                  <w:sz w:val="22"/>
                  <w:szCs w:val="22"/>
                  <w:u w:val="none"/>
                </w:rPr>
                <w:t xml:space="preserve">cars.easyjet.com </w:t>
              </w:r>
            </w:hyperlink>
            <w:r>
              <w:rPr>
                <w:rFonts w:cs="Arial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3465A4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3572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/>
            </w:pPr>
            <w:hyperlink r:id="rId4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3465A4"/>
                  <w:sz w:val="22"/>
                  <w:szCs w:val="22"/>
                  <w:u w:val="none"/>
                </w:rPr>
                <w:t>cartrawler.virginaustralia.com</w:t>
              </w:r>
            </w:hyperlink>
            <w:r>
              <w:rPr>
                <w:rFonts w:cs="Arial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3465A4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345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/>
            </w:pPr>
            <w:hyperlink r:id="rId5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3465A4"/>
                  <w:sz w:val="22"/>
                  <w:szCs w:val="22"/>
                  <w:u w:val="none"/>
                </w:rPr>
                <w:t>cars.airasia.com</w:t>
              </w:r>
            </w:hyperlink>
            <w:r>
              <w:rPr>
                <w:rFonts w:cs="Arial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3465A4"/>
                <w:sz w:val="22"/>
                <w:szCs w:val="22"/>
                <w:u w:val="none"/>
              </w:rPr>
              <w:t xml:space="preserve"> </w:t>
            </w:r>
          </w:p>
        </w:tc>
      </w:tr>
      <w:tr>
        <w:trPr/>
        <w:tc>
          <w:tcPr>
            <w:tcW w:w="2378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/>
            </w:pPr>
            <w:hyperlink r:id="rId6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3465A4"/>
                  <w:sz w:val="22"/>
                  <w:szCs w:val="22"/>
                  <w:u w:val="none"/>
                </w:rPr>
                <w:t>cars.vueling.com</w:t>
              </w:r>
            </w:hyperlink>
            <w:r>
              <w:rPr>
                <w:rFonts w:cs="Arial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3465A4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3572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/>
            </w:pPr>
            <w:hyperlink r:id="rId7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3465A4"/>
                  <w:sz w:val="22"/>
                  <w:szCs w:val="22"/>
                  <w:u w:val="none"/>
                </w:rPr>
                <w:t>cars.cartrawler.com/emirates</w:t>
              </w:r>
            </w:hyperlink>
            <w:r>
              <w:rPr>
                <w:rFonts w:cs="Arial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3465A4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345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/>
            </w:pPr>
            <w:hyperlink r:id="rId8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3465A4"/>
                  <w:sz w:val="22"/>
                  <w:szCs w:val="22"/>
                  <w:u w:val="none"/>
                </w:rPr>
                <w:t>rentalcars.dohop.com</w:t>
              </w:r>
            </w:hyperlink>
            <w:r>
              <w:rPr>
                <w:rFonts w:cs="Arial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3465A4"/>
                <w:sz w:val="22"/>
                <w:szCs w:val="22"/>
                <w:u w:val="none"/>
              </w:rPr>
              <w:t xml:space="preserve"> </w:t>
            </w:r>
          </w:p>
        </w:tc>
      </w:tr>
      <w:tr>
        <w:trPr/>
        <w:tc>
          <w:tcPr>
            <w:tcW w:w="2378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/>
            </w:pPr>
            <w:hyperlink r:id="rId9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3465A4"/>
                  <w:sz w:val="22"/>
                  <w:szCs w:val="22"/>
                  <w:u w:val="none"/>
                </w:rPr>
                <w:t>cars.swiss.com</w:t>
              </w:r>
            </w:hyperlink>
            <w:r>
              <w:rPr>
                <w:rFonts w:cs="Arial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3465A4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3572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/>
            </w:pPr>
            <w:hyperlink r:id="rId10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3465A4"/>
                  <w:sz w:val="22"/>
                  <w:szCs w:val="22"/>
                  <w:u w:val="none"/>
                </w:rPr>
                <w:t>cars.cartrawler.com/thaismileair</w:t>
              </w:r>
            </w:hyperlink>
            <w:r>
              <w:rPr>
                <w:rFonts w:cs="Arial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3465A4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345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/>
            </w:pPr>
            <w:hyperlink r:id="rId11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3465A4"/>
                  <w:sz w:val="22"/>
                  <w:szCs w:val="22"/>
                  <w:u w:val="none"/>
                </w:rPr>
                <w:t>cars.hotels.com</w:t>
              </w:r>
            </w:hyperlink>
            <w:r>
              <w:rPr>
                <w:rFonts w:cs="Arial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3465A4"/>
                <w:sz w:val="22"/>
                <w:szCs w:val="22"/>
                <w:u w:val="none"/>
              </w:rPr>
              <w:t xml:space="preserve"> </w:t>
            </w:r>
          </w:p>
        </w:tc>
      </w:tr>
    </w:tbl>
    <w:p>
      <w:pPr>
        <w:pStyle w:val="IndentedBulletListStyle"/>
        <w:keepNext w:val="true"/>
        <w:widowControl/>
        <w:numPr>
          <w:ilvl w:val="0"/>
          <w:numId w:val="5"/>
        </w:numPr>
        <w:tabs>
          <w:tab w:val="clear" w:pos="2098"/>
          <w:tab w:val="left" w:pos="2210" w:leader="none"/>
          <w:tab w:val="left" w:pos="2489" w:leader="none"/>
        </w:tabs>
        <w:bidi w:val="0"/>
        <w:spacing w:lineRule="auto" w:line="288" w:before="120" w:after="0"/>
        <w:ind w:left="2494" w:right="0" w:hanging="340"/>
        <w:jc w:val="left"/>
        <w:rPr/>
      </w:pPr>
      <w:r>
        <w:rPr>
          <w:rStyle w:val="LocationCharacterStyle"/>
          <w:rFonts w:cs="Arial"/>
          <w:color w:val="1C1C1C"/>
          <w:sz w:val="22"/>
          <w:szCs w:val="22"/>
        </w:rPr>
        <w:t xml:space="preserve">Front end workflow automation to build and manage thousand of widgets </w:t>
      </w:r>
      <w:r>
        <w:rPr>
          <w:rStyle w:val="LocationCharacterStyle"/>
          <w:rFonts w:cs="Arial"/>
          <w:color w:val="1C1C1C"/>
          <w:sz w:val="22"/>
          <w:szCs w:val="22"/>
        </w:rPr>
        <w:t>&amp; email</w:t>
      </w:r>
      <w:r>
        <w:rPr>
          <w:rStyle w:val="LocationCharacterStyle"/>
          <w:rFonts w:cs="Arial"/>
          <w:sz w:val="22"/>
          <w:szCs w:val="22"/>
        </w:rPr>
        <w:t xml:space="preserve"> </w:t>
      </w:r>
    </w:p>
    <w:tbl>
      <w:tblPr>
        <w:tblW w:w="8295" w:type="dxa"/>
        <w:jc w:val="left"/>
        <w:tblInd w:w="218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295"/>
      </w:tblGrid>
      <w:tr>
        <w:trPr/>
        <w:tc>
          <w:tcPr>
            <w:tcW w:w="8295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/>
            </w:pPr>
            <w:hyperlink r:id="rId12">
              <w:r>
                <w:rPr>
                  <w:rStyle w:val="InternetLink"/>
                  <w:rFonts w:ascii="Liberation Serif" w:hAnsi="Liberation Serif"/>
                  <w:color w:val="3465A4"/>
                  <w:sz w:val="22"/>
                  <w:szCs w:val="22"/>
                </w:rPr>
                <w:t xml:space="preserve">cars.cartrawler.com/emirates/widget?clientId=838442&amp;num=3&amp;locCode=lhr&amp;curr=AUD&amp;residencyId=AU&amp;pkDateTime=202008291000&amp;rtDateTime=202009071000 </w:t>
              </w:r>
            </w:hyperlink>
          </w:p>
        </w:tc>
      </w:tr>
    </w:tbl>
    <w:p>
      <w:pPr>
        <w:pStyle w:val="IndentedBulletListStyle"/>
        <w:keepNext w:val="true"/>
        <w:widowControl/>
        <w:numPr>
          <w:ilvl w:val="0"/>
          <w:numId w:val="4"/>
        </w:numPr>
        <w:tabs>
          <w:tab w:val="left" w:pos="2098" w:leader="none"/>
          <w:tab w:val="left" w:pos="2489" w:leader="none"/>
        </w:tabs>
        <w:bidi w:val="0"/>
        <w:spacing w:lineRule="auto" w:line="288" w:before="120" w:after="0"/>
        <w:ind w:left="2835" w:right="0" w:hanging="680"/>
        <w:jc w:val="left"/>
        <w:rPr/>
      </w:pPr>
      <w:r>
        <w:rPr>
          <w:rStyle w:val="LocationCharacterStyle"/>
          <w:rFonts w:cs="Arial"/>
          <w:sz w:val="22"/>
          <w:szCs w:val="22"/>
        </w:rPr>
        <w:t xml:space="preserve">Smooth transition of </w:t>
      </w:r>
      <w:r>
        <w:rPr>
          <w:rStyle w:val="LocationCharacterStyle"/>
          <w:rFonts w:cs="Arial"/>
          <w:color w:val="1C1C1C"/>
          <w:sz w:val="22"/>
          <w:szCs w:val="22"/>
        </w:rPr>
        <w:t>holidayautos</w:t>
      </w:r>
      <w:r>
        <w:rPr>
          <w:rStyle w:val="LocationCharacterStyle"/>
          <w:rFonts w:cs="Arial"/>
          <w:sz w:val="22"/>
          <w:szCs w:val="22"/>
        </w:rPr>
        <w:t xml:space="preserve"> porting of </w:t>
      </w:r>
      <w:r>
        <w:rPr>
          <w:rStyle w:val="LocationCharacterStyle"/>
          <w:rFonts w:cs="Arial"/>
          <w:color w:val="1C1C1C"/>
          <w:sz w:val="22"/>
          <w:szCs w:val="22"/>
        </w:rPr>
        <w:t>50K brands to CT platform</w:t>
      </w:r>
      <w:r>
        <w:rPr>
          <w:rStyle w:val="LocationCharacterStyle"/>
          <w:rFonts w:cs="Arial"/>
          <w:sz w:val="22"/>
          <w:szCs w:val="22"/>
        </w:rPr>
        <w:t xml:space="preserve"> </w:t>
      </w:r>
    </w:p>
    <w:tbl>
      <w:tblPr>
        <w:tblW w:w="8295" w:type="dxa"/>
        <w:jc w:val="left"/>
        <w:tblInd w:w="218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295"/>
      </w:tblGrid>
      <w:tr>
        <w:trPr/>
        <w:tc>
          <w:tcPr>
            <w:tcW w:w="8295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/>
            </w:pPr>
            <w:hyperlink r:id="rId13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3465A4"/>
                  <w:sz w:val="22"/>
                  <w:szCs w:val="22"/>
                  <w:u w:val="none"/>
                </w:rPr>
                <w:t>holidayautos.com</w:t>
              </w:r>
            </w:hyperlink>
            <w:r>
              <w:rPr>
                <w:rFonts w:cs="Arial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3465A4"/>
                <w:sz w:val="22"/>
                <w:szCs w:val="22"/>
                <w:u w:val="none"/>
              </w:rPr>
              <w:t xml:space="preserve"> </w:t>
            </w:r>
          </w:p>
        </w:tc>
      </w:tr>
      <w:tr>
        <w:trPr/>
        <w:tc>
          <w:tcPr>
            <w:tcW w:w="8295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/>
            </w:pPr>
            <w:hyperlink r:id="rId14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3465A4"/>
                  <w:sz w:val="22"/>
                  <w:szCs w:val="22"/>
                  <w:u w:val="none"/>
                </w:rPr>
                <w:t>phocuswire.com/CarTrawler-buys-HolidayAutos-from-Lastminute-com</w:t>
              </w:r>
            </w:hyperlink>
            <w:r>
              <w:rPr>
                <w:rFonts w:cs="Arial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3465A4"/>
                <w:sz w:val="22"/>
                <w:szCs w:val="22"/>
                <w:u w:val="none"/>
              </w:rPr>
              <w:t xml:space="preserve"> </w:t>
            </w:r>
          </w:p>
        </w:tc>
      </w:tr>
    </w:tbl>
    <w:p>
      <w:pPr>
        <w:pStyle w:val="IndentedBulletListStyle"/>
        <w:keepNext w:val="true"/>
        <w:widowControl/>
        <w:numPr>
          <w:ilvl w:val="0"/>
          <w:numId w:val="4"/>
        </w:numPr>
        <w:tabs>
          <w:tab w:val="left" w:pos="2098" w:leader="none"/>
          <w:tab w:val="left" w:pos="2478" w:leader="none"/>
        </w:tabs>
        <w:bidi w:val="0"/>
        <w:spacing w:lineRule="auto" w:line="288" w:before="120" w:after="0"/>
        <w:ind w:left="2835" w:right="0" w:hanging="680"/>
        <w:jc w:val="left"/>
        <w:rPr/>
      </w:pPr>
      <w:r>
        <w:rPr>
          <w:rStyle w:val="LocationCharacterStyle"/>
          <w:rFonts w:cs="Arial"/>
          <w:color w:val="1C1C1C"/>
          <w:sz w:val="22"/>
          <w:szCs w:val="22"/>
        </w:rPr>
        <w:t>Build cartrawler.com 2.0, argus brands 2.0, partner portal 2.0, white label page</w:t>
      </w:r>
      <w:r>
        <w:rPr>
          <w:rStyle w:val="LocationCharacterStyle"/>
          <w:rFonts w:cs="Arial"/>
          <w:sz w:val="22"/>
          <w:szCs w:val="22"/>
        </w:rPr>
        <w:t xml:space="preserve"> </w:t>
      </w:r>
    </w:p>
    <w:tbl>
      <w:tblPr>
        <w:tblW w:w="8295" w:type="dxa"/>
        <w:jc w:val="left"/>
        <w:tblInd w:w="218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5916"/>
      </w:tblGrid>
      <w:tr>
        <w:trPr/>
        <w:tc>
          <w:tcPr>
            <w:tcW w:w="2378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/>
            </w:pPr>
            <w:hyperlink r:id="rId15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3465A4"/>
                  <w:sz w:val="22"/>
                  <w:szCs w:val="22"/>
                  <w:u w:val="none"/>
                </w:rPr>
                <w:t>cartrawler.com</w:t>
              </w:r>
            </w:hyperlink>
            <w:r>
              <w:rPr>
                <w:rFonts w:cs="Arial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3465A4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5916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/>
            </w:pPr>
            <w:hyperlink r:id="rId16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3465A4"/>
                  <w:sz w:val="22"/>
                  <w:szCs w:val="22"/>
                  <w:u w:val="none"/>
                </w:rPr>
                <w:t>partners.cartrawler.com</w:t>
              </w:r>
            </w:hyperlink>
            <w:r>
              <w:rPr>
                <w:rFonts w:cs="Arial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3465A4"/>
                <w:sz w:val="22"/>
                <w:szCs w:val="22"/>
                <w:u w:val="none"/>
              </w:rPr>
              <w:t xml:space="preserve"> </w:t>
            </w:r>
          </w:p>
        </w:tc>
      </w:tr>
      <w:tr>
        <w:trPr/>
        <w:tc>
          <w:tcPr>
            <w:tcW w:w="2378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/>
            </w:pPr>
            <w:hyperlink r:id="rId17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3465A4"/>
                  <w:sz w:val="22"/>
                  <w:szCs w:val="22"/>
                  <w:u w:val="none"/>
                </w:rPr>
                <w:t>arguscarhire.com</w:t>
              </w:r>
            </w:hyperlink>
            <w:r>
              <w:rPr>
                <w:rFonts w:cs="Arial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3465A4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5916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/>
            </w:pPr>
            <w:hyperlink r:id="rId18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3465A4"/>
                  <w:sz w:val="22"/>
                  <w:szCs w:val="22"/>
                  <w:u w:val="none"/>
                </w:rPr>
                <w:t>book.cartrawler.com/?clientId=505583&amp;tv=8B5F446D</w:t>
              </w:r>
            </w:hyperlink>
            <w:r>
              <w:rPr>
                <w:rFonts w:cs="Arial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3465A4"/>
                <w:sz w:val="22"/>
                <w:szCs w:val="22"/>
                <w:u w:val="none"/>
              </w:rPr>
              <w:t xml:space="preserve"> </w:t>
            </w:r>
          </w:p>
        </w:tc>
      </w:tr>
    </w:tbl>
    <w:p>
      <w:pPr>
        <w:pStyle w:val="IndentedBulletListStyle"/>
        <w:spacing w:before="0" w:after="0"/>
        <w:ind w:left="2410" w:hanging="0"/>
        <w:jc w:val="left"/>
        <w:rPr/>
      </w:pPr>
      <w:r>
        <w:rPr>
          <w:rStyle w:val="LocationCharacterStyle"/>
          <w:rFonts w:cs="Arial"/>
          <w:color w:val="1C1C1C"/>
          <w:sz w:val="24"/>
          <w:szCs w:val="22"/>
        </w:rPr>
        <w:tab/>
        <w:tab/>
      </w:r>
    </w:p>
    <w:p>
      <w:pPr>
        <w:pStyle w:val="IndentedBodyStyle"/>
        <w:ind w:left="2098" w:hanging="0"/>
        <w:rPr/>
      </w:pPr>
      <w:r>
        <w:rPr>
          <w:rStyle w:val="RoleTitleCharacterStyle"/>
          <w:color w:val="000000" w:themeColor="text1"/>
        </w:rPr>
        <w:t>Associate Consultant</w:t>
      </w:r>
      <w:r>
        <w:rPr>
          <w:rStyle w:val="LocationCharacterStyle"/>
          <w:color w:val="000000" w:themeColor="text1"/>
        </w:rPr>
        <w:t xml:space="preserve"> at i-flex Solutions Ltd. (Oracle Financial Services)</w:t>
      </w:r>
    </w:p>
    <w:p>
      <w:pPr>
        <w:pStyle w:val="RoleDateStyle"/>
        <w:rPr/>
      </w:pPr>
      <w:r>
        <w:rPr/>
        <w:tab/>
        <w:t>Jun 2005 – Jun 2006</w:t>
      </w:r>
      <w:r>
        <w:rPr>
          <w:sz w:val="8"/>
          <w:szCs w:val="8"/>
        </w:rPr>
        <w:br/>
        <w:br/>
      </w:r>
      <w:r>
        <w:rPr>
          <w:rStyle w:val="RoleTitleCharacterStyle"/>
          <w:color w:val="000000" w:themeColor="text1"/>
          <w:szCs w:val="8"/>
        </w:rPr>
        <w:t>Associate Consultant</w:t>
      </w:r>
      <w:r>
        <w:rPr>
          <w:rStyle w:val="LocationCharacterStyle"/>
          <w:color w:val="000000" w:themeColor="text1"/>
        </w:rPr>
        <w:t xml:space="preserve"> at </w:t>
      </w:r>
      <w:r>
        <w:rPr>
          <w:rStyle w:val="LocationCharacterStyle"/>
          <w:color w:val="000000" w:themeColor="text1"/>
          <w:sz w:val="24"/>
        </w:rPr>
        <w:t>Capco</w:t>
      </w:r>
    </w:p>
    <w:p>
      <w:pPr>
        <w:pStyle w:val="RoleDateStyle"/>
        <w:rPr/>
      </w:pPr>
      <w:r>
        <w:rPr/>
        <w:tab/>
        <w:t>Sep 2004 – Jun 2005</w:t>
      </w:r>
      <w:r>
        <w:rPr>
          <w:rStyle w:val="LocationCharacterStyle"/>
          <w:color w:val="000000" w:themeColor="text1"/>
          <w:sz w:val="10"/>
          <w:szCs w:val="10"/>
        </w:rPr>
        <w:br/>
        <w:br/>
      </w:r>
      <w:r>
        <w:rPr>
          <w:rStyle w:val="LocationCharacterStyle"/>
          <w:rFonts w:cs="Arial"/>
          <w:color w:val="000000" w:themeColor="text1"/>
          <w:sz w:val="22"/>
          <w:szCs w:val="22"/>
        </w:rPr>
        <w:t>I was</w:t>
      </w:r>
      <w:r>
        <w:rPr>
          <w:rStyle w:val="LocationCharacterStyle"/>
          <w:color w:val="000000" w:themeColor="text1"/>
          <w:sz w:val="22"/>
          <w:szCs w:val="22"/>
        </w:rPr>
        <w:t xml:space="preserve"> part of the transition of Operational Risk Suite of products (Reveleus) from Capco, a management and consultancy firm in 2005.</w:t>
      </w:r>
    </w:p>
    <w:p>
      <w:pPr>
        <w:pStyle w:val="RoleSubHeadingBoldStyle"/>
        <w:rPr>
          <w:rStyle w:val="LocationCharacterStyle"/>
          <w:color w:val="000000" w:themeColor="text1"/>
          <w:sz w:val="22"/>
        </w:rPr>
      </w:pPr>
      <w:r>
        <w:rPr>
          <w:rStyle w:val="LocationCharacterStyle"/>
          <w:sz w:val="22"/>
        </w:rPr>
        <w:tab/>
      </w:r>
      <w:r>
        <w:rPr>
          <w:rStyle w:val="LocationCharacterStyle"/>
          <w:color w:val="000000" w:themeColor="text1"/>
          <w:sz w:val="22"/>
        </w:rPr>
        <w:t>Key responsibilities</w:t>
      </w:r>
    </w:p>
    <w:p>
      <w:pPr>
        <w:pStyle w:val="IndentedBulletListStyle"/>
        <w:numPr>
          <w:ilvl w:val="0"/>
          <w:numId w:val="1"/>
        </w:numPr>
        <w:ind w:left="2410" w:hanging="283"/>
        <w:rPr/>
      </w:pPr>
      <w:r>
        <w:rPr>
          <w:rStyle w:val="LocationCharacterStyle"/>
          <w:color w:val="000000" w:themeColor="text1"/>
          <w:sz w:val="22"/>
        </w:rPr>
        <w:t>Conceptual design, illustration &amp; development of Reveleus, a BASEL II compliant software solution for controlling &amp; management of operational risks</w:t>
      </w:r>
    </w:p>
    <w:p>
      <w:pPr>
        <w:pStyle w:val="IndentedBulletListStyle"/>
        <w:numPr>
          <w:ilvl w:val="0"/>
          <w:numId w:val="1"/>
        </w:numPr>
        <w:ind w:left="2410" w:hanging="283"/>
        <w:rPr/>
      </w:pPr>
      <w:r>
        <w:rPr>
          <w:rStyle w:val="LocationCharacterStyle"/>
          <w:color w:val="000000" w:themeColor="text1"/>
          <w:sz w:val="22"/>
        </w:rPr>
        <w:t xml:space="preserve">Assists in determining and setting standards for the look-and-feel of the entire </w:t>
      </w:r>
      <w:r>
        <w:rPr>
          <w:rStyle w:val="LocationCharacterStyle"/>
          <w:rFonts w:cs="Arial"/>
          <w:color w:val="000000" w:themeColor="text1"/>
          <w:sz w:val="22"/>
          <w:szCs w:val="22"/>
        </w:rPr>
        <w:t>app</w:t>
      </w:r>
    </w:p>
    <w:p>
      <w:pPr>
        <w:pStyle w:val="RoleSubHeadingBoldStyle"/>
        <w:rPr/>
      </w:pPr>
      <w:r>
        <w:rPr>
          <w:rStyle w:val="LocationCharacterStyle"/>
          <w:sz w:val="22"/>
        </w:rPr>
        <w:tab/>
      </w:r>
      <w:r>
        <w:rPr>
          <w:rStyle w:val="LocationCharacterStyle"/>
          <w:rFonts w:cs="Arial"/>
          <w:b/>
          <w:color w:val="000000" w:themeColor="text1"/>
          <w:sz w:val="22"/>
          <w:szCs w:val="22"/>
        </w:rPr>
        <w:t>Achievements</w:t>
      </w:r>
    </w:p>
    <w:p>
      <w:pPr>
        <w:pStyle w:val="IndentedBulletListStyle"/>
        <w:numPr>
          <w:ilvl w:val="0"/>
          <w:numId w:val="1"/>
        </w:numPr>
        <w:ind w:left="2410" w:hanging="283"/>
        <w:rPr/>
      </w:pPr>
      <w:r>
        <w:rPr>
          <w:rStyle w:val="LocationCharacterStyle"/>
          <w:rFonts w:cs="Arial"/>
          <w:b w:val="false"/>
          <w:bCs w:val="false"/>
          <w:color w:val="000000" w:themeColor="text1"/>
          <w:sz w:val="22"/>
          <w:szCs w:val="22"/>
        </w:rPr>
        <w:t>i-flex Team Award in April 2006</w:t>
        <w:br/>
      </w:r>
    </w:p>
    <w:p>
      <w:pPr>
        <w:pStyle w:val="RoleDateStyle"/>
        <w:rPr/>
      </w:pPr>
      <w:r>
        <w:rPr>
          <w:sz w:val="8"/>
          <w:szCs w:val="8"/>
        </w:rPr>
        <w:br/>
        <w:br/>
      </w:r>
      <w:r>
        <w:rPr>
          <w:rStyle w:val="RoleTitleCharacterStyle"/>
          <w:color w:val="000000" w:themeColor="text1"/>
          <w:szCs w:val="8"/>
        </w:rPr>
        <w:t>Web/Graphic Designer</w:t>
      </w:r>
      <w:r>
        <w:rPr>
          <w:rStyle w:val="LocationCharacterStyle"/>
          <w:color w:val="000000" w:themeColor="text1"/>
        </w:rPr>
        <w:t xml:space="preserve"> at </w:t>
      </w:r>
      <w:r>
        <w:rPr>
          <w:rStyle w:val="LocationCharacterStyle"/>
          <w:color w:val="000000" w:themeColor="text1"/>
          <w:sz w:val="24"/>
        </w:rPr>
        <w:t>ADDR.com</w:t>
      </w:r>
    </w:p>
    <w:p>
      <w:pPr>
        <w:pStyle w:val="RoleDateStyle"/>
        <w:rPr/>
      </w:pPr>
      <w:r>
        <w:rPr/>
        <w:tab/>
        <w:t>Dec 2003 – Sep 2004</w:t>
      </w:r>
      <w:r>
        <w:rPr>
          <w:rStyle w:val="LocationCharacterStyle"/>
          <w:color w:val="000000" w:themeColor="text1"/>
          <w:sz w:val="10"/>
          <w:szCs w:val="10"/>
        </w:rPr>
        <w:br/>
        <w:br/>
      </w:r>
      <w:r>
        <w:rPr>
          <w:rStyle w:val="LocationCharacterStyle"/>
          <w:color w:val="000000" w:themeColor="text1"/>
          <w:sz w:val="22"/>
          <w:szCs w:val="22"/>
        </w:rPr>
        <w:t>A web hosting and design studio experience working with more than 30 designers and analysts delivering custom web design.</w:t>
      </w:r>
    </w:p>
    <w:p>
      <w:pPr>
        <w:pStyle w:val="RoleSubHeadingBoldStyle"/>
        <w:rPr/>
      </w:pPr>
      <w:r>
        <w:rPr>
          <w:rStyle w:val="LocationCharacterStyle"/>
          <w:sz w:val="22"/>
        </w:rPr>
        <w:tab/>
      </w:r>
      <w:r>
        <w:rPr>
          <w:rStyle w:val="LocationCharacterStyle"/>
          <w:color w:val="000000" w:themeColor="text1"/>
          <w:sz w:val="22"/>
        </w:rPr>
        <w:t>Key responsibilities</w:t>
      </w:r>
    </w:p>
    <w:p>
      <w:pPr>
        <w:pStyle w:val="IndentedBulletListStyle"/>
        <w:numPr>
          <w:ilvl w:val="0"/>
          <w:numId w:val="1"/>
        </w:numPr>
        <w:ind w:left="2410" w:hanging="283"/>
        <w:rPr/>
      </w:pPr>
      <w:r>
        <w:rPr>
          <w:rStyle w:val="LocationCharacterStyle"/>
          <w:color w:val="000000" w:themeColor="text1"/>
          <w:sz w:val="22"/>
        </w:rPr>
        <w:t>Develop websites to support specific business objectives as well as reinforcing Company's brand image by designing and constructing web pages incorporating UI features and other techniques</w:t>
      </w:r>
    </w:p>
    <w:p>
      <w:pPr>
        <w:pStyle w:val="RoleSubHeadingBoldStyle"/>
        <w:rPr/>
      </w:pPr>
      <w:r>
        <w:rPr>
          <w:rStyle w:val="LocationCharacterStyle"/>
          <w:sz w:val="22"/>
        </w:rPr>
        <w:tab/>
      </w:r>
      <w:r>
        <w:rPr>
          <w:rStyle w:val="LocationCharacterStyle"/>
          <w:rFonts w:cs="Arial"/>
          <w:b/>
          <w:color w:val="000000" w:themeColor="text1"/>
          <w:sz w:val="22"/>
          <w:szCs w:val="22"/>
        </w:rPr>
        <w:t>Achievements</w:t>
      </w:r>
    </w:p>
    <w:p>
      <w:pPr>
        <w:pStyle w:val="IndentedBulletListStyle"/>
        <w:numPr>
          <w:ilvl w:val="0"/>
          <w:numId w:val="1"/>
        </w:numPr>
        <w:ind w:left="2410" w:hanging="283"/>
        <w:rPr/>
      </w:pPr>
      <w:r>
        <w:rPr>
          <w:rStyle w:val="LocationCharacterStyle"/>
          <w:rFonts w:cs="Arial"/>
          <w:b w:val="false"/>
          <w:bCs w:val="false"/>
          <w:color w:val="000000" w:themeColor="text1"/>
          <w:sz w:val="22"/>
          <w:szCs w:val="22"/>
        </w:rPr>
        <w:t>addr.com top designer, won weekly awards 15 times in 2004</w:t>
        <w:br/>
      </w:r>
    </w:p>
    <w:p>
      <w:pPr>
        <w:pStyle w:val="RoleDateStyle"/>
        <w:rPr/>
      </w:pPr>
      <w:r>
        <w:rPr>
          <w:sz w:val="8"/>
          <w:szCs w:val="8"/>
        </w:rPr>
        <w:br/>
        <w:br/>
      </w:r>
      <w:r>
        <w:rPr>
          <w:rStyle w:val="RoleTitleCharacterStyle"/>
          <w:color w:val="000000" w:themeColor="text1"/>
          <w:szCs w:val="8"/>
        </w:rPr>
        <w:t>Programmer</w:t>
      </w:r>
      <w:r>
        <w:rPr>
          <w:rStyle w:val="LocationCharacterStyle"/>
          <w:color w:val="000000" w:themeColor="text1"/>
        </w:rPr>
        <w:t xml:space="preserve"> at </w:t>
      </w:r>
      <w:r>
        <w:rPr>
          <w:rStyle w:val="LocationCharacterStyle"/>
          <w:color w:val="000000" w:themeColor="text1"/>
          <w:sz w:val="24"/>
        </w:rPr>
        <w:t>Enventure Technologies</w:t>
      </w:r>
    </w:p>
    <w:p>
      <w:pPr>
        <w:pStyle w:val="RoleDateStyle"/>
        <w:rPr/>
      </w:pPr>
      <w:r>
        <w:rPr/>
        <w:tab/>
        <w:t>Aug 2000 – Sep 2004</w:t>
      </w:r>
      <w:r>
        <w:rPr>
          <w:rStyle w:val="LocationCharacterStyle"/>
          <w:color w:val="000000" w:themeColor="text1"/>
          <w:sz w:val="10"/>
          <w:szCs w:val="10"/>
        </w:rPr>
        <w:br/>
        <w:br/>
      </w:r>
      <w:r>
        <w:rPr>
          <w:rStyle w:val="LocationCharacterStyle"/>
          <w:color w:val="000000" w:themeColor="text1"/>
          <w:sz w:val="22"/>
          <w:szCs w:val="22"/>
        </w:rPr>
        <w:t>Joined enventure as Electronic Engineer but soon changed to a Programmer as I got the opportunity to build company’s intranet, my first web project ever. After this my passion for web design and development never stopped as I involved myself with many web projects</w:t>
      </w:r>
    </w:p>
    <w:p>
      <w:pPr>
        <w:pStyle w:val="RoleSubHeadingBoldStyle"/>
        <w:rPr/>
      </w:pPr>
      <w:r>
        <w:rPr>
          <w:rStyle w:val="LocationCharacterStyle"/>
          <w:sz w:val="22"/>
        </w:rPr>
        <w:tab/>
      </w:r>
      <w:r>
        <w:rPr>
          <w:rStyle w:val="LocationCharacterStyle"/>
          <w:color w:val="000000" w:themeColor="text1"/>
          <w:sz w:val="22"/>
        </w:rPr>
        <w:t>Key responsibilities</w:t>
      </w:r>
    </w:p>
    <w:p>
      <w:pPr>
        <w:pStyle w:val="IndentedBulletListStyle"/>
        <w:numPr>
          <w:ilvl w:val="0"/>
          <w:numId w:val="1"/>
        </w:numPr>
        <w:ind w:left="2410" w:hanging="283"/>
        <w:rPr>
          <w:rFonts w:ascii="Arial" w:hAnsi="Arial" w:cs="Arial"/>
          <w:color w:val="000000" w:themeColor="text1"/>
          <w:sz w:val="22"/>
          <w:szCs w:val="22"/>
        </w:rPr>
      </w:pPr>
      <w:r>
        <w:rPr>
          <w:rStyle w:val="LocationCharacterStyle"/>
          <w:rFonts w:cs="Arial"/>
          <w:b w:val="false"/>
          <w:bCs w:val="false"/>
          <w:color w:val="000000" w:themeColor="text1"/>
          <w:sz w:val="22"/>
          <w:szCs w:val="22"/>
        </w:rPr>
        <w:t>Conceptual design, illustration &amp; development of  desktop/web solutions</w:t>
      </w:r>
    </w:p>
    <w:p>
      <w:pPr>
        <w:pStyle w:val="RoleSubHeadingBoldStyle"/>
        <w:rPr/>
      </w:pPr>
      <w:r>
        <w:rPr>
          <w:rStyle w:val="LocationCharacterStyle"/>
          <w:sz w:val="22"/>
        </w:rPr>
        <w:tab/>
      </w:r>
      <w:r>
        <w:rPr>
          <w:rStyle w:val="LocationCharacterStyle"/>
          <w:rFonts w:cs="Arial"/>
          <w:b/>
          <w:color w:val="000000" w:themeColor="text1"/>
          <w:sz w:val="22"/>
          <w:szCs w:val="22"/>
        </w:rPr>
        <w:t>Achievements</w:t>
      </w:r>
    </w:p>
    <w:p>
      <w:pPr>
        <w:pStyle w:val="IndentedBulletListStyle"/>
        <w:numPr>
          <w:ilvl w:val="0"/>
          <w:numId w:val="1"/>
        </w:numPr>
        <w:ind w:left="2410" w:hanging="283"/>
        <w:rPr>
          <w:rFonts w:ascii="Arial" w:hAnsi="Arial" w:cs="Arial"/>
          <w:color w:val="000000" w:themeColor="text1"/>
          <w:sz w:val="22"/>
          <w:szCs w:val="22"/>
        </w:rPr>
      </w:pPr>
      <w:r>
        <w:rPr>
          <w:rStyle w:val="LocationCharacterStyle"/>
          <w:rFonts w:cs="Arial"/>
          <w:b w:val="false"/>
          <w:bCs w:val="false"/>
          <w:color w:val="000000" w:themeColor="text1"/>
          <w:sz w:val="22"/>
          <w:szCs w:val="22"/>
        </w:rPr>
        <w:t>Nikkel Appreciation Award for initiating &amp; developing intranet in 2000</w:t>
      </w:r>
    </w:p>
    <w:p>
      <w:pPr>
        <w:pStyle w:val="IndentedBulletListStyle"/>
        <w:ind w:left="2410" w:hanging="283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</w:r>
    </w:p>
    <w:p>
      <w:pPr>
        <w:pStyle w:val="PlainTextStyleWithBorder"/>
        <w:rPr>
          <w:rStyle w:val="LocationCharacterStyle"/>
          <w:color w:val="747474"/>
          <w:sz w:val="22"/>
        </w:rPr>
      </w:pPr>
      <w:r>
        <w:rPr>
          <w:color w:val="747474"/>
          <w:sz w:val="22"/>
        </w:rPr>
      </w:r>
    </w:p>
    <w:p>
      <w:pPr>
        <w:pStyle w:val="PlainTextStyleWithBorder"/>
        <w:rPr>
          <w:rStyle w:val="LocationCharacterStyle"/>
          <w:color w:val="747474"/>
          <w:sz w:val="22"/>
        </w:rPr>
      </w:pPr>
      <w:r>
        <w:rPr>
          <w:color w:val="747474"/>
          <w:sz w:val="22"/>
        </w:rPr>
      </w:r>
    </w:p>
    <w:p>
      <w:pPr>
        <w:pStyle w:val="PlainTextStyleWithBorder"/>
        <w:rPr>
          <w:rStyle w:val="LocationCharacterStyle"/>
          <w:color w:val="747474"/>
          <w:sz w:val="22"/>
        </w:rPr>
      </w:pPr>
      <w:r>
        <w:rPr>
          <w:color w:val="747474"/>
          <w:sz w:val="22"/>
        </w:rPr>
      </w:r>
    </w:p>
    <w:p>
      <w:pPr>
        <w:pStyle w:val="IndentedBodyStyle"/>
        <w:rPr/>
      </w:pPr>
      <w:r>
        <w:rPr>
          <w:rStyle w:val="SectionTitleCharacterStyle"/>
          <w:color w:val="000000" w:themeColor="text1"/>
        </w:rPr>
        <w:t>Education</w:t>
      </w:r>
      <w:r>
        <w:rPr>
          <w:rStyle w:val="RoleTitleCharacterStyle"/>
        </w:rPr>
        <w:tab/>
        <w:t>B Sc (physics maths electronics)</w:t>
      </w:r>
      <w:r>
        <w:rPr>
          <w:rStyle w:val="LocationCharacterStyle"/>
          <w:color w:val="000000" w:themeColor="text1"/>
        </w:rPr>
        <w:t xml:space="preserve"> from St. Joseph's Arts &amp; Science College Bangalore</w:t>
      </w:r>
    </w:p>
    <w:p>
      <w:pPr>
        <w:pStyle w:val="RoleDateStyle"/>
        <w:rPr/>
      </w:pPr>
      <w:r>
        <w:rPr/>
        <w:tab/>
      </w:r>
      <w:r>
        <w:rPr>
          <w:color w:val="747474"/>
          <w:sz w:val="22"/>
        </w:rPr>
        <w:t>Apr 1993 – Mar 1996</w:t>
      </w:r>
    </w:p>
    <w:p>
      <w:pPr>
        <w:pStyle w:val="IndentedBodyStyle"/>
        <w:rPr/>
      </w:pPr>
      <w:r>
        <w:rPr>
          <w:rStyle w:val="RoleTitleCharacterStyle"/>
        </w:rPr>
        <w:tab/>
        <w:t>Microsoft Certified Programming in HTML5 with Javascript and CSS3</w:t>
      </w:r>
    </w:p>
    <w:p>
      <w:pPr>
        <w:pStyle w:val="RoleDateStyle"/>
        <w:rPr/>
      </w:pPr>
      <w:r>
        <w:rPr/>
        <w:tab/>
      </w:r>
      <w:r>
        <w:rPr>
          <w:color w:val="747474"/>
          <w:sz w:val="22"/>
        </w:rPr>
        <w:t>2013</w:t>
      </w:r>
    </w:p>
    <w:p>
      <w:pPr>
        <w:pStyle w:val="PlainTextStyleWithBorder"/>
        <w:rPr>
          <w:rStyle w:val="LocationCharacterStyle"/>
          <w:color w:val="747474"/>
          <w:sz w:val="22"/>
        </w:rPr>
      </w:pPr>
      <w:r>
        <w:rPr>
          <w:color w:val="747474"/>
          <w:sz w:val="22"/>
        </w:rPr>
      </w:r>
    </w:p>
    <w:p>
      <w:pPr>
        <w:pStyle w:val="RoleOverviewStyle"/>
        <w:rPr/>
      </w:pPr>
      <w:r>
        <w:rPr>
          <w:rStyle w:val="SectionTitleCharacterStyle"/>
          <w:color w:val="000000" w:themeColor="text1"/>
        </w:rPr>
        <w:t>Key skills</w:t>
      </w:r>
      <w:r>
        <w:rPr>
          <w:rStyle w:val="PlainTextCharacterStyle"/>
          <w:color w:val="000000" w:themeColor="text1"/>
        </w:rPr>
        <w:tab/>
        <w:t xml:space="preserve"> - html, css, javascript</w:t>
      </w:r>
      <w:r>
        <w:rPr>
          <w:rStyle w:val="LocationCharacterStyle"/>
          <w:color w:val="000000" w:themeColor="text1"/>
        </w:rPr>
        <w:br/>
      </w:r>
      <w:r>
        <w:rPr>
          <w:rStyle w:val="PlainTextCharacterStyle"/>
          <w:color w:val="000000" w:themeColor="text1"/>
        </w:rPr>
        <w:t xml:space="preserve"> - </w:t>
      </w:r>
      <w:r>
        <w:rPr>
          <w:rStyle w:val="LocationCharacterStyle"/>
          <w:color w:val="000000" w:themeColor="text1"/>
        </w:rPr>
        <w:t>reactjs, angular, vue.js</w:t>
        <w:br/>
      </w:r>
      <w:r>
        <w:rPr>
          <w:rStyle w:val="PlainTextCharacterStyle"/>
          <w:color w:val="000000" w:themeColor="text1"/>
        </w:rPr>
        <w:t xml:space="preserve"> - </w:t>
      </w:r>
      <w:r>
        <w:rPr>
          <w:rStyle w:val="LocationCharacterStyle"/>
          <w:color w:val="000000" w:themeColor="text1"/>
        </w:rPr>
        <w:t>java play, sql, php, asp</w:t>
        <w:br/>
      </w:r>
      <w:r>
        <w:rPr>
          <w:rStyle w:val="PlainTextCharacterStyle"/>
          <w:color w:val="000000" w:themeColor="text1"/>
        </w:rPr>
        <w:t xml:space="preserve"> - </w:t>
      </w:r>
      <w:r>
        <w:rPr>
          <w:rStyle w:val="LocationCharacterStyle"/>
          <w:color w:val="000000" w:themeColor="text1"/>
        </w:rPr>
        <w:t>sass, tachyons, tailwind</w:t>
        <w:br/>
      </w:r>
      <w:r>
        <w:rPr>
          <w:rStyle w:val="PlainTextCharacterStyle"/>
          <w:color w:val="000000" w:themeColor="text1"/>
        </w:rPr>
        <w:t xml:space="preserve"> - </w:t>
      </w:r>
      <w:r>
        <w:rPr>
          <w:rStyle w:val="LocationCharacterStyle"/>
          <w:color w:val="000000" w:themeColor="text1"/>
        </w:rPr>
        <w:t xml:space="preserve">responsive, cross-browser, </w:t>
      </w:r>
      <w:r>
        <w:rPr>
          <w:rStyle w:val="PlainTextCharacterStyle"/>
          <w:color w:val="000000" w:themeColor="text1"/>
        </w:rPr>
        <w:t xml:space="preserve">A11y </w:t>
      </w:r>
      <w:r>
        <w:rPr>
          <w:rStyle w:val="LocationCharacterStyle"/>
          <w:color w:val="000000" w:themeColor="text1"/>
        </w:rPr>
        <w:t>design</w:t>
        <w:br/>
      </w:r>
      <w:r>
        <w:rPr>
          <w:rStyle w:val="PlainTextCharacterStyle"/>
          <w:color w:val="000000" w:themeColor="text1"/>
        </w:rPr>
        <w:t xml:space="preserve"> - </w:t>
      </w:r>
      <w:r>
        <w:rPr>
          <w:rStyle w:val="LocationCharacterStyle"/>
          <w:rFonts w:cs="Arial"/>
          <w:color w:val="000000" w:themeColor="text1"/>
          <w:sz w:val="24"/>
          <w:szCs w:val="22"/>
        </w:rPr>
        <w:t>webpack</w:t>
      </w:r>
      <w:r>
        <w:rPr>
          <w:rStyle w:val="LocationCharacterStyle"/>
          <w:color w:val="000000" w:themeColor="text1"/>
        </w:rPr>
        <w:t>, grunt, gulp</w:t>
        <w:br/>
      </w:r>
      <w:r>
        <w:rPr>
          <w:rStyle w:val="PlainTextCharacterStyle"/>
          <w:color w:val="000000" w:themeColor="text1"/>
        </w:rPr>
        <w:t xml:space="preserve"> - </w:t>
      </w:r>
      <w:r>
        <w:rPr>
          <w:rStyle w:val="LocationCharacterStyle"/>
          <w:color w:val="000000" w:themeColor="text1"/>
        </w:rPr>
        <w:t>git, jira, jenkins, netlify</w:t>
        <w:br/>
      </w:r>
      <w:r>
        <w:rPr>
          <w:rStyle w:val="PlainTextCharacterStyle"/>
          <w:color w:val="000000" w:themeColor="text1"/>
        </w:rPr>
        <w:t xml:space="preserve"> - IIS, xampp, tomcat, ms sql studio</w:t>
      </w:r>
      <w:r>
        <w:rPr>
          <w:rStyle w:val="LocationCharacterStyle"/>
          <w:color w:val="000000" w:themeColor="text1"/>
        </w:rPr>
        <w:br/>
      </w:r>
      <w:r>
        <w:rPr>
          <w:rStyle w:val="PlainTextCharacterStyle"/>
          <w:color w:val="000000" w:themeColor="text1"/>
        </w:rPr>
        <w:t xml:space="preserve"> - </w:t>
      </w:r>
      <w:r>
        <w:rPr>
          <w:rStyle w:val="LocationCharacterStyle"/>
          <w:color w:val="000000" w:themeColor="text1"/>
        </w:rPr>
        <w:t>visual studio code, xcode, sublime</w:t>
        <w:br/>
        <w:t xml:space="preserve"> - adobe creative cloud, invision, abstract</w:t>
        <w:br/>
        <w:t xml:space="preserve"> - wordpress, litmus, mailchimp, newsletters design</w:t>
        <w:br/>
      </w:r>
      <w:r>
        <w:rPr>
          <w:rStyle w:val="PlainTextCharacterStyle"/>
          <w:color w:val="000000" w:themeColor="text1"/>
        </w:rPr>
        <w:t xml:space="preserve"> -</w:t>
      </w:r>
      <w:r>
        <w:rPr>
          <w:rStyle w:val="LocationCharacterStyle"/>
          <w:color w:val="000000" w:themeColor="text1"/>
        </w:rPr>
        <w:t xml:space="preserve"> google </w:t>
      </w:r>
      <w:r>
        <w:rPr>
          <w:rStyle w:val="LocationCharacterStyle"/>
          <w:rFonts w:eastAsia="" w:cs="Arial"/>
          <w:color w:val="000000" w:themeColor="text1"/>
          <w:kern w:val="0"/>
          <w:sz w:val="24"/>
          <w:szCs w:val="22"/>
          <w:lang w:val="en-AU" w:eastAsia="ja-JP" w:bidi="ar-SA"/>
        </w:rPr>
        <w:t>&amp;</w:t>
      </w:r>
      <w:r>
        <w:rPr>
          <w:rStyle w:val="LocationCharacterStyle"/>
          <w:color w:val="000000" w:themeColor="text1"/>
        </w:rPr>
        <w:t xml:space="preserve"> </w:t>
      </w:r>
      <w:r>
        <w:rPr>
          <w:rStyle w:val="LocationCharacterStyle"/>
          <w:rFonts w:cs="Arial"/>
          <w:color w:val="000000" w:themeColor="text1"/>
          <w:sz w:val="24"/>
          <w:szCs w:val="22"/>
        </w:rPr>
        <w:t xml:space="preserve">adobe analytics, facebook </w:t>
      </w:r>
      <w:r>
        <w:rPr>
          <w:rStyle w:val="LocationCharacterStyle"/>
          <w:rFonts w:eastAsia="" w:cs="Arial"/>
          <w:color w:val="000000" w:themeColor="text1"/>
          <w:kern w:val="0"/>
          <w:sz w:val="24"/>
          <w:szCs w:val="22"/>
          <w:lang w:val="en-AU" w:eastAsia="ja-JP" w:bidi="ar-SA"/>
        </w:rPr>
        <w:t>&amp;</w:t>
      </w:r>
      <w:r>
        <w:rPr>
          <w:rStyle w:val="LocationCharacterStyle"/>
          <w:rFonts w:cs="Arial"/>
          <w:color w:val="000000" w:themeColor="text1"/>
          <w:sz w:val="24"/>
          <w:szCs w:val="22"/>
        </w:rPr>
        <w:t xml:space="preserve"> twitter pixel tracking</w:t>
      </w:r>
    </w:p>
    <w:p>
      <w:pPr>
        <w:pStyle w:val="PlainTextStyleWithBorder"/>
        <w:rPr>
          <w:rStyle w:val="LocationCharacterStyle"/>
          <w:color w:val="747474"/>
          <w:sz w:val="22"/>
        </w:rPr>
      </w:pPr>
      <w:r>
        <w:rPr>
          <w:color w:val="747474"/>
          <w:sz w:val="22"/>
        </w:rPr>
      </w:r>
    </w:p>
    <w:p>
      <w:pPr>
        <w:pStyle w:val="RoleOverviewStyle"/>
        <w:rPr/>
      </w:pPr>
      <w:r>
        <w:rPr>
          <w:rStyle w:val="SectionTitleCharacterStyle"/>
          <w:color w:val="000000" w:themeColor="text1"/>
        </w:rPr>
        <w:t>References</w:t>
      </w:r>
      <w:r>
        <w:rPr>
          <w:rStyle w:val="PlainTextCharacterStyle"/>
          <w:color w:val="000000" w:themeColor="text1"/>
        </w:rPr>
        <w:tab/>
      </w:r>
      <w:r>
        <w:rPr>
          <w:rStyle w:val="LocationCharacterStyle"/>
          <w:color w:val="000000" w:themeColor="text1"/>
        </w:rPr>
        <w:t>Available upon request</w:t>
      </w:r>
    </w:p>
    <w:p>
      <w:pPr>
        <w:pStyle w:val="RoleOverviewStyle"/>
        <w:rPr/>
      </w:pPr>
      <w:r>
        <w:rPr/>
      </w:r>
    </w:p>
    <w:p>
      <w:pPr>
        <w:pStyle w:val="RoleOverviewStyle"/>
        <w:rPr/>
      </w:pPr>
      <w:r>
        <w:rPr/>
        <w:tab/>
        <w:t>Thank you,</w:t>
      </w:r>
    </w:p>
    <w:p>
      <w:pPr>
        <w:pStyle w:val="RoleOverviewStyle"/>
        <w:rPr/>
      </w:pPr>
      <w:r>
        <w:rPr/>
        <w:tab/>
        <w:t>Andrew</w:t>
      </w:r>
    </w:p>
    <w:p>
      <w:pPr>
        <w:pStyle w:val="RoleOverviewStyle"/>
        <w:rPr/>
      </w:pPr>
      <w:r>
        <w:rPr/>
        <w:tab/>
        <w:t xml:space="preserve">Date: </w:t>
      </w:r>
      <w:r>
        <w:rPr>
          <w:rFonts w:eastAsia="" w:cs="Arial"/>
          <w:color w:val="000000" w:themeColor="text1"/>
          <w:kern w:val="0"/>
          <w:sz w:val="22"/>
          <w:szCs w:val="22"/>
          <w:lang w:val="en-AU" w:eastAsia="ja-JP" w:bidi="ar-SA"/>
        </w:rPr>
        <w:t>March</w:t>
      </w:r>
      <w:r>
        <w:rPr/>
        <w:t xml:space="preserve"> </w:t>
      </w:r>
      <w:r>
        <w:rPr>
          <w:rFonts w:eastAsia="" w:cs="Arial"/>
          <w:color w:val="000000" w:themeColor="text1"/>
          <w:kern w:val="0"/>
          <w:sz w:val="22"/>
          <w:szCs w:val="22"/>
          <w:lang w:val="en-AU" w:eastAsia="ja-JP" w:bidi="ar-SA"/>
        </w:rPr>
        <w:t>10</w:t>
      </w:r>
      <w:r>
        <w:rPr/>
        <w:t>, 2020</w:t>
      </w:r>
    </w:p>
    <w:sectPr>
      <w:headerReference w:type="default" r:id="rId19"/>
      <w:headerReference w:type="first" r:id="rId20"/>
      <w:footerReference w:type="default" r:id="rId21"/>
      <w:type w:val="nextPage"/>
      <w:pgSz w:w="11906" w:h="16838"/>
      <w:pgMar w:left="720" w:right="720" w:header="709" w:top="766" w:footer="709" w:bottom="76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78197692"/>
    </w:sdtPr>
    <w:sdtContent>
      <w:p>
        <w:pPr>
          <w:pStyle w:val="FooterStyle"/>
          <w:rPr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dentedBulletListStyle"/>
      <w:spacing w:before="120" w:after="0"/>
      <w:ind w:left="2410" w:hanging="0"/>
      <w:jc w:val="left"/>
      <w:rPr>
        <w:rStyle w:val="LocationCharacterStyle"/>
        <w:rFonts w:cs="Arial"/>
        <w:sz w:val="22"/>
        <w:szCs w:val="22"/>
      </w:rPr>
    </w:pPr>
    <w:r>
      <w:rPr>
        <w:rFonts w:cs="Arial"/>
        <w:sz w:val="22"/>
        <w:szCs w:val="22"/>
      </w:rPr>
    </w:r>
  </w:p>
  <w:p>
    <w:pPr>
      <w:pStyle w:val="IndentedBulletListStyle"/>
      <w:spacing w:before="0" w:after="0"/>
      <w:ind w:left="2410" w:hanging="0"/>
      <w:jc w:val="left"/>
      <w:rPr>
        <w:rStyle w:val="LocationCharacterStyle"/>
        <w:rFonts w:ascii="Arial" w:hAnsi="Arial" w:cs="Arial"/>
        <w:color w:val="1C1C1C"/>
        <w:sz w:val="22"/>
        <w:szCs w:val="22"/>
      </w:rPr>
    </w:pPr>
    <w:r>
      <w:rPr>
        <w:rFonts w:cs="Arial"/>
        <w:color w:val="1C1C1C"/>
        <w:sz w:val="22"/>
        <w:szCs w:val="2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ersonalDetailsTitleStyle"/>
      <w:rPr>
        <w:sz w:val="22"/>
        <w:szCs w:val="22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5641975</wp:posOffset>
          </wp:positionH>
          <wp:positionV relativeFrom="paragraph">
            <wp:posOffset>48895</wp:posOffset>
          </wp:positionV>
          <wp:extent cx="905510" cy="44323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514" t="-1029" r="-514" b="-1029"/>
                  <a:stretch>
                    <a:fillRect/>
                  </a:stretch>
                </pic:blipFill>
                <pic:spPr bwMode="auto">
                  <a:xfrm>
                    <a:off x="0" y="0"/>
                    <a:ext cx="905510" cy="443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A</w:t>
    </w:r>
    <w:r>
      <w:rPr/>
      <w:t>ndrew A Zacharia</w:t>
    </w:r>
  </w:p>
  <w:p>
    <w:pPr>
      <w:pStyle w:val="EmailLinkHeader"/>
      <w:rPr/>
    </w:pPr>
    <w:r>
      <w:rPr/>
      <w:t>14 Endeavour Crescent, Endeavour Hills VIC 3802, Australia</w:t>
      <w:br/>
      <w:t xml:space="preserve">andyzack@gmail.com    </w:t>
    </w:r>
    <w:r>
      <w:rPr>
        <w:rStyle w:val="HeaderVerticalDividerChar"/>
      </w:rPr>
      <w:t>|</w:t>
    </w:r>
    <w:r>
      <w:rPr/>
      <w:t xml:space="preserve">    +61468366820    </w:t>
    </w:r>
    <w:r>
      <w:rPr>
        <w:rStyle w:val="HeaderVerticalDividerChar"/>
      </w:rPr>
      <w:t>|</w:t>
    </w:r>
    <w:r>
      <w:rPr/>
      <w:t xml:space="preserve">    </w:t>
    </w:r>
    <w:hyperlink r:id="rId2">
      <w:r>
        <w:rPr>
          <w:rStyle w:val="InternetLink"/>
        </w:rPr>
        <w:t>www.andrewaz.com</w:t>
      </w:r>
    </w:hyperlink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819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25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97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41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13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85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579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4"/>
        <w:lang w:val="en-AU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4"/>
      <w:szCs w:val="24"/>
      <w:lang w:val="en-AU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RoleTitleCharacterStyle" w:customStyle="1">
    <w:name w:val="roleTitleCharacterStyle"/>
    <w:basedOn w:val="DefaultParagraphFont"/>
    <w:uiPriority w:val="1"/>
    <w:qFormat/>
    <w:rsid w:val="00a348e9"/>
    <w:rPr>
      <w:rFonts w:ascii="Arial" w:hAnsi="Arial"/>
      <w:b/>
      <w:color w:val="1C1C1C"/>
      <w:sz w:val="24"/>
    </w:rPr>
  </w:style>
  <w:style w:type="character" w:styleId="PlainTextCharacterStyle" w:customStyle="1">
    <w:name w:val="plainTextCharacterStyle"/>
    <w:basedOn w:val="DefaultParagraphFont"/>
    <w:uiPriority w:val="1"/>
    <w:qFormat/>
    <w:rsid w:val="003a08b5"/>
    <w:rPr>
      <w:rFonts w:ascii="Arial" w:hAnsi="Arial"/>
      <w:color w:val="1C1C1C"/>
      <w:sz w:val="22"/>
    </w:rPr>
  </w:style>
  <w:style w:type="character" w:styleId="InternetLink">
    <w:name w:val="Internet Link"/>
    <w:basedOn w:val="DefaultParagraphFont"/>
    <w:uiPriority w:val="99"/>
    <w:unhideWhenUsed/>
    <w:rsid w:val="00573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73b73"/>
    <w:rPr>
      <w:color w:val="605E5C"/>
      <w:shd w:fill="E1DFDD" w:val="clear"/>
    </w:rPr>
  </w:style>
  <w:style w:type="character" w:styleId="SectionTitleCharacterStyle" w:customStyle="1">
    <w:name w:val="sectionTitleCharacterStyle"/>
    <w:basedOn w:val="DefaultParagraphFont"/>
    <w:uiPriority w:val="1"/>
    <w:qFormat/>
    <w:rsid w:val="00c66e14"/>
    <w:rPr>
      <w:rFonts w:ascii="Arial" w:hAnsi="Arial" w:cs="Arial"/>
      <w:b/>
      <w:color w:val="1C1C1C"/>
      <w:sz w:val="24"/>
    </w:rPr>
  </w:style>
  <w:style w:type="character" w:styleId="LocationCharacterStyle" w:customStyle="1">
    <w:name w:val="locationCharacterStyle"/>
    <w:basedOn w:val="PlainTextCharacterStyle"/>
    <w:uiPriority w:val="1"/>
    <w:qFormat/>
    <w:rsid w:val="004935c5"/>
    <w:rPr>
      <w:rFonts w:ascii="Arial" w:hAnsi="Arial"/>
      <w:color w:val="1C1C1C"/>
      <w:sz w:val="24"/>
    </w:rPr>
  </w:style>
  <w:style w:type="character" w:styleId="FootnoteTextChar" w:customStyle="1">
    <w:name w:val="Footnote Text Char"/>
    <w:basedOn w:val="DefaultParagraphFont"/>
    <w:link w:val="FootnoteText"/>
    <w:uiPriority w:val="99"/>
    <w:qFormat/>
    <w:rsid w:val="006b212d"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212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212a2"/>
    <w:rPr/>
  </w:style>
  <w:style w:type="character" w:styleId="Pagenumber">
    <w:name w:val="page number"/>
    <w:basedOn w:val="DefaultParagraphFont"/>
    <w:uiPriority w:val="99"/>
    <w:semiHidden/>
    <w:unhideWhenUsed/>
    <w:qFormat/>
    <w:rsid w:val="003a0324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974686"/>
    <w:rPr>
      <w:color w:val="954F72" w:themeColor="followedHyperlink"/>
      <w:u w:val="single"/>
    </w:rPr>
  </w:style>
  <w:style w:type="character" w:styleId="PersonalDetailsTextStyleWithBorderChar" w:customStyle="1">
    <w:name w:val="personalDetailsTextStyleWithBorder Char"/>
    <w:basedOn w:val="DefaultParagraphFont"/>
    <w:link w:val="personalDetailsTextStyleWithBorder"/>
    <w:qFormat/>
    <w:rsid w:val="004b40ee"/>
    <w:rPr>
      <w:rFonts w:ascii="Arial" w:hAnsi="Arial" w:cs="Arial"/>
      <w:color w:val="1C1C1C"/>
    </w:rPr>
  </w:style>
  <w:style w:type="character" w:styleId="EmailLinkHeaderChar" w:customStyle="1">
    <w:name w:val="emailLinkHeader Char"/>
    <w:basedOn w:val="PersonalDetailsTextStyleWithBorderChar"/>
    <w:link w:val="emailLinkHeader"/>
    <w:qFormat/>
    <w:rsid w:val="004b40ee"/>
    <w:rPr>
      <w:rFonts w:ascii="Arial" w:hAnsi="Arial" w:cs="Arial"/>
      <w:color w:val="000000" w:themeColor="text1"/>
      <w:sz w:val="22"/>
    </w:rPr>
  </w:style>
  <w:style w:type="character" w:styleId="HeaderVerticalDividerChar" w:customStyle="1">
    <w:name w:val="headerVerticalDivider Char"/>
    <w:basedOn w:val="EmailLinkHeaderChar"/>
    <w:link w:val="headerVerticalDivider"/>
    <w:qFormat/>
    <w:rsid w:val="004b40ee"/>
    <w:rPr>
      <w:rFonts w:ascii="Arial" w:hAnsi="Arial" w:cs="Arial"/>
      <w:color w:val="BFBFBF" w:themeColor="background1" w:themeShade="bf"/>
      <w:sz w:val="2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84477"/>
    <w:rPr>
      <w:rFonts w:ascii="Times New Roman" w:hAnsi="Times New Roman" w:cs="Times New Roman"/>
      <w:sz w:val="18"/>
      <w:szCs w:val="18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ersonalDetailsTitleStyle" w:customStyle="1">
    <w:name w:val="personalDetailsTitleStyle"/>
    <w:autoRedefine/>
    <w:qFormat/>
    <w:rsid w:val="005b4a13"/>
    <w:pPr>
      <w:widowControl/>
      <w:bidi w:val="0"/>
      <w:spacing w:before="0" w:after="240"/>
      <w:jc w:val="left"/>
    </w:pPr>
    <w:rPr>
      <w:rFonts w:ascii="Arial" w:hAnsi="Arial" w:eastAsia="" w:cs="Times New Roman (Body CS)"/>
      <w:b/>
      <w:color w:val="000000" w:themeColor="text1"/>
      <w:spacing w:val="-20"/>
      <w:kern w:val="0"/>
      <w:sz w:val="56"/>
      <w:szCs w:val="24"/>
      <w:lang w:val="en-AU" w:eastAsia="ja-JP" w:bidi="ar-SA"/>
    </w:rPr>
  </w:style>
  <w:style w:type="paragraph" w:styleId="SectionTitleStyle" w:customStyle="1">
    <w:name w:val="sectionTitleStyle"/>
    <w:basedOn w:val="Normal"/>
    <w:autoRedefine/>
    <w:qFormat/>
    <w:rsid w:val="003c5c29"/>
    <w:pPr>
      <w:spacing w:before="320" w:after="320"/>
    </w:pPr>
    <w:rPr>
      <w:rFonts w:ascii="Arial" w:hAnsi="Arial"/>
      <w:b/>
      <w:color w:val="1C1C1C"/>
      <w:sz w:val="36"/>
      <w:szCs w:val="44"/>
    </w:rPr>
  </w:style>
  <w:style w:type="paragraph" w:styleId="PlainTextStyle" w:customStyle="1">
    <w:name w:val="plainTextStyle"/>
    <w:basedOn w:val="Normal"/>
    <w:autoRedefine/>
    <w:qFormat/>
    <w:rsid w:val="005876e9"/>
    <w:pPr>
      <w:tabs>
        <w:tab w:val="clear" w:pos="720"/>
        <w:tab w:val="left" w:pos="2098" w:leader="none"/>
      </w:tabs>
      <w:spacing w:lineRule="auto" w:line="288" w:before="80" w:after="400"/>
      <w:ind w:left="2098" w:hanging="2098"/>
    </w:pPr>
    <w:rPr>
      <w:rFonts w:ascii="Arial" w:hAnsi="Arial"/>
      <w:color w:val="1C1C1C"/>
      <w:sz w:val="22"/>
    </w:rPr>
  </w:style>
  <w:style w:type="paragraph" w:styleId="PlainTextStyleWithBorder" w:customStyle="1">
    <w:name w:val="plainTextStyleWithBorder"/>
    <w:basedOn w:val="PlainTextStyle"/>
    <w:qFormat/>
    <w:rsid w:val="00bd41ef"/>
    <w:pPr>
      <w:pBdr>
        <w:bottom w:val="single" w:sz="8" w:space="4" w:color="D6D6D6"/>
      </w:pBdr>
      <w:spacing w:lineRule="auto" w:line="240" w:before="80" w:after="360"/>
      <w:ind w:left="0" w:hanging="0"/>
    </w:pPr>
    <w:rPr/>
  </w:style>
  <w:style w:type="paragraph" w:styleId="RoleDateStyle" w:customStyle="1">
    <w:name w:val="roleDateStyle"/>
    <w:basedOn w:val="Normal"/>
    <w:autoRedefine/>
    <w:qFormat/>
    <w:rsid w:val="00aa1bbd"/>
    <w:pPr>
      <w:tabs>
        <w:tab w:val="clear" w:pos="720"/>
        <w:tab w:val="left" w:pos="2098" w:leader="none"/>
      </w:tabs>
      <w:ind w:left="2098" w:hanging="2098"/>
    </w:pPr>
    <w:rPr>
      <w:rFonts w:ascii="Arial" w:hAnsi="Arial"/>
      <w:color w:val="747474"/>
      <w:sz w:val="22"/>
    </w:rPr>
  </w:style>
  <w:style w:type="paragraph" w:styleId="NoSpacing">
    <w:name w:val="No Spacing"/>
    <w:uiPriority w:val="1"/>
    <w:qFormat/>
    <w:rsid w:val="0048418c"/>
    <w:pPr>
      <w:widowControl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4"/>
      <w:szCs w:val="24"/>
      <w:lang w:val="en-AU" w:eastAsia="ja-JP" w:bidi="ar-SA"/>
    </w:rPr>
  </w:style>
  <w:style w:type="paragraph" w:styleId="PersonalDetailsTextStyleWithBorder" w:customStyle="1">
    <w:name w:val="personalDetailsTextStyleWithBorder"/>
    <w:link w:val="personalDetailsTextStyleWithBorderChar"/>
    <w:autoRedefine/>
    <w:qFormat/>
    <w:rsid w:val="002f30b1"/>
    <w:pPr>
      <w:widowControl/>
      <w:pBdr>
        <w:bottom w:val="single" w:sz="24" w:space="20" w:color="000000"/>
      </w:pBdr>
      <w:bidi w:val="0"/>
      <w:spacing w:lineRule="auto" w:line="288" w:before="0" w:after="0"/>
      <w:jc w:val="left"/>
    </w:pPr>
    <w:rPr>
      <w:rFonts w:ascii="Arial" w:hAnsi="Arial" w:eastAsia="" w:cs="Arial"/>
      <w:color w:val="1C1C1C"/>
      <w:kern w:val="0"/>
      <w:sz w:val="24"/>
      <w:szCs w:val="24"/>
      <w:lang w:val="en-AU" w:eastAsia="ja-JP" w:bidi="ar-SA"/>
    </w:rPr>
  </w:style>
  <w:style w:type="paragraph" w:styleId="IndentedBodyStyleWithDoubleBorder" w:customStyle="1">
    <w:name w:val="indentedBodyStyleWithDoubleBorder"/>
    <w:basedOn w:val="IndentedBodyStyleWithBorder"/>
    <w:autoRedefine/>
    <w:qFormat/>
    <w:rsid w:val="000b2143"/>
    <w:pPr>
      <w:pBdr>
        <w:top w:val="single" w:sz="8" w:space="20" w:color="D6D6D6"/>
        <w:bottom w:val="nil"/>
      </w:pBdr>
    </w:pPr>
    <w:rPr/>
  </w:style>
  <w:style w:type="paragraph" w:styleId="IndentedBodyStyleWithBorder" w:customStyle="1">
    <w:name w:val="indentedBodyStyleWithBorder"/>
    <w:basedOn w:val="Normal"/>
    <w:autoRedefine/>
    <w:qFormat/>
    <w:rsid w:val="00974686"/>
    <w:pPr>
      <w:pBdr>
        <w:bottom w:val="single" w:sz="8" w:space="20" w:color="D6D6D6"/>
      </w:pBdr>
      <w:tabs>
        <w:tab w:val="clear" w:pos="720"/>
        <w:tab w:val="left" w:pos="2098" w:leader="none"/>
      </w:tabs>
      <w:spacing w:lineRule="auto" w:line="288" w:before="320" w:after="320"/>
      <w:ind w:left="2098" w:hanging="2098"/>
    </w:pPr>
    <w:rPr>
      <w:rFonts w:ascii="Arial" w:hAnsi="Arial" w:cs="Arial"/>
      <w:sz w:val="22"/>
    </w:rPr>
  </w:style>
  <w:style w:type="paragraph" w:styleId="IndentedBodyStyle" w:customStyle="1">
    <w:name w:val="indentedBodyStyle"/>
    <w:next w:val="Normal"/>
    <w:autoRedefine/>
    <w:qFormat/>
    <w:rsid w:val="005b4a13"/>
    <w:pPr>
      <w:keepNext w:val="true"/>
      <w:widowControl/>
      <w:tabs>
        <w:tab w:val="clear" w:pos="720"/>
        <w:tab w:val="left" w:pos="2098" w:leader="none"/>
      </w:tabs>
      <w:bidi w:val="0"/>
      <w:spacing w:lineRule="auto" w:line="288" w:before="320" w:after="0"/>
      <w:ind w:left="2098" w:hanging="2098"/>
      <w:jc w:val="left"/>
    </w:pPr>
    <w:rPr>
      <w:rFonts w:ascii="Arial" w:hAnsi="Arial" w:eastAsia="" w:cs="Arial"/>
      <w:color w:val="000000" w:themeColor="text1"/>
      <w:kern w:val="0"/>
      <w:sz w:val="22"/>
      <w:szCs w:val="24"/>
      <w:lang w:val="en-AU" w:eastAsia="ja-JP" w:bidi="ar-SA"/>
    </w:rPr>
  </w:style>
  <w:style w:type="paragraph" w:styleId="Footnote">
    <w:name w:val="Footnote Text"/>
    <w:basedOn w:val="Normal"/>
    <w:link w:val="FootnoteTextChar"/>
    <w:uiPriority w:val="99"/>
    <w:unhideWhenUsed/>
    <w:rsid w:val="006b212d"/>
    <w:pPr/>
    <w:rPr>
      <w:sz w:val="20"/>
      <w:szCs w:val="20"/>
    </w:rPr>
  </w:style>
  <w:style w:type="paragraph" w:styleId="FooterStyle" w:customStyle="1">
    <w:name w:val="footerStyle"/>
    <w:basedOn w:val="Normal"/>
    <w:autoRedefine/>
    <w:qFormat/>
    <w:rsid w:val="009d02a5"/>
    <w:pPr>
      <w:jc w:val="right"/>
    </w:pPr>
    <w:rPr>
      <w:rFonts w:ascii="Arial" w:hAnsi="Arial"/>
      <w:color w:val="1C1C1C"/>
      <w:sz w:val="2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212a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212a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RoleOverviewStyle" w:customStyle="1">
    <w:name w:val="roleOverviewStyle"/>
    <w:basedOn w:val="IndentedBodyStyle"/>
    <w:qFormat/>
    <w:rsid w:val="00ab62b3"/>
    <w:pPr>
      <w:spacing w:before="120" w:after="0"/>
    </w:pPr>
    <w:rPr>
      <w:szCs w:val="22"/>
    </w:rPr>
  </w:style>
  <w:style w:type="paragraph" w:styleId="IndentedBulletListStyle" w:customStyle="1">
    <w:name w:val="indentedBulletListStyle"/>
    <w:basedOn w:val="RoleOverviewStyle"/>
    <w:qFormat/>
    <w:rsid w:val="00511987"/>
    <w:pPr>
      <w:ind w:left="2410" w:hanging="283"/>
    </w:pPr>
    <w:rPr/>
  </w:style>
  <w:style w:type="paragraph" w:styleId="IndentedBulletListStyleWithBorder" w:customStyle="1">
    <w:name w:val="indentedBulletListStyleWithBorder"/>
    <w:basedOn w:val="IndentedBulletListStyle"/>
    <w:autoRedefine/>
    <w:qFormat/>
    <w:rsid w:val="00aa1bbd"/>
    <w:pPr/>
    <w:rPr/>
  </w:style>
  <w:style w:type="paragraph" w:styleId="RoleSubHeadingBoldStyle" w:customStyle="1">
    <w:name w:val="roleSubHeadingBoldStyle"/>
    <w:basedOn w:val="RoleOverviewStyle"/>
    <w:qFormat/>
    <w:rsid w:val="00bd41ef"/>
    <w:pPr/>
    <w:rPr>
      <w:b/>
    </w:rPr>
  </w:style>
  <w:style w:type="paragraph" w:styleId="EmailLinkHeader" w:customStyle="1">
    <w:name w:val="emailLinkHeader"/>
    <w:basedOn w:val="PersonalDetailsTextStyleWithBorder"/>
    <w:link w:val="emailLinkHeaderChar"/>
    <w:qFormat/>
    <w:rsid w:val="004b40ee"/>
    <w:pPr/>
    <w:rPr>
      <w:color w:val="000000" w:themeColor="text1"/>
      <w:sz w:val="22"/>
    </w:rPr>
  </w:style>
  <w:style w:type="paragraph" w:styleId="HeaderVerticalDivider" w:customStyle="1">
    <w:name w:val="headerVerticalDivider"/>
    <w:basedOn w:val="EmailLinkHeader"/>
    <w:link w:val="headerVerticalDividerChar"/>
    <w:qFormat/>
    <w:rsid w:val="004b40ee"/>
    <w:pPr/>
    <w:rPr>
      <w:color w:val="BFBFBF" w:themeColor="background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4477"/>
    <w:pPr/>
    <w:rPr>
      <w:rFonts w:ascii="Times New Roman" w:hAnsi="Times New Roman" w:cs="Times New Roman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jetstar.com/au/en/car-hire" TargetMode="External"/><Relationship Id="rId3" Type="http://schemas.openxmlformats.org/officeDocument/2006/relationships/hyperlink" Target="https://cars.easyjet.com/" TargetMode="External"/><Relationship Id="rId4" Type="http://schemas.openxmlformats.org/officeDocument/2006/relationships/hyperlink" Target="https://cartrawler.virginaustralia.com/" TargetMode="External"/><Relationship Id="rId5" Type="http://schemas.openxmlformats.org/officeDocument/2006/relationships/hyperlink" Target="https://cars.airasia.com/" TargetMode="External"/><Relationship Id="rId6" Type="http://schemas.openxmlformats.org/officeDocument/2006/relationships/hyperlink" Target="https://cars.vueling.com/" TargetMode="External"/><Relationship Id="rId7" Type="http://schemas.openxmlformats.org/officeDocument/2006/relationships/hyperlink" Target="https://cars.cartrawler.com/emirates" TargetMode="External"/><Relationship Id="rId8" Type="http://schemas.openxmlformats.org/officeDocument/2006/relationships/hyperlink" Target="https://rentalcars.dohop.com/" TargetMode="External"/><Relationship Id="rId9" Type="http://schemas.openxmlformats.org/officeDocument/2006/relationships/hyperlink" Target="https://cars.swiss.com/" TargetMode="External"/><Relationship Id="rId10" Type="http://schemas.openxmlformats.org/officeDocument/2006/relationships/hyperlink" Target="https://cars.cartrawler.com/thaismileair/" TargetMode="External"/><Relationship Id="rId11" Type="http://schemas.openxmlformats.org/officeDocument/2006/relationships/hyperlink" Target="https://cars.hotels.com/" TargetMode="External"/><Relationship Id="rId12" Type="http://schemas.openxmlformats.org/officeDocument/2006/relationships/hyperlink" Target="https://https://cars.cartrawler.com/emirates/widget?clientId=838442&amp;num=3&amp;locCode=lhr&amp;curr=AUD&amp;residencyId=AU&amp;pkDateTime=202008291000&amp;rtDateTime=202009071000" TargetMode="External"/><Relationship Id="rId13" Type="http://schemas.openxmlformats.org/officeDocument/2006/relationships/hyperlink" Target="https://www.holidayautos.com/" TargetMode="External"/><Relationship Id="rId14" Type="http://schemas.openxmlformats.org/officeDocument/2006/relationships/hyperlink" Target="https://www.phocuswire.com/CarTrawler-buys-HolidayAutos-from-Lastminute-com" TargetMode="External"/><Relationship Id="rId15" Type="http://schemas.openxmlformats.org/officeDocument/2006/relationships/hyperlink" Target="http://www.cartrawler.com/" TargetMode="External"/><Relationship Id="rId16" Type="http://schemas.openxmlformats.org/officeDocument/2006/relationships/hyperlink" Target="https://partners.cartrawler.com/" TargetMode="External"/><Relationship Id="rId17" Type="http://schemas.openxmlformats.org/officeDocument/2006/relationships/hyperlink" Target="https://www.arguscarhire.com/" TargetMode="External"/><Relationship Id="rId18" Type="http://schemas.openxmlformats.org/officeDocument/2006/relationships/hyperlink" Target="https://book.cartrawler.com/?clientId=505583&amp;tv=8B5F446D" TargetMode="External"/><Relationship Id="rId19" Type="http://schemas.openxmlformats.org/officeDocument/2006/relationships/header" Target="header1.xml"/><Relationship Id="rId20" Type="http://schemas.openxmlformats.org/officeDocument/2006/relationships/header" Target="header2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andrewaz.com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0BE284-2095-294E-A39F-0D353CFC6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3847</TotalTime>
  <Application>LibreOffice/6.3.4.2$MacOSX_X86_64 LibreOffice_project/60da17e045e08f1793c57c00ba83cdfce946d0aa</Application>
  <Pages>3</Pages>
  <Words>575</Words>
  <Characters>3577</Characters>
  <CharactersWithSpaces>4160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2020-01-21T23:31:00Z</dcterms:created>
  <dc:creator>seek.com.au</dc:creator>
  <dc:description/>
  <dc:language>en-AU</dc:language>
  <cp:lastModifiedBy/>
  <cp:lastPrinted>2020-01-22T03:07:00Z</cp:lastPrinted>
  <dcterms:modified xsi:type="dcterms:W3CDTF">2020-03-11T12:00:11Z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