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 w:line="276"/>
      </w:pPr>
      <w:r>
        <w:rPr>
          <w:rFonts w:ascii="Georgia" w:cs="Georgia" w:eastAsia="Georgia" w:hAnsi="Georgia"/>
          <w:caps/>
          <w:color w:val="B08D57"/>
          <w:sz w:val="17"/>
          <w:szCs w:val="17"/>
        </w:rPr>
        <w:t xml:space="preserve">ПРЕЗЕНТАЦИЯ ПРОДУКТА · ЧЕРНОВИК ПОД КАСТДЕВ · 12.08.2026</w:t>
      </w:r>
    </w:p>
    <w:p>
      <w:pPr>
        <w:spacing w:after="100" w:before="0" w:line="276"/>
      </w:pPr>
      <w:r>
        <w:rPr>
          <w:rFonts w:ascii="Georgia" w:cs="Georgia" w:eastAsia="Georgia" w:hAnsi="Georgia"/>
          <w:b/>
          <w:bCs/>
          <w:caps/>
          <w:color w:val="8E3B62"/>
          <w:sz w:val="19"/>
          <w:szCs w:val="19"/>
        </w:rPr>
        <w:t xml:space="preserve">4-НЕДЕЛЬНЫЙ АВТОРСКИЙ ОНЛАЙН-ПРАКТИКУМ ВИОЛЫ МАРО ДЛЯ ЭМПАТОВ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2B2440"/>
          <w:sz w:val="56"/>
          <w:szCs w:val="56"/>
        </w:rPr>
        <w:t xml:space="preserve">Любовь и деньги</w:t>
      </w:r>
    </w:p>
    <w:p>
      <w:pPr>
        <w:spacing w:after="100" w:before="0" w:line="276"/>
      </w:pPr>
      <w:r>
        <w:rPr>
          <w:rFonts w:ascii="Georgia" w:cs="Georgia" w:eastAsia="Georgia" w:hAnsi="Georgia"/>
          <w:b/>
          <w:bCs/>
          <w:color w:val="2B2440"/>
          <w:sz w:val="26"/>
          <w:szCs w:val="26"/>
        </w:rPr>
        <w:t xml:space="preserve">Овладейте своей врождённой суперспособностью эмпата. И начните получать то, что годами отдавали другим.</w:t>
      </w:r>
    </w:p>
    <w:p>
      <w:pPr>
        <w:spacing w:after="200" w:before="0" w:line="276"/>
      </w:pPr>
      <w:r>
        <w:rPr>
          <w:rFonts w:ascii="Georgia" w:cs="Georgia" w:eastAsia="Georgia" w:hAnsi="Georgia"/>
          <w:i/>
          <w:iCs/>
          <w:color w:val="8E3B62"/>
          <w:sz w:val="23"/>
          <w:szCs w:val="23"/>
        </w:rPr>
        <w:t xml:space="preserve">Любимое дело и деньги. Отношения без потери себя. Жизнь для себя.</w:t>
      </w:r>
    </w:p>
    <w:p>
      <w:pPr>
        <w:pBdr>
          <w:bottom w:val="single" w:color="D8D2E0" w:sz="6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Вы всё время доказываете, что чего-то стоите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Работой. Заботой. Тем, что всех выслушали и всем помогли. А ощущение остаётся прежнее: ценят за то, что вы делаете. Не за то, что вы есть.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Виола отвечает на это прямо. </w:t>
      </w: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Ваша ценность врождённая. Она не результат ваших достижений, ваших ошибок или чужого одобрения.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Её не нужно заслуживать. Нужно перестать от неё отказываться.</w:t>
      </w:r>
    </w:p>
    <w:p>
      <w:pPr>
        <w:spacing w:after="16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А начинается это с того, что вы наконец увидите, чем именно вы ценны.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У вас есть радар, которого нет у других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Вы чувствуете сильнее других. Видите людей насквозь, слышите, когда человек говорит одно, а внутри у него другое, замечаете то, чего другие не видят вовсе. Так умеют немногие. Это у вас с рождения.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Вот только инструкции к нему вам никто не выдал. И работает ваш дар на всех вокруг. Отсюда и усталость, и пустота к вечеру. А вместе с силами уходят и деньги.</w:t>
      </w:r>
    </w:p>
    <w:p>
      <w:pPr>
        <w:spacing w:after="160" w:before="0" w:line="276"/>
      </w:pPr>
      <w:r>
        <w:rPr>
          <w:rFonts w:ascii="Georgia" w:cs="Georgia" w:eastAsia="Georgia" w:hAnsi="Georgia"/>
          <w:b/>
          <w:bCs/>
          <w:color w:val="8E3B62"/>
          <w:sz w:val="25"/>
          <w:szCs w:val="25"/>
        </w:rPr>
        <w:t xml:space="preserve">Пора развернуть его на себя.</w:t>
      </w:r>
    </w:p>
    <w:p>
      <w:pPr>
        <w:shd w:fill="F4F1F7" w:color="auto" w:val="clear"/>
        <w:spacing w:after="40" w:before="0" w:line="276"/>
      </w:pPr>
      <w:r>
        <w:rPr>
          <w:rFonts w:ascii="Georgia" w:cs="Georgia" w:eastAsia="Georgia" w:hAnsi="Georgia"/>
          <w:b/>
          <w:bCs/>
          <w:color w:val="2B2440"/>
          <w:sz w:val="24"/>
          <w:szCs w:val="24"/>
        </w:rPr>
        <w:t xml:space="preserve">«Моя задача научить вас пользоваться вашей суперсилой эмпата. Чтобы она наконец работала на вас: на ваш покой, ваши отношения, ваше дело и ваши деньги».</w:t>
      </w:r>
    </w:p>
    <w:p>
      <w:pPr>
        <w:spacing w:after="200" w:before="0" w:line="276"/>
      </w:pPr>
      <w:r>
        <w:rPr>
          <w:rFonts w:ascii="Georgia" w:cs="Georgia" w:eastAsia="Georgia" w:hAnsi="Georgia"/>
          <w:i/>
          <w:iCs/>
          <w:color w:val="6B6478"/>
          <w:sz w:val="20"/>
          <w:szCs w:val="20"/>
        </w:rPr>
        <w:t xml:space="preserve">Виола Маро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Представьте: та же сила, но теперь вы умеете ею управлять</w:t>
      </w:r>
    </w:p>
    <w:p>
      <w:pPr>
        <w:spacing w:after="10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Вот что меняется.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Силы остаются вам.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Выслушали человека, а вечер по-прежнему ваш.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Радар работает на вас.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Видите верный шаг, нужного человека, свою дверь.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Дело по душе приносит деньги.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И вы спокойно их берёте.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«У меня есть Я».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Своя сила, своя опора.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Живёте свою жизнь, а не чужую.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Тепла хватает и близким, и себе.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Любовь и деньги — это одна точка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И любовь, и деньги растут из одного состояния. Из наполненности.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Когда наполненность разворачивается внутрь, это любовь. Сначала к себе, а потом и отношения, в которых вам хорошо. Когда наружу, это благополучие: возможности, дело, деньги.</w:t>
      </w:r>
    </w:p>
    <w:p>
      <w:pPr>
        <w:shd w:fill="F4F1F7" w:color="auto" w:val="clear"/>
        <w:spacing w:after="120" w:before="0" w:line="276"/>
      </w:pPr>
      <w:r>
        <w:rPr>
          <w:rFonts w:ascii="Georgia" w:cs="Georgia" w:eastAsia="Georgia" w:hAnsi="Georgia"/>
          <w:i/>
          <w:iCs/>
          <w:color w:val="1A1A1A"/>
          <w:sz w:val="22"/>
          <w:szCs w:val="22"/>
        </w:rPr>
        <w:t xml:space="preserve">Изобилие тут не про роскошь. Это простая человеческая свобода: делать что хотите, когда хотите и с кем хотите. Свобода быть собой.</w:t>
      </w:r>
    </w:p>
    <w:p>
      <w:pPr>
        <w:spacing w:after="20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Вот почему мы не делим курс на «про отношения» и «про деньги». Точка входа одна.</w:t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2B2440"/>
          <w:sz w:val="34"/>
          <w:szCs w:val="34"/>
        </w:rPr>
        <w:t xml:space="preserve">Программа: месяц, шесть лекций и живой мастер-класс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Шесть лекций Виолы выходят два раза в неделю: одна в середине недели, одна на выходных. Лекцию можно открыть когда удобно, из любой точки мира и в своём часовом поясе. К каждой лекции есть аудиоверсия: можно слушать в дороге и на прогулке.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Четвёртая неделя — живой мастер-класс с Виолой. Она отвечает на ваши вопросы в эфире.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Это программа про практику и действия. К каждой лекции вы осваиваете свой радар и сразу пробуете его в жизни. Никакой теории ради теории. Рабочая тетрадь и техники на каждый день.</w:t>
      </w:r>
    </w:p>
    <w:p>
      <w:pPr>
        <w:shd w:fill="F4F1F7" w:color="auto" w:val="clear"/>
        <w:spacing w:after="20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Каждая лекция даёт сразу в обе стороны: в отношения и в деньги. Мы не откладываем обещанное на финал.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1. Куда уходит ваша сила и почему именно к этим людям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ловить момент, когда ваш радар включается на чужое. И находить свой крючок — то место, за которое вас цепляют раз за разом.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видите, кто именно вас обесточивает. И понимаете, почему рядом снова оказался такой человек.</w:t>
      </w:r>
    </w:p>
    <w:p>
      <w:pPr>
        <w:spacing w:after="18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видите, где вы годами работаете за спасибо.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2. Вернуть себе энергию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считывать себя так же точно, как вы читаете других. Ставить границы, не выключая чувствительность. И возвращать телу опору: сон, движение, простые вещи, на которых всё держится.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близость без выгорания. Держите дистанцию с теми, кто вытягивает, и не отдаляетесь от близких.</w:t>
      </w:r>
    </w:p>
    <w:p>
      <w:pPr>
        <w:spacing w:after="18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силы остаются на своё дело, а не уходят к вечеру в ноль.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3. Разрешить себе получать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отвечать на то, что вы и так чувствуете. Вы всегда знали, когда вами пользуются. Теперь вы это называете и говорите «нет».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спокойно принимаете заботу, помощь и тепло.</w:t>
      </w:r>
    </w:p>
    <w:p>
      <w:pPr>
        <w:spacing w:after="18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берёте деньги без чувства вины. Перестаёте работать за спасибо.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4. Услышать, чего хотите вы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разворачивать радар внутрь. Ваша интуиция годами работала на других, теперь она отвечает на ваши вопросы. Собираете доску желаний по состоянию души.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понимаете, какие отношения вам нужны на самом деле.</w:t>
      </w:r>
    </w:p>
    <w:p>
      <w:pPr>
        <w:spacing w:after="18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понимаете, какое дело ваше.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5. Проявляться без страха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ловить момент, когда вы сжимаетесь и прячете себя. И выходить из него.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вас видно. Рядом появляются люди, которым нужны именно вы.</w:t>
      </w:r>
    </w:p>
    <w:p>
      <w:pPr>
        <w:spacing w:after="18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появляется отдача. Ваш труд замечают и оплачивают.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6. Своя жизнь: и любовь, и деньги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удерживать состояние наполненности и возвращаться в него, когда откатывает. Привычки изобилия на каждый день.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рядом остаются свои люди, и вам с ними хорошо.</w:t>
      </w:r>
    </w:p>
    <w:p>
      <w:pPr>
        <w:spacing w:after="18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занимаетесь тем, что по душе, и это приносит деньги.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Что вы получите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Шесть лекций Виолы, доступ навсегда.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Аудиоверсию каждой лекции: слушать в дороге и на прогулке.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Живой мастер-класс с Виолой: она отвечает на вопросы в эфире.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Рабочую тетрадь и практику на каждый день.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Доску желаний по состоянию души: вытащить то, чего вы хотите на самом деле.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Практики голосом Виолы: заземлиться, вернуть ресурс, услышать свою интуицию телом.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Готовые фразы: как сказать «нет» и как попросить за себя.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Конституцию эмпата: ваши личные права, к которым можно возвращаться.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Сообщество эмпатов со всего мира: Германия, Италия, США, Россия. Наконец свои люди.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Записи и материалы, доступ навсегда.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Техники, которые остаются с вами на всю жизнь.</w:t>
      </w:r>
    </w:p>
    <w:p>
      <w:pPr>
        <w:spacing w:after="200" w:before="12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А главное, вы научитесь пользоваться своим радаром: направлять его на себя, на свой покой, свои отношения, своё дело и свои деньги.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2B2440"/>
          <w:sz w:val="34"/>
          <w:szCs w:val="34"/>
        </w:rPr>
        <w:t xml:space="preserve">Тарифы</w:t>
      </w:r>
    </w:p>
    <w:p>
      <w:pPr>
        <w:spacing w:after="60" w:before="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Первый поток · старт [дата]</w:t>
      </w:r>
    </w:p>
    <w:p>
      <w:pPr>
        <w:spacing w:after="200" w:before="0" w:line="276"/>
      </w:pPr>
      <w:r>
        <w:rPr>
          <w:rFonts w:ascii="Georgia" w:cs="Georgia" w:eastAsia="Georgia" w:hAnsi="Georgia"/>
          <w:b/>
          <w:bCs/>
          <w:color w:val="2B2440"/>
          <w:sz w:val="21"/>
          <w:szCs w:val="21"/>
        </w:rPr>
        <w:t xml:space="preserve">6 лекций Виолы · живой мастер-класс · месяц практики · доступ к материалам навсегда</w:t>
      </w:r>
    </w:p>
    <w:tbl>
      <w:tblPr>
        <w:tblW w:type="dxa" w:w="9360"/>
        <w:tblBorders>
          <w:top w:val="single" w:color="D8D2E0" w:sz="2"/>
          <w:left w:val="single" w:color="D8D2E0" w:sz="2"/>
          <w:bottom w:val="single" w:color="D8D2E0" w:sz="2"/>
          <w:right w:val="single" w:color="D8D2E0" w:sz="2"/>
          <w:insideH w:val="single" w:color="E6E2EC" w:sz="2"/>
          <w:insideV w:val="single" w:color="E6E2EC" w:sz="2"/>
        </w:tblBorders>
      </w:tblPr>
      <w:tblGrid>
        <w:gridCol w:w="3960"/>
        <w:gridCol w:w="1800"/>
        <w:gridCol w:w="1800"/>
        <w:gridCol w:w="1800"/>
      </w:tblGrid>
      <w:tr>
        <w:trPr>
          <w:tblHeader/>
        </w:trPr>
        <w:tc>
          <w:tcPr>
            <w:tcW w:type="dxa" w:w="3960"/>
            <w:shd w:fill="2B2440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 w:before="0" w:line="276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2B2440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Базовый</w:t>
            </w:r>
          </w:p>
          <w:p>
            <w:pPr>
              <w:spacing w:after="60" w:before="0" w:line="276"/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CFC8DC"/>
                <w:sz w:val="17"/>
                <w:szCs w:val="17"/>
              </w:rPr>
              <w:t xml:space="preserve">Программа и сообщество</w:t>
            </w:r>
          </w:p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6"/>
                <w:szCs w:val="26"/>
              </w:rPr>
              <w:t xml:space="preserve">19 900 ₽</w:t>
            </w:r>
          </w:p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color w:val="CFC8DC"/>
                <w:sz w:val="17"/>
                <w:szCs w:val="17"/>
              </w:rPr>
              <w:t xml:space="preserve">месяц</w:t>
            </w:r>
          </w:p>
        </w:tc>
        <w:tc>
          <w:tcPr>
            <w:tcW w:type="dxa" w:w="1800"/>
            <w:shd w:fill="3D335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Полный</w:t>
            </w:r>
          </w:p>
          <w:p>
            <w:pPr>
              <w:spacing w:after="60" w:before="0" w:line="276"/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CFC8DC"/>
                <w:sz w:val="17"/>
                <w:szCs w:val="17"/>
              </w:rPr>
              <w:t xml:space="preserve">Виола отвечает вам голосом</w:t>
            </w:r>
          </w:p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6"/>
                <w:szCs w:val="26"/>
              </w:rPr>
              <w:t xml:space="preserve">29 900 ₽</w:t>
            </w:r>
          </w:p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color w:val="CFC8DC"/>
                <w:sz w:val="17"/>
                <w:szCs w:val="17"/>
              </w:rPr>
              <w:t xml:space="preserve">месяц</w:t>
            </w:r>
          </w:p>
        </w:tc>
        <w:tc>
          <w:tcPr>
            <w:tcW w:type="dxa" w:w="1800"/>
            <w:shd w:fill="8E3B6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Личный</w:t>
            </w:r>
          </w:p>
          <w:p>
            <w:pPr>
              <w:spacing w:after="60" w:before="0" w:line="276"/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EFD9E4"/>
                <w:sz w:val="17"/>
                <w:szCs w:val="17"/>
              </w:rPr>
              <w:t xml:space="preserve">Виола разбирает вас лично</w:t>
            </w:r>
          </w:p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6"/>
                <w:szCs w:val="26"/>
              </w:rPr>
              <w:t xml:space="preserve">39 900 ₽</w:t>
            </w:r>
          </w:p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color w:val="EFD9E4"/>
                <w:sz w:val="17"/>
                <w:szCs w:val="17"/>
              </w:rPr>
              <w:t xml:space="preserve">месяц</w:t>
            </w:r>
          </w:p>
        </w:tc>
      </w:tr>
      <w:tr>
        <w:tc>
          <w:tcPr>
            <w:tcW w:type="dxa" w:w="9360"/>
            <w:gridSpan w:val="4"/>
            <w:shd w:fill="F4F1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aps/>
                <w:color w:val="8E3B62"/>
                <w:sz w:val="17"/>
                <w:szCs w:val="17"/>
              </w:rPr>
              <w:t xml:space="preserve">Есть везде — метод целиком, ничего не урезано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6 лекций Виолы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Две в неделю. Каждая даёт и в отношения, и в деньги. Открыть когда удобно, в своём часовом поясе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Аудиоверсия каждой лекции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Слушать в дороге и на прогулке, возвращаться сколько нужно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Живой мастер-класс с Виолой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Четвёртая неделя. Виола отвечает на вопросы потока в эфире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Рабочая тетрадь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Задание к каждой лекции, практика на каждый день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Доска желаний по состоянию души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Авторская механика Виолы: вытащить то, чего вы хотите на самом деле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Практики голосом Виолы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Заземлиться, вернуть ресурс, услышать свою интуицию телом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Готовые фразы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Как сказать «нет» и как попросить за себя. Слова, которые можно произнести вслух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Конституция эмпата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Ваши личные права одним листом. То, к чему возвращаются и держат под рукой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Записи и материалы, доступ навсегда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Вернуться можно через год, когда снова накроет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Сообщество эмпатов со всего мира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Закрытый чат потока: Германия, Италия, США, Россия. Наконец свои люди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9360"/>
            <w:gridSpan w:val="4"/>
            <w:shd w:fill="F4F1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aps/>
                <w:color w:val="8E3B62"/>
                <w:sz w:val="17"/>
                <w:szCs w:val="17"/>
              </w:rPr>
              <w:t xml:space="preserve">Со второго тарифа — Виола отвечает лично вам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Виола отвечает вам голосом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Ваш вопрос — её ответ голосовым сообщением. Весь поток. То самое, за чем к ней и идут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0"/>
                <w:bCs w:val="0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Ваш вопрос на мастер-классе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Присылаете вопрос заранее, Виола разбирает его в эфире лично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0"/>
                <w:bCs w:val="0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9360"/>
            <w:gridSpan w:val="4"/>
            <w:shd w:fill="F4F1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aps/>
                <w:color w:val="8E3B62"/>
                <w:sz w:val="17"/>
                <w:szCs w:val="17"/>
              </w:rPr>
              <w:t xml:space="preserve">Только в личном — Виола разбирает вашу ситуацию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Разбор на старте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Вы описываете свою ситуацию, Виола голосом разбирает: куда именно у вас уходят силы и с чего начинать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0"/>
                <w:bCs w:val="0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0"/>
                <w:bCs w:val="0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Разбор вашей доски желаний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 финале. Виола голосом смотрит, чего вы хотите на самом деле, и называет ваш следующий шаг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0"/>
                <w:bCs w:val="0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0"/>
                <w:bCs w:val="0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Длительность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месяц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месяц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месяц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Мест в потоке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0"/>
                <w:szCs w:val="20"/>
              </w:rPr>
              <w:t xml:space="preserve">без ограничений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0"/>
                <w:szCs w:val="20"/>
              </w:rPr>
              <w:t xml:space="preserve">без ограничений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0"/>
                <w:szCs w:val="20"/>
              </w:rPr>
              <w:t xml:space="preserve">[N]</w:t>
            </w:r>
          </w:p>
        </w:tc>
      </w:tr>
    </w:tbl>
    <w:p>
      <w:pPr>
        <w:spacing w:after="100" w:before="16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Это цена первого потока. Дальше программа будет стоить дороже.</w:t>
      </w:r>
    </w:p>
    <w:p>
      <w:pPr>
        <w:spacing w:after="10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Оплата.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Рассрочка для РФ и СНГ, оплата из-за рубежа. Для тех, кому нужно, готовим сертификат и подтверждение оплаты.</w:t>
      </w:r>
    </w:p>
    <w:p>
      <w:pPr>
        <w:spacing w:after="200" w:before="0" w:line="276"/>
      </w:pPr>
      <w:r>
        <w:rPr>
          <w:rFonts w:ascii="Georgia" w:cs="Georgia" w:eastAsia="Georgia" w:hAnsi="Georgia"/>
          <w:i/>
          <w:iCs/>
          <w:color w:val="6B6478"/>
          <w:sz w:val="19"/>
          <w:szCs w:val="19"/>
        </w:rPr>
        <w:t xml:space="preserve">Программа не заменяет очную психотерапию.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Это для вас, если</w:t>
      </w:r>
    </w:p>
    <w:p>
      <w:pPr>
        <w:spacing w:after="10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вы эмпат: чувствуете людей глубже других и от этого устаёте; всю жизнь заботитесь о других, а до себя руки не доходят; хотите, чтобы чувствительность приносила радость.</w:t>
      </w:r>
    </w:p>
    <w:p>
      <w:pPr>
        <w:spacing w:after="16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Это не для вас, если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ищете быструю схему заработка или как переделать другого человека. Здесь про вас.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Кто ведёт</w:t>
      </w:r>
    </w:p>
    <w:p>
      <w:pPr>
        <w:spacing w:after="16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Виола Маро, психолог, психотерапевт. Живёт в Италии. Её курсы проходят по кругу и возвращаются, у выпускников три живых чата.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Как попасть</w:t>
      </w:r>
    </w:p>
    <w:p>
      <w:pPr>
        <w:spacing w:after="6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Первый поток стартует [дата]. Мест в группе немного.</w:t>
      </w:r>
    </w:p>
    <w:p>
      <w:pPr>
        <w:spacing w:after="240" w:before="0" w:line="276"/>
      </w:pPr>
      <w:r>
        <w:rPr>
          <w:rFonts w:ascii="Georgia" w:cs="Georgia" w:eastAsia="Georgia" w:hAnsi="Georgia"/>
          <w:b/>
          <w:bCs/>
          <w:color w:val="8E3B62"/>
          <w:sz w:val="24"/>
          <w:szCs w:val="24"/>
        </w:rPr>
        <w:t xml:space="preserve">Хотите, забронирую вам место?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2B2440"/>
          <w:sz w:val="34"/>
          <w:szCs w:val="34"/>
        </w:rPr>
        <w:t xml:space="preserve">Для команды: что осталось закрыть</w:t>
      </w:r>
    </w:p>
    <w:p>
      <w:pPr>
        <w:spacing w:after="160" w:before="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Этот раздел клиенту не показываем.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Ждём от Виолы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Одно число: сколько персональных разборов голосом она делает за поток. Это и есть лимит мест в «Личном». Придуманный лимит не публикуем.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Сообщить ей, что индивидуальные встречи один на один в тарифы не идут: час её времени не тиражируется и упирает потолок продаж в её календарь. Вместо встречи — два разбора голосом, её формат из «Эмпатии».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Формат голосовых ответов в «Полном»: без ограничений или один вопрос в неделю. От этого зависит, ставить ли лимит мест и туда.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Мастер-класс: дата, длительность, берём ли вопросы заранее письменно.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Шесть лекций или восемь: собрано как 6 лекций по две в неделю за три недели плюс мастер-класс на четвёртой.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Согласование цен 19 900 / 29 900 / 39 900 и самой трёхтарифной сетки.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Месяц против её же «90 дней» с вебинара: месяц — это интенсив-вход, а глубина следующим продуктом?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Визирование строк её голоса, особенно денежных и заголовка (красная линия «без обещаний результата»).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Дни недели: середина недели и выходные — какие именно.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Дата старта первого потока.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«Конституцию эмпата» — сам документ. Строка уже стоит в тарифах и в «что вы получите», но документа у нас нет: на клиентах не показываем, пока не пришлёт.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Что замеряем на кастдеве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Какой тариф выбирают глазами и почему.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Цена: «легко / нормально / дорого» и где порог.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Что цепляет сильнее: спокойствие с деньгами или своё дело.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Какая неделя программы звучит нужнее всего.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Логика тарифной сетки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Тарифы различаются только доступом к Виоле. Все материалы одинаковы везде: делить по объёму материалов значит выдать дешёвому тарифу урезанную версию.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 базовом тарифе метод целиком, результат достижим без доплат.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Средний тариф стоит ближе к нижнему, поэтому собирает основную массу.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Ограничение мест только там, где оно вытекает из физики её времени: групповые зумы в ёмкость не упираются, поэтому лимит стоит только в «Личном».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Шаг между тарифами меньше воспринимаемой прибавки: оба шага по 10 000 рублей, а прибавка — её голос, который в разовой консультации стоит около 200 евро.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Старт заметно ниже потолка платёжеспособности: за «Практическую эмпатию» эта аудитория платила 600–1200 евро. Цена дальше только растёт.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31" w:hanging="316"/>
      </w:pPr>
      <w:rPr>
        <w:color w:val="8E3B6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2026-08-13T07:20:58.441Z</dcterms:created>
  <dcterms:modified xsi:type="dcterms:W3CDTF">2026-08-13T07:20:58.442Z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