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F2B682" w14:textId="77777777" w:rsidR="006B4358" w:rsidRDefault="006B4358" w:rsidP="00D321C9">
      <w:pPr>
        <w:rPr>
          <w:rFonts w:ascii="Arial" w:hAnsi="Arial" w:cs="Arial"/>
          <w:sz w:val="20"/>
          <w:szCs w:val="20"/>
          <w:lang w:val="en-GB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8"/>
        <w:gridCol w:w="7810"/>
      </w:tblGrid>
      <w:tr w:rsidR="00D321C9" w:rsidRPr="0014621E" w14:paraId="6340039B" w14:textId="77777777" w:rsidTr="008679FA">
        <w:trPr>
          <w:trHeight w:val="567"/>
        </w:trPr>
        <w:tc>
          <w:tcPr>
            <w:tcW w:w="1838" w:type="dxa"/>
            <w:shd w:val="clear" w:color="auto" w:fill="auto"/>
            <w:vAlign w:val="center"/>
          </w:tcPr>
          <w:p w14:paraId="1C586EDC" w14:textId="77777777" w:rsidR="00D321C9" w:rsidRPr="0014621E" w:rsidRDefault="008679FA" w:rsidP="00D321C9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Role </w:t>
            </w:r>
          </w:p>
        </w:tc>
        <w:tc>
          <w:tcPr>
            <w:tcW w:w="7810" w:type="dxa"/>
            <w:shd w:val="clear" w:color="auto" w:fill="auto"/>
            <w:vAlign w:val="center"/>
          </w:tcPr>
          <w:p w14:paraId="07A1BF99" w14:textId="49B52751" w:rsidR="00D321C9" w:rsidRPr="0014621E" w:rsidRDefault="006B4358" w:rsidP="007126F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Lead </w:t>
            </w:r>
            <w:r w:rsidR="001E2FED">
              <w:rPr>
                <w:rFonts w:ascii="Arial" w:hAnsi="Arial" w:cs="Arial"/>
                <w:sz w:val="20"/>
                <w:szCs w:val="20"/>
                <w:lang w:val="en-GB"/>
              </w:rPr>
              <w:t>UX Designe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r</w:t>
            </w:r>
          </w:p>
        </w:tc>
      </w:tr>
    </w:tbl>
    <w:p w14:paraId="29D745E6" w14:textId="77777777" w:rsidR="00D321C9" w:rsidRDefault="00D321C9" w:rsidP="00D321C9">
      <w:pPr>
        <w:rPr>
          <w:rFonts w:ascii="Arial" w:hAnsi="Arial" w:cs="Arial"/>
          <w:sz w:val="20"/>
          <w:szCs w:val="20"/>
          <w:lang w:val="en-GB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48"/>
      </w:tblGrid>
      <w:tr w:rsidR="00D321C9" w:rsidRPr="0014621E" w14:paraId="0DAE1CC9" w14:textId="77777777" w:rsidTr="0014621E">
        <w:trPr>
          <w:trHeight w:val="567"/>
        </w:trPr>
        <w:tc>
          <w:tcPr>
            <w:tcW w:w="9648" w:type="dxa"/>
            <w:shd w:val="clear" w:color="auto" w:fill="auto"/>
            <w:vAlign w:val="center"/>
          </w:tcPr>
          <w:p w14:paraId="42A1544F" w14:textId="77777777" w:rsidR="00774C3D" w:rsidRPr="0014621E" w:rsidRDefault="00774C3D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22C26AD" w14:textId="77777777" w:rsidR="00774C3D" w:rsidRPr="0014621E" w:rsidRDefault="00774C3D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4621E">
              <w:rPr>
                <w:rFonts w:ascii="Arial" w:hAnsi="Arial" w:cs="Arial"/>
                <w:b/>
                <w:sz w:val="20"/>
                <w:szCs w:val="20"/>
                <w:lang w:val="en-GB"/>
              </w:rPr>
              <w:t>Role</w:t>
            </w:r>
            <w:r w:rsidR="00CA072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Purpose</w:t>
            </w:r>
            <w:r w:rsidRPr="0014621E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  <w:p w14:paraId="32D49BBB" w14:textId="0C87BA83" w:rsidR="00774C3D" w:rsidRPr="001E2FED" w:rsidRDefault="001E2FED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The </w:t>
            </w:r>
            <w:r w:rsidR="006B4358">
              <w:rPr>
                <w:rFonts w:ascii="Arial" w:hAnsi="Arial" w:cs="Arial"/>
                <w:sz w:val="20"/>
                <w:szCs w:val="20"/>
                <w:lang w:val="en-GB"/>
              </w:rPr>
              <w:t xml:space="preserve">Lead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UX Designer is responsible for </w:t>
            </w:r>
            <w:r w:rsidR="007126F9">
              <w:rPr>
                <w:rFonts w:ascii="Arial" w:hAnsi="Arial" w:cs="Arial"/>
                <w:sz w:val="20"/>
                <w:szCs w:val="20"/>
                <w:lang w:val="en-GB"/>
              </w:rPr>
              <w:t>driving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the strategic delivery of user research, user interface design, and user testing to </w:t>
            </w:r>
            <w:r w:rsidR="006B4358">
              <w:rPr>
                <w:rFonts w:ascii="Arial" w:hAnsi="Arial" w:cs="Arial"/>
                <w:sz w:val="20"/>
                <w:szCs w:val="20"/>
                <w:lang w:val="en-GB"/>
              </w:rPr>
              <w:t xml:space="preserve">elevate our </w:t>
            </w:r>
            <w:r w:rsidR="001A1421">
              <w:rPr>
                <w:rFonts w:ascii="Arial" w:hAnsi="Arial" w:cs="Arial"/>
                <w:sz w:val="20"/>
                <w:szCs w:val="20"/>
                <w:lang w:val="en-GB"/>
              </w:rPr>
              <w:t xml:space="preserve">product </w:t>
            </w:r>
            <w:r w:rsidR="006B4358">
              <w:rPr>
                <w:rFonts w:ascii="Arial" w:hAnsi="Arial" w:cs="Arial"/>
                <w:sz w:val="20"/>
                <w:szCs w:val="20"/>
                <w:lang w:val="en-GB"/>
              </w:rPr>
              <w:t>offering to the next level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. Throughout conceptual, investigative and approval phases, you will </w:t>
            </w:r>
            <w:r w:rsidR="006B4358">
              <w:rPr>
                <w:rFonts w:ascii="Arial" w:hAnsi="Arial" w:cs="Arial"/>
                <w:sz w:val="20"/>
                <w:szCs w:val="20"/>
                <w:lang w:val="en-GB"/>
              </w:rPr>
              <w:t xml:space="preserve">represent the voice of the end user </w:t>
            </w:r>
            <w:r w:rsidR="002D6EDC">
              <w:rPr>
                <w:rFonts w:ascii="Arial" w:hAnsi="Arial" w:cs="Arial"/>
                <w:sz w:val="20"/>
                <w:szCs w:val="20"/>
                <w:lang w:val="en-GB"/>
              </w:rPr>
              <w:t>to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2D6EDC">
              <w:rPr>
                <w:rFonts w:ascii="Arial" w:hAnsi="Arial" w:cs="Arial"/>
                <w:sz w:val="20"/>
                <w:szCs w:val="20"/>
                <w:lang w:val="en-GB"/>
              </w:rPr>
              <w:t>ensure our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2D6EDC">
              <w:rPr>
                <w:rFonts w:ascii="Arial" w:hAnsi="Arial" w:cs="Arial"/>
                <w:sz w:val="20"/>
                <w:szCs w:val="20"/>
                <w:lang w:val="en-GB"/>
              </w:rPr>
              <w:t>new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2D6EDC">
              <w:rPr>
                <w:rFonts w:ascii="Arial" w:hAnsi="Arial" w:cs="Arial"/>
                <w:sz w:val="20"/>
                <w:szCs w:val="20"/>
                <w:lang w:val="en-GB"/>
              </w:rPr>
              <w:t>products and services delight</w:t>
            </w:r>
            <w:r w:rsidR="00233DEA">
              <w:rPr>
                <w:rFonts w:ascii="Arial" w:hAnsi="Arial" w:cs="Arial"/>
                <w:sz w:val="20"/>
                <w:szCs w:val="20"/>
                <w:lang w:val="en-GB"/>
              </w:rPr>
              <w:t xml:space="preserve"> the market</w:t>
            </w:r>
            <w:r w:rsidR="002D6EDC">
              <w:rPr>
                <w:rFonts w:ascii="Arial" w:hAnsi="Arial" w:cs="Arial"/>
                <w:sz w:val="20"/>
                <w:szCs w:val="20"/>
                <w:lang w:val="en-GB"/>
              </w:rPr>
              <w:t xml:space="preserve">. </w:t>
            </w:r>
          </w:p>
          <w:p w14:paraId="21672974" w14:textId="77777777" w:rsidR="00AB5DC2" w:rsidRPr="000838E2" w:rsidRDefault="00AB5DC2" w:rsidP="00AB5D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931618" w14:textId="77777777" w:rsidR="00774C3D" w:rsidRDefault="00774C3D" w:rsidP="00D321C9">
      <w:pPr>
        <w:rPr>
          <w:rFonts w:ascii="Arial" w:hAnsi="Arial" w:cs="Arial"/>
          <w:sz w:val="20"/>
          <w:szCs w:val="20"/>
          <w:lang w:val="en-GB"/>
        </w:rPr>
      </w:pPr>
    </w:p>
    <w:tbl>
      <w:tblPr>
        <w:tblW w:w="9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48"/>
        <w:gridCol w:w="13"/>
      </w:tblGrid>
      <w:tr w:rsidR="00774C3D" w:rsidRPr="0014621E" w14:paraId="3E2B70F3" w14:textId="77777777" w:rsidTr="0014621E">
        <w:trPr>
          <w:gridAfter w:val="1"/>
          <w:wAfter w:w="13" w:type="dxa"/>
          <w:trHeight w:val="567"/>
        </w:trPr>
        <w:tc>
          <w:tcPr>
            <w:tcW w:w="9648" w:type="dxa"/>
            <w:shd w:val="clear" w:color="auto" w:fill="auto"/>
            <w:vAlign w:val="center"/>
          </w:tcPr>
          <w:p w14:paraId="04C39713" w14:textId="77777777" w:rsidR="00774C3D" w:rsidRPr="0014621E" w:rsidRDefault="00774C3D" w:rsidP="00D321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5E876D39" w14:textId="416103F5" w:rsidR="00774C3D" w:rsidRDefault="006B4358" w:rsidP="00D321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Day to day we would trust you to</w:t>
            </w:r>
            <w:r w:rsidR="00774C3D" w:rsidRPr="0014621E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  <w:p w14:paraId="75784A5F" w14:textId="22CA16D9" w:rsidR="006B4358" w:rsidRDefault="006B4358" w:rsidP="00D321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255DD869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Gain a deep understanding of our user needs and goals and effectively communicate these to cross-functional teams.</w:t>
            </w:r>
          </w:p>
          <w:p w14:paraId="11AA62D6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Design and facilitate workshops and design sprints.</w:t>
            </w:r>
          </w:p>
          <w:p w14:paraId="173D1543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Conduct and/or commission user research in order to identify needs that can be addressed and met through product development.</w:t>
            </w:r>
          </w:p>
          <w:p w14:paraId="659429EC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Collaborate with local and remote product teams to help launch features and improve existing functionality.</w:t>
            </w:r>
          </w:p>
          <w:p w14:paraId="2C097C47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Work closely with a product owner on backlog prioritization.</w:t>
            </w:r>
          </w:p>
          <w:p w14:paraId="44EF3E69" w14:textId="5AE21416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Create task flows, wireframes, prototypes, interactions and refined designs for development.</w:t>
            </w:r>
          </w:p>
          <w:p w14:paraId="2E297F1D" w14:textId="38516055" w:rsidR="00D54F8E" w:rsidRPr="00D54F8E" w:rsidRDefault="00D54F8E" w:rsidP="00D54F8E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Develop concepts in line with technical capabilities, usability standards, and business strategy. </w:t>
            </w:r>
          </w:p>
          <w:p w14:paraId="749A5F77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Test ideas to incorporate user and team feedback.</w:t>
            </w:r>
          </w:p>
          <w:p w14:paraId="47674F14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Create visually refined and functional interfaces that users experience as intuitive.</w:t>
            </w:r>
          </w:p>
          <w:p w14:paraId="077BA538" w14:textId="77777777" w:rsidR="00D54F8E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Partner in an agile development process to provide UX specifications and guidance</w:t>
            </w:r>
            <w:r w:rsidR="00D54F8E"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  <w:p w14:paraId="3DDB51E2" w14:textId="5A8F7344" w:rsidR="006B4358" w:rsidRPr="00D54F8E" w:rsidRDefault="006B4358" w:rsidP="00D54F8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Work with developers and product owners to achieve a </w:t>
            </w:r>
            <w:proofErr w:type="gramStart"/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high quality</w:t>
            </w:r>
            <w:proofErr w:type="gramEnd"/>
            <w:r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user experience</w:t>
            </w:r>
            <w:r w:rsidR="00D54F8E" w:rsidRPr="00D54F8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  <w:p w14:paraId="0C75FBD4" w14:textId="5FE78978" w:rsidR="00774C3D" w:rsidRDefault="00D54F8E" w:rsidP="00774C3D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Promote user experience best-practice and ensure knowledge sharing amongst the team. </w:t>
            </w:r>
          </w:p>
          <w:p w14:paraId="5091B568" w14:textId="304108D6" w:rsidR="002C7B49" w:rsidRPr="002C7B49" w:rsidRDefault="002C7B49" w:rsidP="00774C3D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Direct and guide others within a collaborative environment, including external/outsourced designers, to deliver against requirements.  </w:t>
            </w:r>
          </w:p>
          <w:p w14:paraId="7C3952D3" w14:textId="77777777" w:rsidR="00FB447C" w:rsidRPr="00DA0B8D" w:rsidRDefault="00FB447C" w:rsidP="002C7B49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74C3D" w:rsidRPr="0014621E" w14:paraId="2D002219" w14:textId="77777777" w:rsidTr="0014621E">
        <w:trPr>
          <w:trHeight w:val="560"/>
        </w:trPr>
        <w:tc>
          <w:tcPr>
            <w:tcW w:w="9661" w:type="dxa"/>
            <w:gridSpan w:val="2"/>
            <w:shd w:val="clear" w:color="auto" w:fill="auto"/>
            <w:vAlign w:val="center"/>
          </w:tcPr>
          <w:p w14:paraId="2398DD57" w14:textId="77777777" w:rsidR="00CA0722" w:rsidRDefault="00CA0722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3A701BE3" w14:textId="77777777" w:rsidR="00774C3D" w:rsidRPr="0014621E" w:rsidRDefault="00CA0722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A0722">
              <w:rPr>
                <w:rFonts w:ascii="Arial" w:hAnsi="Arial" w:cs="Arial"/>
                <w:b/>
                <w:sz w:val="20"/>
                <w:szCs w:val="20"/>
                <w:lang w:val="en-GB"/>
              </w:rPr>
              <w:t>Skills &amp;</w:t>
            </w:r>
            <w:r w:rsidR="00774C3D" w:rsidRPr="00CA072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Competencies</w:t>
            </w:r>
            <w:r w:rsidR="00774C3D" w:rsidRPr="0014621E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  <w:p w14:paraId="79EA9FAA" w14:textId="77777777" w:rsidR="00774C3D" w:rsidRPr="0014621E" w:rsidRDefault="00774C3D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38FC328C" w14:textId="77777777" w:rsidR="00774C3D" w:rsidRPr="0014621E" w:rsidRDefault="00774C3D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4621E">
              <w:rPr>
                <w:rFonts w:ascii="Arial" w:hAnsi="Arial" w:cs="Arial"/>
                <w:sz w:val="20"/>
                <w:szCs w:val="20"/>
                <w:lang w:val="en-GB"/>
              </w:rPr>
              <w:t>Skills:</w:t>
            </w:r>
          </w:p>
          <w:p w14:paraId="3E2BED04" w14:textId="2CB8E8DF" w:rsidR="00774C3D" w:rsidRPr="002C7B49" w:rsidRDefault="00DA0B8D" w:rsidP="0007691C">
            <w:pPr>
              <w:numPr>
                <w:ilvl w:val="0"/>
                <w:numId w:val="2"/>
              </w:numPr>
              <w:shd w:val="clear" w:color="auto" w:fill="FFFFFF"/>
              <w:tabs>
                <w:tab w:val="num" w:pos="2520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Expertise in standard UX software</w:t>
            </w:r>
            <w:r w:rsidR="002C7B4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CCA7C71" w14:textId="7EEC4CEF" w:rsidR="002C7B49" w:rsidRPr="002C7B49" w:rsidRDefault="002C7B49" w:rsidP="002C7B49">
            <w:pPr>
              <w:numPr>
                <w:ilvl w:val="0"/>
                <w:numId w:val="2"/>
              </w:numPr>
              <w:shd w:val="clear" w:color="auto" w:fill="FFFFFF"/>
              <w:tabs>
                <w:tab w:val="num" w:pos="2520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Ability to deliver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evidence</w:t>
            </w: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  <w:lang w:val="en-GB"/>
              </w:rPr>
              <w:t>-based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recommendations.</w:t>
            </w:r>
          </w:p>
          <w:p w14:paraId="36308939" w14:textId="77777777" w:rsidR="00320AC1" w:rsidRPr="00320AC1" w:rsidRDefault="00320AC1" w:rsidP="0007691C">
            <w:pPr>
              <w:numPr>
                <w:ilvl w:val="0"/>
                <w:numId w:val="2"/>
              </w:numPr>
              <w:shd w:val="clear" w:color="auto" w:fill="FFFFFF"/>
              <w:tabs>
                <w:tab w:val="num" w:pos="2520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Designs must show strong understanding of interaction design, web accessibility standards, and commercial revenue generation. </w:t>
            </w:r>
          </w:p>
          <w:p w14:paraId="7F0D1037" w14:textId="77777777" w:rsidR="00320AC1" w:rsidRPr="00DA0B8D" w:rsidRDefault="00320AC1" w:rsidP="0007691C">
            <w:pPr>
              <w:numPr>
                <w:ilvl w:val="0"/>
                <w:numId w:val="2"/>
              </w:numPr>
              <w:shd w:val="clear" w:color="auto" w:fill="FFFFFF"/>
              <w:tabs>
                <w:tab w:val="num" w:pos="2520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Leadership in the design and execution of end-to-end product design initiatives, including both remote and on-site user research and acceptance testing. </w:t>
            </w:r>
          </w:p>
          <w:p w14:paraId="33341D3F" w14:textId="4D2967B7" w:rsidR="000935B7" w:rsidRDefault="000935B7" w:rsidP="00B43D29">
            <w:pPr>
              <w:numPr>
                <w:ilvl w:val="0"/>
                <w:numId w:val="2"/>
              </w:numPr>
              <w:shd w:val="clear" w:color="auto" w:fill="FFFFFF"/>
              <w:tabs>
                <w:tab w:val="num" w:pos="2520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Ability to extract detailed UX requirements from both internal and external stakeholders, and translate these into elegant, </w:t>
            </w:r>
            <w:r w:rsidR="00D54F8E">
              <w:rPr>
                <w:rFonts w:ascii="Arial" w:hAnsi="Arial" w:cs="Arial"/>
                <w:sz w:val="20"/>
                <w:szCs w:val="20"/>
                <w:lang w:val="en-GB"/>
              </w:rPr>
              <w:t>end user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product designs. </w:t>
            </w:r>
          </w:p>
          <w:p w14:paraId="7152B8C0" w14:textId="77777777" w:rsidR="00AB5DC2" w:rsidRPr="00AB5DC2" w:rsidRDefault="00AB5DC2" w:rsidP="00AB5DC2">
            <w:pPr>
              <w:shd w:val="clear" w:color="auto" w:fill="FFFFFF"/>
              <w:ind w:left="36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0D8686CE" w14:textId="77777777" w:rsidR="00774C3D" w:rsidRPr="0014621E" w:rsidRDefault="00774C3D" w:rsidP="00774C3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4621E">
              <w:rPr>
                <w:rFonts w:ascii="Arial" w:hAnsi="Arial" w:cs="Arial"/>
                <w:sz w:val="20"/>
                <w:szCs w:val="20"/>
                <w:lang w:val="en-GB"/>
              </w:rPr>
              <w:t>Knowledge:</w:t>
            </w:r>
          </w:p>
          <w:p w14:paraId="7CEE336C" w14:textId="77777777" w:rsidR="00C10C01" w:rsidRPr="00715B43" w:rsidRDefault="00B43D29" w:rsidP="00715B43">
            <w:pPr>
              <w:numPr>
                <w:ilvl w:val="0"/>
                <w:numId w:val="2"/>
              </w:numPr>
              <w:tabs>
                <w:tab w:val="num" w:pos="2520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Knowledge of current and emerging trends in digital product development, and the ability to translate this into actionable and commercially relevant recommendations. </w:t>
            </w:r>
          </w:p>
          <w:p w14:paraId="27DEE4E6" w14:textId="14970796" w:rsidR="00AB5DC2" w:rsidRPr="00D54F8E" w:rsidRDefault="00715B43" w:rsidP="00D54F8E">
            <w:pPr>
              <w:numPr>
                <w:ilvl w:val="0"/>
                <w:numId w:val="2"/>
              </w:numPr>
              <w:tabs>
                <w:tab w:val="num" w:pos="2520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Knowledge of design for revenue generation in</w:t>
            </w:r>
            <w:r w:rsidR="002C7B49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B747DC">
              <w:rPr>
                <w:rFonts w:ascii="Arial" w:hAnsi="Arial" w:cs="Arial"/>
                <w:sz w:val="20"/>
                <w:szCs w:val="20"/>
                <w:lang w:val="en-GB"/>
              </w:rPr>
              <w:t xml:space="preserve">a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B2B </w:t>
            </w:r>
            <w:r w:rsidR="00B747DC">
              <w:rPr>
                <w:rFonts w:ascii="Arial" w:hAnsi="Arial" w:cs="Arial"/>
                <w:sz w:val="20"/>
                <w:szCs w:val="20"/>
                <w:lang w:val="en-GB"/>
              </w:rPr>
              <w:t xml:space="preserve">and B2C </w:t>
            </w:r>
            <w:r w:rsidR="00D54F8E">
              <w:rPr>
                <w:rFonts w:ascii="Arial" w:hAnsi="Arial" w:cs="Arial"/>
                <w:sz w:val="20"/>
                <w:szCs w:val="20"/>
                <w:lang w:val="en-GB"/>
              </w:rPr>
              <w:t>environment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.</w:t>
            </w:r>
          </w:p>
        </w:tc>
      </w:tr>
    </w:tbl>
    <w:p w14:paraId="518615BA" w14:textId="77777777" w:rsidR="00FA258E" w:rsidRPr="00D321C9" w:rsidRDefault="00FA258E" w:rsidP="00FA258E">
      <w:pPr>
        <w:rPr>
          <w:rFonts w:ascii="Arial" w:hAnsi="Arial" w:cs="Arial"/>
          <w:sz w:val="20"/>
          <w:szCs w:val="20"/>
          <w:lang w:val="en-GB"/>
        </w:rPr>
      </w:pPr>
    </w:p>
    <w:sectPr w:rsidR="00FA258E" w:rsidRPr="00D321C9" w:rsidSect="00503736">
      <w:pgSz w:w="12240" w:h="15840"/>
      <w:pgMar w:top="1134" w:right="1418" w:bottom="102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Normal-Roman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404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E80165B"/>
    <w:multiLevelType w:val="hybridMultilevel"/>
    <w:tmpl w:val="A4F610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0A7B82"/>
    <w:multiLevelType w:val="hybridMultilevel"/>
    <w:tmpl w:val="145EDF4C"/>
    <w:lvl w:ilvl="0" w:tplc="F600E7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07C3F"/>
    <w:multiLevelType w:val="hybridMultilevel"/>
    <w:tmpl w:val="E78A36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254DA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6C2A5099"/>
    <w:multiLevelType w:val="hybridMultilevel"/>
    <w:tmpl w:val="9B105320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742740"/>
    <w:multiLevelType w:val="hybridMultilevel"/>
    <w:tmpl w:val="ADCAB7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A8119C"/>
    <w:multiLevelType w:val="hybridMultilevel"/>
    <w:tmpl w:val="96FA60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C649F4"/>
    <w:multiLevelType w:val="hybridMultilevel"/>
    <w:tmpl w:val="B38EC5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1C9"/>
    <w:rsid w:val="00010BD1"/>
    <w:rsid w:val="0002127A"/>
    <w:rsid w:val="00027878"/>
    <w:rsid w:val="00033951"/>
    <w:rsid w:val="000720D6"/>
    <w:rsid w:val="000838E2"/>
    <w:rsid w:val="000935B7"/>
    <w:rsid w:val="0011126E"/>
    <w:rsid w:val="001205F4"/>
    <w:rsid w:val="0014621E"/>
    <w:rsid w:val="00160E35"/>
    <w:rsid w:val="001A1421"/>
    <w:rsid w:val="001E2FED"/>
    <w:rsid w:val="001F5A52"/>
    <w:rsid w:val="0022047A"/>
    <w:rsid w:val="00233DEA"/>
    <w:rsid w:val="002C7B49"/>
    <w:rsid w:val="002D6EDC"/>
    <w:rsid w:val="00320AC1"/>
    <w:rsid w:val="00330563"/>
    <w:rsid w:val="00336A13"/>
    <w:rsid w:val="00354ED4"/>
    <w:rsid w:val="00355898"/>
    <w:rsid w:val="003C6BD3"/>
    <w:rsid w:val="003D67AE"/>
    <w:rsid w:val="003E1A83"/>
    <w:rsid w:val="00417284"/>
    <w:rsid w:val="00453012"/>
    <w:rsid w:val="00476EBF"/>
    <w:rsid w:val="00490A47"/>
    <w:rsid w:val="004C37D5"/>
    <w:rsid w:val="004C625E"/>
    <w:rsid w:val="004E09D0"/>
    <w:rsid w:val="004F1C5D"/>
    <w:rsid w:val="00503736"/>
    <w:rsid w:val="00516EA1"/>
    <w:rsid w:val="00555CB2"/>
    <w:rsid w:val="00560ED4"/>
    <w:rsid w:val="0059446F"/>
    <w:rsid w:val="005A4209"/>
    <w:rsid w:val="00610915"/>
    <w:rsid w:val="00620BAC"/>
    <w:rsid w:val="00672FA7"/>
    <w:rsid w:val="006B4358"/>
    <w:rsid w:val="007126F9"/>
    <w:rsid w:val="00714DA5"/>
    <w:rsid w:val="00715B43"/>
    <w:rsid w:val="00764C65"/>
    <w:rsid w:val="00765908"/>
    <w:rsid w:val="00774C3D"/>
    <w:rsid w:val="007A0621"/>
    <w:rsid w:val="007A7DE1"/>
    <w:rsid w:val="007C2D06"/>
    <w:rsid w:val="007E39C4"/>
    <w:rsid w:val="00844277"/>
    <w:rsid w:val="008475D9"/>
    <w:rsid w:val="00856605"/>
    <w:rsid w:val="008679FA"/>
    <w:rsid w:val="00894E89"/>
    <w:rsid w:val="008C7798"/>
    <w:rsid w:val="008E08B9"/>
    <w:rsid w:val="008E633C"/>
    <w:rsid w:val="00935A2E"/>
    <w:rsid w:val="009775A4"/>
    <w:rsid w:val="00985F1F"/>
    <w:rsid w:val="00AB5DC2"/>
    <w:rsid w:val="00B07EFA"/>
    <w:rsid w:val="00B300CF"/>
    <w:rsid w:val="00B43D29"/>
    <w:rsid w:val="00B4426C"/>
    <w:rsid w:val="00B747DC"/>
    <w:rsid w:val="00BA7C86"/>
    <w:rsid w:val="00BB190C"/>
    <w:rsid w:val="00BC3A4B"/>
    <w:rsid w:val="00BF2D20"/>
    <w:rsid w:val="00C10C01"/>
    <w:rsid w:val="00C658FE"/>
    <w:rsid w:val="00C65EDE"/>
    <w:rsid w:val="00CA0722"/>
    <w:rsid w:val="00CC4530"/>
    <w:rsid w:val="00CC6642"/>
    <w:rsid w:val="00D138DA"/>
    <w:rsid w:val="00D27003"/>
    <w:rsid w:val="00D321C9"/>
    <w:rsid w:val="00D4406F"/>
    <w:rsid w:val="00D54F8E"/>
    <w:rsid w:val="00D7658F"/>
    <w:rsid w:val="00D8097A"/>
    <w:rsid w:val="00DA0B8D"/>
    <w:rsid w:val="00E44659"/>
    <w:rsid w:val="00E646EA"/>
    <w:rsid w:val="00ED2D4F"/>
    <w:rsid w:val="00EF6B35"/>
    <w:rsid w:val="00F219A6"/>
    <w:rsid w:val="00F35A79"/>
    <w:rsid w:val="00F82C4B"/>
    <w:rsid w:val="00FA166E"/>
    <w:rsid w:val="00FA258E"/>
    <w:rsid w:val="00FA3905"/>
    <w:rsid w:val="00FB447C"/>
    <w:rsid w:val="00FC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DA984"/>
  <w15:chartTrackingRefBased/>
  <w15:docId w15:val="{A1D827F2-4228-4C63-9CBA-74291F7B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99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32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03736"/>
    <w:rPr>
      <w:rFonts w:ascii="Tahoma" w:hAnsi="Tahoma" w:cs="Tahoma"/>
      <w:sz w:val="16"/>
      <w:szCs w:val="16"/>
    </w:rPr>
  </w:style>
  <w:style w:type="character" w:styleId="Strong">
    <w:name w:val="Strong"/>
    <w:uiPriority w:val="99"/>
    <w:qFormat/>
    <w:rsid w:val="007A0621"/>
    <w:rPr>
      <w:b/>
      <w:bCs/>
    </w:rPr>
  </w:style>
  <w:style w:type="character" w:customStyle="1" w:styleId="apple-style-span">
    <w:name w:val="apple-style-span"/>
    <w:rsid w:val="00490A47"/>
  </w:style>
  <w:style w:type="paragraph" w:styleId="NormalWeb">
    <w:name w:val="Normal (Web)"/>
    <w:basedOn w:val="Normal"/>
    <w:uiPriority w:val="99"/>
    <w:rsid w:val="00160E35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160E35"/>
    <w:rPr>
      <w:rFonts w:ascii="MetaNormal-Roman" w:hAnsi="MetaNormal-Roman"/>
      <w:szCs w:val="20"/>
      <w:lang w:val="en-GB"/>
    </w:rPr>
  </w:style>
  <w:style w:type="character" w:customStyle="1" w:styleId="BodyTextChar">
    <w:name w:val="Body Text Char"/>
    <w:link w:val="BodyText"/>
    <w:rsid w:val="00160E35"/>
    <w:rPr>
      <w:rFonts w:ascii="MetaNormal-Roman" w:hAnsi="MetaNormal-Roman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D6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5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D9D515267B646B66830075C548471" ma:contentTypeVersion="10" ma:contentTypeDescription="Create a new document." ma:contentTypeScope="" ma:versionID="246c3d12682221be83ba091292f7664f">
  <xsd:schema xmlns:xsd="http://www.w3.org/2001/XMLSchema" xmlns:xs="http://www.w3.org/2001/XMLSchema" xmlns:p="http://schemas.microsoft.com/office/2006/metadata/properties" xmlns:ns2="178d9eca-dd91-40e8-b3fc-058839a11dac" xmlns:ns3="abbf8cd7-03ca-4f80-b938-6014df5698dc" targetNamespace="http://schemas.microsoft.com/office/2006/metadata/properties" ma:root="true" ma:fieldsID="737bec490cc9e281946b5ab3fe52120b" ns2:_="" ns3:_="">
    <xsd:import namespace="178d9eca-dd91-40e8-b3fc-058839a11dac"/>
    <xsd:import namespace="abbf8cd7-03ca-4f80-b938-6014df5698d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d9eca-dd91-40e8-b3fc-058839a11d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f8cd7-03ca-4f80-b938-6014df5698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0B909D-99A9-4F74-B3B6-27E5F2E849E8}"/>
</file>

<file path=customXml/itemProps2.xml><?xml version="1.0" encoding="utf-8"?>
<ds:datastoreItem xmlns:ds="http://schemas.openxmlformats.org/officeDocument/2006/customXml" ds:itemID="{169A6FED-C740-4BB4-8F90-CFCCDE6CE99B}"/>
</file>

<file path=customXml/itemProps3.xml><?xml version="1.0" encoding="utf-8"?>
<ds:datastoreItem xmlns:ds="http://schemas.openxmlformats.org/officeDocument/2006/customXml" ds:itemID="{0838A0BF-B27F-4D6C-A816-128289CE4A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.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subject/>
  <dc:creator>Nicola Masson</dc:creator>
  <cp:keywords/>
  <cp:lastModifiedBy>Loran Douglas</cp:lastModifiedBy>
  <cp:revision>7</cp:revision>
  <cp:lastPrinted>2019-07-03T14:53:00Z</cp:lastPrinted>
  <dcterms:created xsi:type="dcterms:W3CDTF">2019-07-04T15:13:00Z</dcterms:created>
  <dcterms:modified xsi:type="dcterms:W3CDTF">2019-07-05T10:36:00Z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0x01010042ED9D515267B646B66830075C548471</vt:lpwstr>
  </property>
</Properties>
</file>