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0FD4" w:rsidRPr="00C40FD4" w:rsidRDefault="00C40FD4" w:rsidP="00C95084">
      <w:pPr>
        <w:pStyle w:val="Heading1"/>
        <w:spacing w:after="240"/>
        <w:rPr>
          <w:rFonts w:ascii="Gadugi" w:hAnsi="Gadugi"/>
          <w:b/>
          <w:color w:val="1F4E79" w:themeColor="accent1" w:themeShade="80"/>
          <w:sz w:val="38"/>
        </w:rPr>
      </w:pPr>
      <w:r w:rsidRPr="00C40FD4">
        <w:rPr>
          <w:rFonts w:ascii="Gadugi" w:hAnsi="Gadugi"/>
          <w:b/>
          <w:color w:val="1F4E79" w:themeColor="accent1" w:themeShade="80"/>
          <w:sz w:val="38"/>
        </w:rPr>
        <w:t>Salesforce - WhatsApp Integration</w:t>
      </w:r>
    </w:p>
    <w:p w:rsidR="00C40FD4" w:rsidRPr="00C40FD4" w:rsidRDefault="00C40FD4" w:rsidP="00C95084">
      <w:pPr>
        <w:pStyle w:val="Heading2"/>
        <w:spacing w:after="240"/>
        <w:rPr>
          <w:rFonts w:ascii="Gadugi" w:hAnsi="Gadugi"/>
          <w:color w:val="404040" w:themeColor="text1" w:themeTint="BF"/>
          <w:sz w:val="30"/>
        </w:rPr>
      </w:pPr>
      <w:r w:rsidRPr="00C40FD4">
        <w:rPr>
          <w:rFonts w:ascii="Gadugi" w:hAnsi="Gadugi"/>
          <w:color w:val="404040" w:themeColor="text1" w:themeTint="BF"/>
          <w:sz w:val="30"/>
        </w:rPr>
        <w:t>Pre-requisites for Salesforce WhatsApp integration</w:t>
      </w:r>
    </w:p>
    <w:p w:rsidR="00C40FD4" w:rsidRPr="00C95084" w:rsidRDefault="00C40FD4" w:rsidP="00C95084">
      <w:pPr>
        <w:pStyle w:val="ListParagraph"/>
        <w:numPr>
          <w:ilvl w:val="0"/>
          <w:numId w:val="1"/>
        </w:numPr>
        <w:spacing w:after="240"/>
        <w:rPr>
          <w:rFonts w:ascii="Gadugi" w:hAnsi="Gadugi"/>
          <w:color w:val="0D0D0D" w:themeColor="text1" w:themeTint="F2"/>
          <w:sz w:val="24"/>
          <w:szCs w:val="24"/>
        </w:rPr>
      </w:pPr>
      <w:r w:rsidRPr="00C95084">
        <w:rPr>
          <w:rFonts w:ascii="Gadugi" w:hAnsi="Gadugi" w:cs="Arial"/>
          <w:color w:val="0D0D0D" w:themeColor="text1" w:themeTint="F2"/>
          <w:sz w:val="27"/>
          <w:szCs w:val="27"/>
          <w:shd w:val="clear" w:color="auto" w:fill="FFFFFF"/>
        </w:rPr>
        <w:t>First of all, y</w:t>
      </w:r>
      <w:r w:rsidRPr="00C95084">
        <w:rPr>
          <w:rFonts w:ascii="Gadugi" w:hAnsi="Gadugi" w:cs="Arial"/>
          <w:color w:val="0D0D0D" w:themeColor="text1" w:themeTint="F2"/>
          <w:sz w:val="27"/>
          <w:szCs w:val="27"/>
          <w:shd w:val="clear" w:color="auto" w:fill="FFFFFF"/>
        </w:rPr>
        <w:t>ou need to </w:t>
      </w:r>
      <w:r w:rsidRPr="00C95084">
        <w:rPr>
          <w:rFonts w:ascii="Gadugi" w:hAnsi="Gadugi" w:cs="Arial"/>
          <w:color w:val="0D0D0D" w:themeColor="text1" w:themeTint="F2"/>
          <w:sz w:val="24"/>
          <w:szCs w:val="24"/>
          <w:shd w:val="clear" w:color="auto" w:fill="FFFFFF"/>
        </w:rPr>
        <w:t>Salesforce account</w:t>
      </w:r>
    </w:p>
    <w:p w:rsidR="00C40FD4" w:rsidRPr="00C95084" w:rsidRDefault="00C40FD4" w:rsidP="00C95084">
      <w:pPr>
        <w:pStyle w:val="ListParagraph"/>
        <w:numPr>
          <w:ilvl w:val="0"/>
          <w:numId w:val="1"/>
        </w:numPr>
        <w:spacing w:after="240"/>
        <w:rPr>
          <w:rFonts w:ascii="Gadugi" w:hAnsi="Gadugi"/>
          <w:color w:val="0D0D0D" w:themeColor="text1" w:themeTint="F2"/>
          <w:sz w:val="24"/>
          <w:szCs w:val="24"/>
        </w:rPr>
      </w:pPr>
      <w:r w:rsidRPr="00C95084">
        <w:rPr>
          <w:rFonts w:ascii="Gadugi" w:hAnsi="Gadugi" w:cs="Arial"/>
          <w:color w:val="0D0D0D" w:themeColor="text1" w:themeTint="F2"/>
          <w:sz w:val="27"/>
          <w:szCs w:val="27"/>
          <w:shd w:val="clear" w:color="auto" w:fill="FFFFFF"/>
        </w:rPr>
        <w:t>You must have</w:t>
      </w:r>
      <w:r w:rsidRPr="00C95084">
        <w:rPr>
          <w:rFonts w:ascii="Gadugi" w:hAnsi="Gadugi" w:cs="Arial"/>
          <w:color w:val="0D0D0D" w:themeColor="text1" w:themeTint="F2"/>
          <w:sz w:val="27"/>
          <w:szCs w:val="27"/>
          <w:shd w:val="clear" w:color="auto" w:fill="FFFFFF"/>
        </w:rPr>
        <w:t xml:space="preserve"> </w:t>
      </w:r>
      <w:r w:rsidRPr="00C95084">
        <w:rPr>
          <w:rFonts w:ascii="Gadugi" w:hAnsi="Gadugi" w:cs="Arial"/>
          <w:color w:val="0D0D0D" w:themeColor="text1" w:themeTint="F2"/>
          <w:sz w:val="27"/>
          <w:szCs w:val="27"/>
          <w:shd w:val="clear" w:color="auto" w:fill="FFFFFF"/>
        </w:rPr>
        <w:t>Lightning Experience or Salesforce Classic in the Enterprise, Performance, Unlimited, or Developer editions</w:t>
      </w:r>
    </w:p>
    <w:p w:rsidR="00C40FD4" w:rsidRPr="00C95084" w:rsidRDefault="00C40FD4" w:rsidP="00C95084">
      <w:pPr>
        <w:pStyle w:val="ListParagraph"/>
        <w:numPr>
          <w:ilvl w:val="0"/>
          <w:numId w:val="1"/>
        </w:numPr>
        <w:spacing w:after="240"/>
        <w:rPr>
          <w:rFonts w:ascii="Gadugi" w:hAnsi="Gadugi"/>
          <w:color w:val="0D0D0D" w:themeColor="text1" w:themeTint="F2"/>
          <w:sz w:val="24"/>
          <w:szCs w:val="24"/>
        </w:rPr>
      </w:pPr>
      <w:r w:rsidRPr="00C95084">
        <w:rPr>
          <w:rFonts w:ascii="Gadugi" w:hAnsi="Gadugi" w:cs="Arial"/>
          <w:color w:val="0D0D0D" w:themeColor="text1" w:themeTint="F2"/>
          <w:sz w:val="27"/>
          <w:szCs w:val="27"/>
          <w:shd w:val="clear" w:color="auto" w:fill="FFFFFF"/>
        </w:rPr>
        <w:t xml:space="preserve">You should have Digital Engagement, </w:t>
      </w:r>
      <w:r w:rsidRPr="00C95084">
        <w:rPr>
          <w:rFonts w:ascii="Gadugi" w:hAnsi="Gadugi" w:cs="Arial"/>
          <w:color w:val="0D0D0D" w:themeColor="text1" w:themeTint="F2"/>
          <w:sz w:val="27"/>
          <w:szCs w:val="27"/>
          <w:shd w:val="clear" w:color="auto" w:fill="FFFFFF"/>
        </w:rPr>
        <w:t>Service</w:t>
      </w:r>
      <w:r w:rsidRPr="00C95084">
        <w:rPr>
          <w:rFonts w:ascii="Gadugi" w:hAnsi="Gadugi" w:cs="Arial"/>
          <w:color w:val="0D0D0D" w:themeColor="text1" w:themeTint="F2"/>
          <w:sz w:val="27"/>
          <w:szCs w:val="27"/>
          <w:shd w:val="clear" w:color="auto" w:fill="FFFFFF"/>
        </w:rPr>
        <w:t xml:space="preserve"> loud, and Chat user license</w:t>
      </w:r>
    </w:p>
    <w:p w:rsidR="00C40FD4" w:rsidRPr="00C40FD4" w:rsidRDefault="00C40FD4" w:rsidP="00C95084">
      <w:pPr>
        <w:numPr>
          <w:ilvl w:val="0"/>
          <w:numId w:val="1"/>
        </w:numPr>
        <w:shd w:val="clear" w:color="auto" w:fill="FFFFFF"/>
        <w:spacing w:before="100" w:beforeAutospacing="1" w:after="240" w:line="240" w:lineRule="auto"/>
        <w:rPr>
          <w:rFonts w:ascii="Gadugi" w:eastAsia="Times New Roman" w:hAnsi="Gadugi" w:cs="Arial"/>
          <w:color w:val="0D0D0D" w:themeColor="text1" w:themeTint="F2"/>
          <w:sz w:val="27"/>
          <w:szCs w:val="27"/>
        </w:rPr>
      </w:pPr>
      <w:r w:rsidRPr="00C40FD4">
        <w:rPr>
          <w:rFonts w:ascii="Gadugi" w:eastAsia="Times New Roman" w:hAnsi="Gadugi" w:cs="Arial"/>
          <w:color w:val="0D0D0D" w:themeColor="text1" w:themeTint="F2"/>
          <w:sz w:val="27"/>
          <w:szCs w:val="27"/>
        </w:rPr>
        <w:t>It is essential to have an approved WhatsApp Business account and a verified Facebook Business Manager account.</w:t>
      </w:r>
    </w:p>
    <w:p w:rsidR="00C40FD4" w:rsidRPr="00C40FD4" w:rsidRDefault="00C40FD4" w:rsidP="00C95084">
      <w:pPr>
        <w:numPr>
          <w:ilvl w:val="0"/>
          <w:numId w:val="1"/>
        </w:numPr>
        <w:shd w:val="clear" w:color="auto" w:fill="FFFFFF"/>
        <w:spacing w:before="100" w:beforeAutospacing="1" w:after="240" w:line="240" w:lineRule="auto"/>
        <w:rPr>
          <w:rFonts w:ascii="Gadugi" w:eastAsia="Times New Roman" w:hAnsi="Gadugi" w:cs="Arial"/>
          <w:color w:val="0D0D0D" w:themeColor="text1" w:themeTint="F2"/>
          <w:sz w:val="27"/>
          <w:szCs w:val="27"/>
        </w:rPr>
      </w:pPr>
      <w:r w:rsidRPr="00C40FD4">
        <w:rPr>
          <w:rFonts w:ascii="Gadugi" w:eastAsia="Times New Roman" w:hAnsi="Gadugi" w:cs="Arial"/>
          <w:color w:val="0D0D0D" w:themeColor="text1" w:themeTint="F2"/>
          <w:sz w:val="27"/>
          <w:szCs w:val="27"/>
        </w:rPr>
        <w:t>You need permission to configure messaging is required</w:t>
      </w:r>
    </w:p>
    <w:p w:rsidR="00C40FD4" w:rsidRPr="00C40FD4" w:rsidRDefault="00C40FD4" w:rsidP="00C95084">
      <w:pPr>
        <w:numPr>
          <w:ilvl w:val="0"/>
          <w:numId w:val="1"/>
        </w:numPr>
        <w:shd w:val="clear" w:color="auto" w:fill="FFFFFF"/>
        <w:spacing w:before="100" w:beforeAutospacing="1" w:after="240" w:line="240" w:lineRule="auto"/>
        <w:rPr>
          <w:rFonts w:ascii="Gadugi" w:eastAsia="Times New Roman" w:hAnsi="Gadugi" w:cs="Arial"/>
          <w:color w:val="0D0D0D" w:themeColor="text1" w:themeTint="F2"/>
          <w:sz w:val="27"/>
          <w:szCs w:val="27"/>
        </w:rPr>
      </w:pPr>
      <w:r w:rsidRPr="00C40FD4">
        <w:rPr>
          <w:rFonts w:ascii="Gadugi" w:eastAsia="Times New Roman" w:hAnsi="Gadugi" w:cs="Arial"/>
          <w:color w:val="0D0D0D" w:themeColor="text1" w:themeTint="F2"/>
          <w:sz w:val="27"/>
          <w:szCs w:val="27"/>
        </w:rPr>
        <w:t xml:space="preserve">You need the provider’s permission to authorize </w:t>
      </w:r>
      <w:r w:rsidRPr="00C95084">
        <w:rPr>
          <w:rFonts w:ascii="Gadugi" w:eastAsia="Times New Roman" w:hAnsi="Gadugi" w:cs="Arial"/>
          <w:color w:val="0D0D0D" w:themeColor="text1" w:themeTint="F2"/>
          <w:sz w:val="27"/>
          <w:szCs w:val="27"/>
        </w:rPr>
        <w:t>WhatsApp</w:t>
      </w:r>
      <w:r w:rsidRPr="00C40FD4">
        <w:rPr>
          <w:rFonts w:ascii="Gadugi" w:eastAsia="Times New Roman" w:hAnsi="Gadugi" w:cs="Arial"/>
          <w:color w:val="0D0D0D" w:themeColor="text1" w:themeTint="F2"/>
          <w:sz w:val="27"/>
          <w:szCs w:val="27"/>
        </w:rPr>
        <w:t xml:space="preserve"> Messaging Customize Application.</w:t>
      </w:r>
    </w:p>
    <w:p w:rsidR="00C40FD4" w:rsidRPr="00C40FD4" w:rsidRDefault="00C40FD4" w:rsidP="00C95084">
      <w:pPr>
        <w:numPr>
          <w:ilvl w:val="0"/>
          <w:numId w:val="1"/>
        </w:numPr>
        <w:shd w:val="clear" w:color="auto" w:fill="FFFFFF"/>
        <w:spacing w:before="100" w:beforeAutospacing="1" w:after="240" w:line="240" w:lineRule="auto"/>
        <w:rPr>
          <w:rFonts w:ascii="Gadugi" w:eastAsia="Times New Roman" w:hAnsi="Gadugi" w:cs="Arial"/>
          <w:color w:val="0D0D0D" w:themeColor="text1" w:themeTint="F2"/>
          <w:sz w:val="27"/>
          <w:szCs w:val="27"/>
        </w:rPr>
      </w:pPr>
      <w:r w:rsidRPr="00C40FD4">
        <w:rPr>
          <w:rFonts w:ascii="Gadugi" w:eastAsia="Times New Roman" w:hAnsi="Gadugi" w:cs="Arial"/>
          <w:color w:val="0D0D0D" w:themeColor="text1" w:themeTint="F2"/>
          <w:sz w:val="27"/>
          <w:szCs w:val="27"/>
        </w:rPr>
        <w:t>You will also require a View Setup and must Configure it to see WhatsApp Channels</w:t>
      </w:r>
    </w:p>
    <w:p w:rsidR="00C95084" w:rsidRPr="00C95084" w:rsidRDefault="00C95084" w:rsidP="00C95084">
      <w:pPr>
        <w:pStyle w:val="Heading2"/>
        <w:spacing w:after="240"/>
        <w:rPr>
          <w:rFonts w:ascii="Gadugi" w:hAnsi="Gadugi"/>
          <w:color w:val="0D0D0D" w:themeColor="text1" w:themeTint="F2"/>
          <w:sz w:val="30"/>
        </w:rPr>
      </w:pPr>
      <w:r w:rsidRPr="00C95084">
        <w:rPr>
          <w:rFonts w:ascii="Gadugi" w:hAnsi="Gadugi"/>
          <w:color w:val="0D0D0D" w:themeColor="text1" w:themeTint="F2"/>
          <w:sz w:val="30"/>
        </w:rPr>
        <w:t>Steps in Salesforce WhatsApp Integration</w:t>
      </w:r>
    </w:p>
    <w:p w:rsidR="00C40FD4" w:rsidRDefault="00C40FD4" w:rsidP="00C95084">
      <w:pPr>
        <w:spacing w:after="240"/>
        <w:ind w:left="360"/>
        <w:rPr>
          <w:rFonts w:ascii="Gadugi" w:hAnsi="Gadugi"/>
          <w:sz w:val="24"/>
          <w:szCs w:val="24"/>
        </w:rPr>
      </w:pPr>
    </w:p>
    <w:p w:rsidR="00C95084" w:rsidRDefault="00C95084" w:rsidP="00C95084">
      <w:pPr>
        <w:spacing w:after="240"/>
        <w:ind w:left="360"/>
        <w:rPr>
          <w:rFonts w:ascii="Gadugi" w:hAnsi="Gadugi"/>
          <w:sz w:val="24"/>
          <w:szCs w:val="24"/>
        </w:rPr>
      </w:pPr>
    </w:p>
    <w:p w:rsidR="00C95084" w:rsidRDefault="00C95084" w:rsidP="00C95084">
      <w:pPr>
        <w:spacing w:after="240"/>
        <w:ind w:left="360"/>
        <w:rPr>
          <w:rFonts w:ascii="Gadugi" w:hAnsi="Gadugi"/>
          <w:sz w:val="24"/>
          <w:szCs w:val="24"/>
        </w:rPr>
      </w:pPr>
      <w:r>
        <w:rPr>
          <w:rFonts w:ascii="Gadugi" w:hAnsi="Gadugi"/>
          <w:sz w:val="24"/>
          <w:szCs w:val="24"/>
        </w:rPr>
        <w:t xml:space="preserve">LINKL: </w:t>
      </w:r>
      <w:hyperlink r:id="rId5" w:history="1">
        <w:r w:rsidRPr="007B5B5A">
          <w:rPr>
            <w:rStyle w:val="Hyperlink"/>
            <w:rFonts w:ascii="Gadugi" w:hAnsi="Gadugi"/>
            <w:sz w:val="24"/>
            <w:szCs w:val="24"/>
          </w:rPr>
          <w:t>https://hevodata.com/learn/salesforce-whatsapp-integration/</w:t>
        </w:r>
      </w:hyperlink>
    </w:p>
    <w:p w:rsidR="00C95084" w:rsidRPr="00C95084" w:rsidRDefault="00C95084" w:rsidP="00C95084">
      <w:pPr>
        <w:spacing w:after="240"/>
        <w:ind w:left="360"/>
        <w:rPr>
          <w:rFonts w:ascii="Gadugi" w:hAnsi="Gadugi"/>
          <w:sz w:val="24"/>
          <w:szCs w:val="24"/>
        </w:rPr>
      </w:pPr>
      <w:bookmarkStart w:id="0" w:name="_GoBack"/>
      <w:bookmarkEnd w:id="0"/>
    </w:p>
    <w:sectPr w:rsidR="00C95084" w:rsidRPr="00C950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A83C9B"/>
    <w:multiLevelType w:val="multilevel"/>
    <w:tmpl w:val="72D02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5426303"/>
    <w:multiLevelType w:val="hybridMultilevel"/>
    <w:tmpl w:val="4762C7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1380"/>
    <w:rsid w:val="00841380"/>
    <w:rsid w:val="00C40FD4"/>
    <w:rsid w:val="00C95084"/>
    <w:rsid w:val="00E91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0D4CB4-C45C-4E34-87FA-AE9CB6591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0F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0F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0FD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40FD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40FD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9508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274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1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7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hevodata.com/learn/salesforce-whatsapp-integrati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126</Words>
  <Characters>724</Characters>
  <Application>Microsoft Office Word</Application>
  <DocSecurity>0</DocSecurity>
  <Lines>6</Lines>
  <Paragraphs>1</Paragraphs>
  <ScaleCrop>false</ScaleCrop>
  <Company/>
  <LinksUpToDate>false</LinksUpToDate>
  <CharactersWithSpaces>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2022-11-08T08:19:00Z</dcterms:created>
  <dcterms:modified xsi:type="dcterms:W3CDTF">2022-11-08T08:35:00Z</dcterms:modified>
</cp:coreProperties>
</file>