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person sitting at a desk with a laptop, multiple monitors, and a cup of coffee, looking focused while working on various digital tasks." id="1" name="image1.jpg"/>
            <a:graphic>
              <a:graphicData uri="http://schemas.openxmlformats.org/drawingml/2006/picture">
                <pic:pic>
                  <pic:nvPicPr>
                    <pic:cNvPr descr="A person sitting at a desk with a laptop, multiple monitors, and a cup of coffee, looking focused while working on various digital tasks."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qbaat36we518" w:id="0"/>
      <w:bookmarkEnd w:id="0"/>
      <w:r w:rsidDel="00000000" w:rsidR="00000000" w:rsidRPr="00000000">
        <w:rPr>
          <w:rtl w:val="0"/>
        </w:rPr>
        <w:t xml:space="preserve">The Digital Frontier: A Comprehensive Guide to Making Money Online</w:t>
      </w:r>
    </w:p>
    <w:p w:rsidR="00000000" w:rsidDel="00000000" w:rsidP="00000000" w:rsidRDefault="00000000" w:rsidRPr="00000000" w14:paraId="00000003">
      <w:pPr>
        <w:pStyle w:val="Heading1"/>
        <w:rPr/>
      </w:pPr>
      <w:bookmarkStart w:colFirst="0" w:colLast="0" w:name="_xqdxsagvjrv0" w:id="1"/>
      <w:bookmarkEnd w:id="1"/>
      <w:r w:rsidDel="00000000" w:rsidR="00000000" w:rsidRPr="00000000">
        <w:rPr>
          <w:rtl w:val="0"/>
        </w:rPr>
        <w:t xml:space="preserve">I. Introduction: The New Economic Landscape</w:t>
      </w:r>
    </w:p>
    <w:p w:rsidR="00000000" w:rsidDel="00000000" w:rsidP="00000000" w:rsidRDefault="00000000" w:rsidRPr="00000000" w14:paraId="00000004">
      <w:pPr>
        <w:rPr/>
      </w:pPr>
      <w:r w:rsidDel="00000000" w:rsidR="00000000" w:rsidRPr="00000000">
        <w:rPr>
          <w:rtl w:val="0"/>
        </w:rPr>
        <w:t xml:space="preserve">The internet has fundamentally reshaped the global economy, transitioning from a localized, brick-and-mortar system to a vast, interconnected digital frontier. This shift has unlocked unprecedented opportunities for individuals to earn income independent of traditional employment structures, geographical constraints, or set working hours. Making money online is no longer a niche pursuit but a mainstream aspiration, offering flexibility, scalability, and the potential for true financial independence. This comprehensive guide will explore the multifaceted world of online income generation, detailing viable strategies, necessary skills, common pitfalls, and the mindset required to thrive in the digital economy. While a 2000-word essay cannot cover every single permutation of online earning, it will provide a robust framework across key high-potential domains.</w:t>
      </w:r>
    </w:p>
    <w:p w:rsidR="00000000" w:rsidDel="00000000" w:rsidP="00000000" w:rsidRDefault="00000000" w:rsidRPr="00000000" w14:paraId="00000005">
      <w:pPr>
        <w:pStyle w:val="Heading1"/>
        <w:rPr/>
      </w:pPr>
      <w:bookmarkStart w:colFirst="0" w:colLast="0" w:name="_hzwcudwm5rqw" w:id="2"/>
      <w:bookmarkEnd w:id="2"/>
      <w:r w:rsidDel="00000000" w:rsidR="00000000" w:rsidRPr="00000000">
        <w:rPr>
          <w:rtl w:val="0"/>
        </w:rPr>
        <w:t xml:space="preserve">II. The Foundation: Mindset and Digital Infrastructure</w:t>
      </w:r>
    </w:p>
    <w:p w:rsidR="00000000" w:rsidDel="00000000" w:rsidP="00000000" w:rsidRDefault="00000000" w:rsidRPr="00000000" w14:paraId="00000006">
      <w:pPr>
        <w:rPr/>
      </w:pPr>
      <w:r w:rsidDel="00000000" w:rsidR="00000000" w:rsidRPr="00000000">
        <w:rPr>
          <w:rtl w:val="0"/>
        </w:rPr>
        <w:t xml:space="preserve">Before diving into specific monetization methods, it is crucial to establish the correct foundation. Online success is a marathon, not a sprint, and requires a professional, dedicated approach.</w:t>
      </w:r>
    </w:p>
    <w:p w:rsidR="00000000" w:rsidDel="00000000" w:rsidP="00000000" w:rsidRDefault="00000000" w:rsidRPr="00000000" w14:paraId="00000007">
      <w:pPr>
        <w:pStyle w:val="Heading2"/>
        <w:rPr/>
      </w:pPr>
      <w:bookmarkStart w:colFirst="0" w:colLast="0" w:name="_nkbyd29bn8eh" w:id="3"/>
      <w:bookmarkEnd w:id="3"/>
      <w:r w:rsidDel="00000000" w:rsidR="00000000" w:rsidRPr="00000000">
        <w:rPr>
          <w:rtl w:val="0"/>
        </w:rPr>
        <w:t xml:space="preserve">A. The Entrepreneurial Mindset</w:t>
      </w:r>
    </w:p>
    <w:p w:rsidR="00000000" w:rsidDel="00000000" w:rsidP="00000000" w:rsidRDefault="00000000" w:rsidRPr="00000000" w14:paraId="00000008">
      <w:pPr>
        <w:rPr/>
      </w:pPr>
      <w:r w:rsidDel="00000000" w:rsidR="00000000" w:rsidRPr="00000000">
        <w:rPr>
          <w:rtl w:val="0"/>
        </w:rPr>
        <w:t xml:space="preserve">Making money online demands an entrepreneurial spirit. This involves: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Patience and Persistence:</w:t>
      </w:r>
      <w:r w:rsidDel="00000000" w:rsidR="00000000" w:rsidRPr="00000000">
        <w:rPr>
          <w:rtl w:val="0"/>
        </w:rPr>
        <w:t xml:space="preserve"> Initial income streams often take months to develop. Quitters rarely succeed.</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Continuous Learning:</w:t>
      </w:r>
      <w:r w:rsidDel="00000000" w:rsidR="00000000" w:rsidRPr="00000000">
        <w:rPr>
          <w:rtl w:val="0"/>
        </w:rPr>
        <w:t xml:space="preserve"> The digital landscape evolves rapidly. Successful online earners are perpetual students, adapting to new platforms, algorithms, and technologies.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Risk Management:</w:t>
      </w:r>
      <w:r w:rsidDel="00000000" w:rsidR="00000000" w:rsidRPr="00000000">
        <w:rPr>
          <w:rtl w:val="0"/>
        </w:rPr>
        <w:t xml:space="preserve"> Every online venture involves some degree of risk, whether of time or capital. A successful strategy involves calculated risk and the ability to pivot quickly when a path proves non-viable.</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Self-Discipline:</w:t>
      </w:r>
      <w:r w:rsidDel="00000000" w:rsidR="00000000" w:rsidRPr="00000000">
        <w:rPr>
          <w:rtl w:val="0"/>
        </w:rPr>
        <w:t xml:space="preserve"> Without a manager or a fixed schedule, self-motivation is paramount. Setting clear goals, tracking progress, and maintaining a strict work ethic are essential.</w:t>
      </w:r>
    </w:p>
    <w:p w:rsidR="00000000" w:rsidDel="00000000" w:rsidP="00000000" w:rsidRDefault="00000000" w:rsidRPr="00000000" w14:paraId="0000000E">
      <w:pPr>
        <w:pStyle w:val="Heading2"/>
        <w:rPr/>
      </w:pPr>
      <w:bookmarkStart w:colFirst="0" w:colLast="0" w:name="_ldgqo7oz61tq" w:id="4"/>
      <w:bookmarkEnd w:id="4"/>
      <w:r w:rsidDel="00000000" w:rsidR="00000000" w:rsidRPr="00000000">
        <w:rPr>
          <w:rtl w:val="0"/>
        </w:rPr>
        <w:t xml:space="preserve">B. Essential Digital Infrastructure</w:t>
      </w:r>
    </w:p>
    <w:p w:rsidR="00000000" w:rsidDel="00000000" w:rsidP="00000000" w:rsidRDefault="00000000" w:rsidRPr="00000000" w14:paraId="0000000F">
      <w:pPr>
        <w:rPr/>
      </w:pPr>
      <w:r w:rsidDel="00000000" w:rsidR="00000000" w:rsidRPr="00000000">
        <w:rPr>
          <w:rtl w:val="0"/>
        </w:rPr>
        <w:t xml:space="preserve">A professional online operation requires reliable tools: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3"/>
        </w:numPr>
        <w:ind w:left="720" w:hanging="360"/>
      </w:pPr>
      <w:r w:rsidDel="00000000" w:rsidR="00000000" w:rsidRPr="00000000">
        <w:rPr>
          <w:b w:val="1"/>
          <w:bCs w:val="1"/>
          <w:rtl w:val="0"/>
        </w:rPr>
        <w:t xml:space="preserve">High-Speed Internet and Reliable Hardware:</w:t>
      </w:r>
      <w:r w:rsidDel="00000000" w:rsidR="00000000" w:rsidRPr="00000000">
        <w:rPr>
          <w:rtl w:val="0"/>
        </w:rPr>
        <w:t xml:space="preserve"> The basic tools of the trade. Downtime is lost income.</w:t>
      </w:r>
    </w:p>
    <w:p w:rsidR="00000000" w:rsidDel="00000000" w:rsidP="00000000" w:rsidRDefault="00000000" w:rsidRPr="00000000" w14:paraId="00000012">
      <w:pPr>
        <w:numPr>
          <w:ilvl w:val="0"/>
          <w:numId w:val="13"/>
        </w:numPr>
        <w:ind w:left="720" w:hanging="360"/>
      </w:pPr>
      <w:r w:rsidDel="00000000" w:rsidR="00000000" w:rsidRPr="00000000">
        <w:rPr>
          <w:b w:val="1"/>
          <w:bCs w:val="1"/>
          <w:rtl w:val="0"/>
        </w:rPr>
        <w:t xml:space="preserve">Professional Online Presence:</w:t>
      </w:r>
      <w:r w:rsidDel="00000000" w:rsidR="00000000" w:rsidRPr="00000000">
        <w:rPr>
          <w:rtl w:val="0"/>
        </w:rPr>
        <w:t xml:space="preserve"> This includes a clean, dedicated workspace, a professional email address, and a central website or portfolio (even a simple one) to showcase work or products.</w:t>
      </w:r>
    </w:p>
    <w:p w:rsidR="00000000" w:rsidDel="00000000" w:rsidP="00000000" w:rsidRDefault="00000000" w:rsidRPr="00000000" w14:paraId="00000013">
      <w:pPr>
        <w:numPr>
          <w:ilvl w:val="0"/>
          <w:numId w:val="13"/>
        </w:numPr>
        <w:ind w:left="720" w:hanging="360"/>
      </w:pPr>
      <w:r w:rsidDel="00000000" w:rsidR="00000000" w:rsidRPr="00000000">
        <w:rPr>
          <w:b w:val="1"/>
          <w:bCs w:val="1"/>
          <w:rtl w:val="0"/>
        </w:rPr>
        <w:t xml:space="preserve">Financial Tracking Tools:</w:t>
      </w:r>
      <w:r w:rsidDel="00000000" w:rsidR="00000000" w:rsidRPr="00000000">
        <w:rPr>
          <w:rtl w:val="0"/>
        </w:rPr>
        <w:t xml:space="preserve"> Separate business and personal finances. Use accounting software to track income, expenses, and taxes from day one.</w:t>
      </w:r>
    </w:p>
    <w:p w:rsidR="00000000" w:rsidDel="00000000" w:rsidP="00000000" w:rsidRDefault="00000000" w:rsidRPr="00000000" w14:paraId="00000014">
      <w:pPr>
        <w:pStyle w:val="Heading1"/>
        <w:rPr/>
      </w:pPr>
      <w:bookmarkStart w:colFirst="0" w:colLast="0" w:name="_vlwsgwx65b5" w:id="5"/>
      <w:bookmarkEnd w:id="5"/>
      <w:r w:rsidDel="00000000" w:rsidR="00000000" w:rsidRPr="00000000">
        <w:rPr>
          <w:rtl w:val="0"/>
        </w:rPr>
        <w:t xml:space="preserve">III. Monetizing Skills and Services: The Gig Economy and Freelancing</w:t>
      </w:r>
    </w:p>
    <w:p w:rsidR="00000000" w:rsidDel="00000000" w:rsidP="00000000" w:rsidRDefault="00000000" w:rsidRPr="00000000" w14:paraId="00000015">
      <w:pPr>
        <w:rPr/>
      </w:pPr>
      <w:r w:rsidDel="00000000" w:rsidR="00000000" w:rsidRPr="00000000">
        <w:rPr>
          <w:rtl w:val="0"/>
        </w:rPr>
        <w:t xml:space="preserve">One of the quickest paths to online income is leveraging existing professional skills through freelancing platforms or direct client outreach.</w:t>
      </w:r>
    </w:p>
    <w:p w:rsidR="00000000" w:rsidDel="00000000" w:rsidP="00000000" w:rsidRDefault="00000000" w:rsidRPr="00000000" w14:paraId="00000016">
      <w:pPr>
        <w:pStyle w:val="Heading2"/>
        <w:rPr/>
      </w:pPr>
      <w:bookmarkStart w:colFirst="0" w:colLast="0" w:name="_jxlwyngggmj8" w:id="6"/>
      <w:bookmarkEnd w:id="6"/>
      <w:r w:rsidDel="00000000" w:rsidR="00000000" w:rsidRPr="00000000">
        <w:rPr>
          <w:rtl w:val="0"/>
        </w:rPr>
        <w:t xml:space="preserve">A. Freelancing Platforms</w:t>
      </w:r>
    </w:p>
    <w:p w:rsidR="00000000" w:rsidDel="00000000" w:rsidP="00000000" w:rsidRDefault="00000000" w:rsidRPr="00000000" w14:paraId="00000017">
      <w:pPr>
        <w:rPr/>
      </w:pPr>
      <w:r w:rsidDel="00000000" w:rsidR="00000000" w:rsidRPr="00000000">
        <w:rPr>
          <w:rtl w:val="0"/>
        </w:rPr>
        <w:t xml:space="preserve">Platforms like Upwork, Fiverr, and Freelancer act as marketplaces connecting skilled professionals with clients globally. High-demand skills include: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Writing and Editing:</w:t>
      </w:r>
      <w:r w:rsidDel="00000000" w:rsidR="00000000" w:rsidRPr="00000000">
        <w:rPr>
          <w:rtl w:val="0"/>
        </w:rPr>
        <w:t xml:space="preserve"> Content writing, copywriting, technical writing, and proofreading.</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Graphic Design:</w:t>
      </w:r>
      <w:r w:rsidDel="00000000" w:rsidR="00000000" w:rsidRPr="00000000">
        <w:rPr>
          <w:rtl w:val="0"/>
        </w:rPr>
        <w:t xml:space="preserve"> Branding, logo creation, social media graphics, and web design elements.</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Web Development and Programming:</w:t>
      </w:r>
      <w:r w:rsidDel="00000000" w:rsidR="00000000" w:rsidRPr="00000000">
        <w:rPr>
          <w:rtl w:val="0"/>
        </w:rPr>
        <w:t xml:space="preserve"> Building and maintaining websites, custom software, and mobile applications. This is consistently a high-earning category.</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Digital Marketing:</w:t>
      </w:r>
      <w:r w:rsidDel="00000000" w:rsidR="00000000" w:rsidRPr="00000000">
        <w:rPr>
          <w:rtl w:val="0"/>
        </w:rPr>
        <w:t xml:space="preserve"> SEO (Search Engine Optimization), social media management, paid advertising (PPC), and email marketing.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Strategy for Freelancing Success: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0"/>
        </w:numPr>
        <w:ind w:left="720" w:hanging="360"/>
      </w:pPr>
      <w:r w:rsidDel="00000000" w:rsidR="00000000" w:rsidRPr="00000000">
        <w:rPr>
          <w:b w:val="1"/>
          <w:bCs w:val="1"/>
          <w:rtl w:val="0"/>
        </w:rPr>
        <w:t xml:space="preserve">Niche Down:</w:t>
      </w:r>
      <w:r w:rsidDel="00000000" w:rsidR="00000000" w:rsidRPr="00000000">
        <w:rPr>
          <w:rtl w:val="0"/>
        </w:rPr>
        <w:t xml:space="preserve"> Instead of offering "writing," offer "SEO-optimized blog content for FinTech startups." Specialization allows for higher rates.</w:t>
      </w:r>
    </w:p>
    <w:p w:rsidR="00000000" w:rsidDel="00000000" w:rsidP="00000000" w:rsidRDefault="00000000" w:rsidRPr="00000000" w14:paraId="00000021">
      <w:pPr>
        <w:numPr>
          <w:ilvl w:val="0"/>
          <w:numId w:val="10"/>
        </w:numPr>
        <w:ind w:left="720" w:hanging="360"/>
      </w:pPr>
      <w:r w:rsidDel="00000000" w:rsidR="00000000" w:rsidRPr="00000000">
        <w:rPr>
          <w:b w:val="1"/>
          <w:bCs w:val="1"/>
          <w:rtl w:val="0"/>
        </w:rPr>
        <w:t xml:space="preserve">Build an Impressive Portfolio:</w:t>
      </w:r>
      <w:r w:rsidDel="00000000" w:rsidR="00000000" w:rsidRPr="00000000">
        <w:rPr>
          <w:rtl w:val="0"/>
        </w:rPr>
        <w:t xml:space="preserve"> Use a file placeholder for samples of work in a dedicated, professional </w:t>
      </w:r>
      <w:r w:rsidDel="00000000" w:rsidR="00000000" w:rsidRPr="00000000">
        <w:rPr>
          <w:rtl w:val="0"/>
        </w:rPr>
        <w:t xml:space="preserve">File</w:t>
      </w:r>
      <w:r w:rsidDel="00000000" w:rsidR="00000000" w:rsidRPr="00000000">
        <w:rPr>
          <w:rtl w:val="0"/>
        </w:rPr>
        <w:t xml:space="preserve">portfolio document.</w:t>
      </w:r>
    </w:p>
    <w:p w:rsidR="00000000" w:rsidDel="00000000" w:rsidP="00000000" w:rsidRDefault="00000000" w:rsidRPr="00000000" w14:paraId="00000022">
      <w:pPr>
        <w:numPr>
          <w:ilvl w:val="0"/>
          <w:numId w:val="10"/>
        </w:numPr>
        <w:ind w:left="720" w:hanging="360"/>
      </w:pPr>
      <w:r w:rsidDel="00000000" w:rsidR="00000000" w:rsidRPr="00000000">
        <w:rPr>
          <w:b w:val="1"/>
          <w:bCs w:val="1"/>
          <w:rtl w:val="0"/>
        </w:rPr>
        <w:t xml:space="preserve">Master Proposal Writing:</w:t>
      </w:r>
      <w:r w:rsidDel="00000000" w:rsidR="00000000" w:rsidRPr="00000000">
        <w:rPr>
          <w:rtl w:val="0"/>
        </w:rPr>
        <w:t xml:space="preserve"> Clients pay for solutions, not just skills. Proposals must clearly articulate how your service solves their specific problem.</w:t>
      </w:r>
    </w:p>
    <w:p w:rsidR="00000000" w:rsidDel="00000000" w:rsidP="00000000" w:rsidRDefault="00000000" w:rsidRPr="00000000" w14:paraId="00000023">
      <w:pPr>
        <w:pStyle w:val="Heading2"/>
        <w:rPr/>
      </w:pPr>
      <w:bookmarkStart w:colFirst="0" w:colLast="0" w:name="_jrsreeo525os" w:id="7"/>
      <w:bookmarkEnd w:id="7"/>
      <w:r w:rsidDel="00000000" w:rsidR="00000000" w:rsidRPr="00000000">
        <w:rPr>
          <w:rtl w:val="0"/>
        </w:rPr>
        <w:t xml:space="preserve">B. Virtual Assistance (VA) and Administrative Services</w:t>
      </w:r>
    </w:p>
    <w:p w:rsidR="00000000" w:rsidDel="00000000" w:rsidP="00000000" w:rsidRDefault="00000000" w:rsidRPr="00000000" w14:paraId="00000024">
      <w:pPr>
        <w:rPr/>
      </w:pPr>
      <w:r w:rsidDel="00000000" w:rsidR="00000000" w:rsidRPr="00000000">
        <w:rPr>
          <w:rtl w:val="0"/>
        </w:rPr>
        <w:t xml:space="preserve">Many businesses need help with administrative, technical, or creative tasks but do not require a full-time employee. Virtual Assistants step in to fill this gap.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2"/>
        </w:numPr>
        <w:ind w:left="720" w:hanging="360"/>
      </w:pPr>
      <w:r w:rsidDel="00000000" w:rsidR="00000000" w:rsidRPr="00000000">
        <w:rPr>
          <w:b w:val="1"/>
          <w:bCs w:val="1"/>
          <w:rtl w:val="0"/>
        </w:rPr>
        <w:t xml:space="preserve">Tasks:</w:t>
      </w:r>
      <w:r w:rsidDel="00000000" w:rsidR="00000000" w:rsidRPr="00000000">
        <w:rPr>
          <w:rtl w:val="0"/>
        </w:rPr>
        <w:t xml:space="preserve"> Scheduling meetings, managing inboxes, data entry, social media scheduling, basic bookkeeping.</w:t>
      </w:r>
    </w:p>
    <w:p w:rsidR="00000000" w:rsidDel="00000000" w:rsidP="00000000" w:rsidRDefault="00000000" w:rsidRPr="00000000" w14:paraId="00000027">
      <w:pPr>
        <w:numPr>
          <w:ilvl w:val="0"/>
          <w:numId w:val="12"/>
        </w:numPr>
        <w:ind w:left="720" w:hanging="360"/>
      </w:pPr>
      <w:r w:rsidDel="00000000" w:rsidR="00000000" w:rsidRPr="00000000">
        <w:rPr>
          <w:b w:val="1"/>
          <w:bCs w:val="1"/>
          <w:rtl w:val="0"/>
        </w:rPr>
        <w:t xml:space="preserve">Earning Potential:</w:t>
      </w:r>
      <w:r w:rsidDel="00000000" w:rsidR="00000000" w:rsidRPr="00000000">
        <w:rPr>
          <w:rtl w:val="0"/>
        </w:rPr>
        <w:t xml:space="preserve"> Starts moderately but increases significantly with specialized skills (e.g., expertise in a specific CRM or project management software).</w:t>
      </w:r>
    </w:p>
    <w:p w:rsidR="00000000" w:rsidDel="00000000" w:rsidP="00000000" w:rsidRDefault="00000000" w:rsidRPr="00000000" w14:paraId="00000028">
      <w:pPr>
        <w:pStyle w:val="Heading1"/>
        <w:rPr/>
      </w:pPr>
      <w:bookmarkStart w:colFirst="0" w:colLast="0" w:name="_tp6z58yjtqgy" w:id="8"/>
      <w:bookmarkEnd w:id="8"/>
      <w:r w:rsidDel="00000000" w:rsidR="00000000" w:rsidRPr="00000000">
        <w:rPr>
          <w:rtl w:val="0"/>
        </w:rPr>
        <w:t xml:space="preserve">IV. The Creator Economy: Content, Audience, and Influence</w:t>
      </w:r>
    </w:p>
    <w:p w:rsidR="00000000" w:rsidDel="00000000" w:rsidP="00000000" w:rsidRDefault="00000000" w:rsidRPr="00000000" w14:paraId="00000029">
      <w:pPr>
        <w:rPr/>
      </w:pPr>
      <w:r w:rsidDel="00000000" w:rsidR="00000000" w:rsidRPr="00000000">
        <w:rPr>
          <w:rtl w:val="0"/>
        </w:rPr>
        <w:t xml:space="preserve">The Creator Economy centers on building an audience around a specific topic and monetizing that attention through various streams.</w:t>
      </w:r>
    </w:p>
    <w:p w:rsidR="00000000" w:rsidDel="00000000" w:rsidP="00000000" w:rsidRDefault="00000000" w:rsidRPr="00000000" w14:paraId="0000002A">
      <w:pPr>
        <w:pStyle w:val="Heading2"/>
        <w:rPr/>
      </w:pPr>
      <w:bookmarkStart w:colFirst="0" w:colLast="0" w:name="_bqprggdawi1r" w:id="9"/>
      <w:bookmarkEnd w:id="9"/>
      <w:r w:rsidDel="00000000" w:rsidR="00000000" w:rsidRPr="00000000">
        <w:rPr>
          <w:rtl w:val="0"/>
        </w:rPr>
        <w:t xml:space="preserve">A. Blogging and Affiliate Marketing</w:t>
      </w:r>
    </w:p>
    <w:p w:rsidR="00000000" w:rsidDel="00000000" w:rsidP="00000000" w:rsidRDefault="00000000" w:rsidRPr="00000000" w14:paraId="0000002B">
      <w:pPr>
        <w:numPr>
          <w:ilvl w:val="0"/>
          <w:numId w:val="8"/>
        </w:numPr>
        <w:ind w:left="720" w:hanging="360"/>
      </w:pPr>
      <w:r w:rsidDel="00000000" w:rsidR="00000000" w:rsidRPr="00000000">
        <w:rPr>
          <w:b w:val="1"/>
          <w:bCs w:val="1"/>
          <w:rtl w:val="0"/>
        </w:rPr>
        <w:t xml:space="preserve">The Model:</w:t>
      </w:r>
      <w:r w:rsidDel="00000000" w:rsidR="00000000" w:rsidRPr="00000000">
        <w:rPr>
          <w:rtl w:val="0"/>
        </w:rPr>
        <w:t xml:space="preserve"> Create high-quality, valuable content (text, video, or audio) that attracts a specific audience. Once traffic is established, income can be generated through:</w:t>
      </w:r>
    </w:p>
    <w:p w:rsidR="00000000" w:rsidDel="00000000" w:rsidP="00000000" w:rsidRDefault="00000000" w:rsidRPr="00000000" w14:paraId="0000002C">
      <w:pPr>
        <w:numPr>
          <w:ilvl w:val="1"/>
          <w:numId w:val="8"/>
        </w:numPr>
        <w:ind w:left="1440" w:hanging="360"/>
      </w:pPr>
      <w:r w:rsidDel="00000000" w:rsidR="00000000" w:rsidRPr="00000000">
        <w:rPr>
          <w:b w:val="1"/>
          <w:bCs w:val="1"/>
          <w:rtl w:val="0"/>
        </w:rPr>
        <w:t xml:space="preserve">Affiliate Marketing:</w:t>
      </w:r>
      <w:r w:rsidDel="00000000" w:rsidR="00000000" w:rsidRPr="00000000">
        <w:rPr>
          <w:rtl w:val="0"/>
        </w:rPr>
        <w:t xml:space="preserve"> Promoting other companies' products and earning a commission on sales made through unique tracking links. Success depends on building trust and recommending genuinely useful items.</w:t>
      </w:r>
    </w:p>
    <w:p w:rsidR="00000000" w:rsidDel="00000000" w:rsidP="00000000" w:rsidRDefault="00000000" w:rsidRPr="00000000" w14:paraId="0000002D">
      <w:pPr>
        <w:numPr>
          <w:ilvl w:val="1"/>
          <w:numId w:val="8"/>
        </w:numPr>
        <w:ind w:left="1440" w:hanging="360"/>
      </w:pPr>
      <w:r w:rsidDel="00000000" w:rsidR="00000000" w:rsidRPr="00000000">
        <w:rPr>
          <w:b w:val="1"/>
          <w:bCs w:val="1"/>
          <w:rtl w:val="0"/>
        </w:rPr>
        <w:t xml:space="preserve">Display Advertising:</w:t>
      </w:r>
      <w:r w:rsidDel="00000000" w:rsidR="00000000" w:rsidRPr="00000000">
        <w:rPr>
          <w:rtl w:val="0"/>
        </w:rPr>
        <w:t xml:space="preserve"> Placing ads on the website (e.g., through Google AdSense or premium ad networks).</w:t>
      </w:r>
    </w:p>
    <w:p w:rsidR="00000000" w:rsidDel="00000000" w:rsidP="00000000" w:rsidRDefault="00000000" w:rsidRPr="00000000" w14:paraId="0000002E">
      <w:pPr>
        <w:pStyle w:val="Heading2"/>
        <w:rPr/>
      </w:pPr>
      <w:bookmarkStart w:colFirst="0" w:colLast="0" w:name="_i2zdi5c70ikf" w:id="10"/>
      <w:bookmarkEnd w:id="10"/>
      <w:r w:rsidDel="00000000" w:rsidR="00000000" w:rsidRPr="00000000">
        <w:rPr>
          <w:rtl w:val="0"/>
        </w:rPr>
        <w:t xml:space="preserve">B. YouTube and Podcasting</w:t>
      </w:r>
    </w:p>
    <w:p w:rsidR="00000000" w:rsidDel="00000000" w:rsidP="00000000" w:rsidRDefault="00000000" w:rsidRPr="00000000" w14:paraId="0000002F">
      <w:pPr>
        <w:rPr/>
      </w:pPr>
      <w:r w:rsidDel="00000000" w:rsidR="00000000" w:rsidRPr="00000000">
        <w:rPr>
          <w:rtl w:val="0"/>
        </w:rPr>
        <w:t xml:space="preserve">Video and audio content are highly engaging. Monetization typically follows a few routes: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Ad Revenue:</w:t>
      </w:r>
      <w:r w:rsidDel="00000000" w:rsidR="00000000" w:rsidRPr="00000000">
        <w:rPr>
          <w:rtl w:val="0"/>
        </w:rPr>
        <w:t xml:space="preserve"> Earning a share of the ad revenue generated on the platform (requires meeting minimum audience thresholds).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Sponsorships:</w:t>
      </w:r>
      <w:r w:rsidDel="00000000" w:rsidR="00000000" w:rsidRPr="00000000">
        <w:rPr>
          <w:rtl w:val="0"/>
        </w:rPr>
        <w:t xml:space="preserve"> Direct deals with brands to integrate their product or message into the content.</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Selling Own Products:</w:t>
      </w:r>
      <w:r w:rsidDel="00000000" w:rsidR="00000000" w:rsidRPr="00000000">
        <w:rPr>
          <w:rtl w:val="0"/>
        </w:rPr>
        <w:t xml:space="preserve"> Using the audience to drive traffic to digital or physical products (e.g., courses, merchandise).</w:t>
      </w:r>
    </w:p>
    <w:p w:rsidR="00000000" w:rsidDel="00000000" w:rsidP="00000000" w:rsidRDefault="00000000" w:rsidRPr="00000000" w14:paraId="00000034">
      <w:pPr>
        <w:pStyle w:val="Heading2"/>
        <w:rPr/>
      </w:pPr>
      <w:bookmarkStart w:colFirst="0" w:colLast="0" w:name="_epvexcqz9pw" w:id="11"/>
      <w:bookmarkEnd w:id="11"/>
      <w:r w:rsidDel="00000000" w:rsidR="00000000" w:rsidRPr="00000000">
        <w:rPr>
          <w:rtl w:val="0"/>
        </w:rPr>
        <w:t xml:space="preserve">C. Selling Digital Products (The Scalable Model)</w:t>
      </w:r>
    </w:p>
    <w:p w:rsidR="00000000" w:rsidDel="00000000" w:rsidP="00000000" w:rsidRDefault="00000000" w:rsidRPr="00000000" w14:paraId="00000035">
      <w:pPr>
        <w:rPr/>
      </w:pPr>
      <w:r w:rsidDel="00000000" w:rsidR="00000000" w:rsidRPr="00000000">
        <w:rPr>
          <w:rtl w:val="0"/>
        </w:rPr>
        <w:t xml:space="preserve">The highest potential for passive income online often lies in creating and selling digital products. Since the product is created once and sold infinitely, the business model is highly scalable.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b w:val="1"/>
          <w:bCs w:val="1"/>
          <w:rtl w:val="0"/>
        </w:rPr>
        <w:t xml:space="preserve">E-books and Templates:</w:t>
      </w:r>
      <w:r w:rsidDel="00000000" w:rsidR="00000000" w:rsidRPr="00000000">
        <w:rPr>
          <w:rtl w:val="0"/>
        </w:rPr>
        <w:t xml:space="preserve"> Low-barrier entry products like detailed guides, spreadsheet templates (e.g., budget trackers), or presentation templates.</w:t>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Online Courses:</w:t>
      </w:r>
      <w:r w:rsidDel="00000000" w:rsidR="00000000" w:rsidRPr="00000000">
        <w:rPr>
          <w:rtl w:val="0"/>
        </w:rPr>
        <w:t xml:space="preserve"> Offering in-depth, structured education on a specific skill (e.g., mastering Excel, learning a foreign language, advanced photography). Platforms like Teachable and Udemy facilitate distribution.</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Stock Assets:</w:t>
      </w:r>
      <w:r w:rsidDel="00000000" w:rsidR="00000000" w:rsidRPr="00000000">
        <w:rPr>
          <w:rtl w:val="0"/>
        </w:rPr>
        <w:t xml:space="preserve"> Selling photos, videos, or graphic design elements through stock marketplaces.</w:t>
      </w:r>
    </w:p>
    <w:p w:rsidR="00000000" w:rsidDel="00000000" w:rsidP="00000000" w:rsidRDefault="00000000" w:rsidRPr="00000000" w14:paraId="0000003A">
      <w:pPr>
        <w:pStyle w:val="Heading1"/>
        <w:rPr/>
      </w:pPr>
      <w:bookmarkStart w:colFirst="0" w:colLast="0" w:name="_dkf4ykdkya4k" w:id="12"/>
      <w:bookmarkEnd w:id="12"/>
      <w:r w:rsidDel="00000000" w:rsidR="00000000" w:rsidRPr="00000000">
        <w:rPr>
          <w:rtl w:val="0"/>
        </w:rPr>
        <w:t xml:space="preserve">V. E-commerce and Direct Sales</w:t>
      </w:r>
    </w:p>
    <w:p w:rsidR="00000000" w:rsidDel="00000000" w:rsidP="00000000" w:rsidRDefault="00000000" w:rsidRPr="00000000" w14:paraId="0000003B">
      <w:pPr>
        <w:rPr/>
      </w:pPr>
      <w:r w:rsidDel="00000000" w:rsidR="00000000" w:rsidRPr="00000000">
        <w:rPr>
          <w:rtl w:val="0"/>
        </w:rPr>
        <w:t xml:space="preserve">Selling physical products online remains a robust method for generating income, with modern logistics making entry easier than ever.</w:t>
      </w:r>
    </w:p>
    <w:p w:rsidR="00000000" w:rsidDel="00000000" w:rsidP="00000000" w:rsidRDefault="00000000" w:rsidRPr="00000000" w14:paraId="0000003C">
      <w:pPr>
        <w:pStyle w:val="Heading2"/>
        <w:rPr/>
      </w:pPr>
      <w:bookmarkStart w:colFirst="0" w:colLast="0" w:name="_l8lztz84f1le" w:id="13"/>
      <w:bookmarkEnd w:id="13"/>
      <w:r w:rsidDel="00000000" w:rsidR="00000000" w:rsidRPr="00000000">
        <w:rPr>
          <w:rtl w:val="0"/>
        </w:rPr>
        <w:t xml:space="preserve">A. Dropshipping</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The Model:</w:t>
      </w:r>
      <w:r w:rsidDel="00000000" w:rsidR="00000000" w:rsidRPr="00000000">
        <w:rPr>
          <w:rtl w:val="0"/>
        </w:rPr>
        <w:t xml:space="preserve"> A highly popular e-commerce method where the seller (you) never holds inventory. When a customer places an order on your online store, you purchase the item from a third-party supplier (often overseas), and they ship it directly to the customer.</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The Challenge:</w:t>
      </w:r>
      <w:r w:rsidDel="00000000" w:rsidR="00000000" w:rsidRPr="00000000">
        <w:rPr>
          <w:rtl w:val="0"/>
        </w:rPr>
        <w:t xml:space="preserve"> Requires intense focus on marketing, sourcing reliable suppliers, and managing customer service. Success is heavily reliant on finding the right product niche.</w:t>
      </w:r>
    </w:p>
    <w:p w:rsidR="00000000" w:rsidDel="00000000" w:rsidP="00000000" w:rsidRDefault="00000000" w:rsidRPr="00000000" w14:paraId="0000003F">
      <w:pPr>
        <w:pStyle w:val="Heading2"/>
        <w:rPr/>
      </w:pPr>
      <w:bookmarkStart w:colFirst="0" w:colLast="0" w:name="_e7eanh7tmacl" w:id="14"/>
      <w:bookmarkEnd w:id="14"/>
      <w:r w:rsidDel="00000000" w:rsidR="00000000" w:rsidRPr="00000000">
        <w:rPr>
          <w:rtl w:val="0"/>
        </w:rPr>
        <w:t xml:space="preserve">B. Private Labeling/Fulfillment by Amazon (FBA)</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The Model:</w:t>
      </w:r>
      <w:r w:rsidDel="00000000" w:rsidR="00000000" w:rsidRPr="00000000">
        <w:rPr>
          <w:rtl w:val="0"/>
        </w:rPr>
        <w:t xml:space="preserve"> Creating your own branded product, having it manufactured (often in bulk), and then using a third-party logistics provider (like Amazon's FBA service) to handle storage, packing, and shipping.</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The Advantage:</w:t>
      </w:r>
      <w:r w:rsidDel="00000000" w:rsidR="00000000" w:rsidRPr="00000000">
        <w:rPr>
          <w:rtl w:val="0"/>
        </w:rPr>
        <w:t xml:space="preserve"> Provides greater control over branding, product quality, and profit margins compared to dropshipping.</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The Barrier:</w:t>
      </w:r>
      <w:r w:rsidDel="00000000" w:rsidR="00000000" w:rsidRPr="00000000">
        <w:rPr>
          <w:rtl w:val="0"/>
        </w:rPr>
        <w:t xml:space="preserve"> Requires significant upfront capital for inventory and marketing.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table summarizing core e-commerce models: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46">
            <w:pPr>
              <w:rPr/>
            </w:pPr>
            <w:r w:rsidDel="00000000" w:rsidR="00000000" w:rsidRPr="00000000">
              <w:rPr>
                <w:rtl w:val="0"/>
              </w:rPr>
              <w:t xml:space="preserve">Model</w:t>
            </w:r>
          </w:p>
        </w:tc>
        <w:tc>
          <w:tcPr/>
          <w:p w:rsidR="00000000" w:rsidDel="00000000" w:rsidP="00000000" w:rsidRDefault="00000000" w:rsidRPr="00000000" w14:paraId="00000047">
            <w:pPr>
              <w:rPr/>
            </w:pPr>
            <w:r w:rsidDel="00000000" w:rsidR="00000000" w:rsidRPr="00000000">
              <w:rPr>
                <w:rtl w:val="0"/>
              </w:rPr>
              <w:t xml:space="preserve">Inventory Risk</w:t>
            </w:r>
          </w:p>
        </w:tc>
        <w:tc>
          <w:tcPr/>
          <w:p w:rsidR="00000000" w:rsidDel="00000000" w:rsidP="00000000" w:rsidRDefault="00000000" w:rsidRPr="00000000" w14:paraId="00000048">
            <w:pPr>
              <w:rPr/>
            </w:pPr>
            <w:r w:rsidDel="00000000" w:rsidR="00000000" w:rsidRPr="00000000">
              <w:rPr>
                <w:rtl w:val="0"/>
              </w:rPr>
              <w:t xml:space="preserve">Upfront Capital</w:t>
            </w:r>
          </w:p>
        </w:tc>
        <w:tc>
          <w:tcPr/>
          <w:p w:rsidR="00000000" w:rsidDel="00000000" w:rsidP="00000000" w:rsidRDefault="00000000" w:rsidRPr="00000000" w14:paraId="00000049">
            <w:pPr>
              <w:rPr/>
            </w:pPr>
            <w:r w:rsidDel="00000000" w:rsidR="00000000" w:rsidRPr="00000000">
              <w:rPr>
                <w:rtl w:val="0"/>
              </w:rPr>
              <w:t xml:space="preserve">Scalability</w:t>
            </w:r>
          </w:p>
        </w:tc>
        <w:tc>
          <w:tcPr/>
          <w:p w:rsidR="00000000" w:rsidDel="00000000" w:rsidP="00000000" w:rsidRDefault="00000000" w:rsidRPr="00000000" w14:paraId="0000004A">
            <w:pPr>
              <w:rPr/>
            </w:pPr>
            <w:r w:rsidDel="00000000" w:rsidR="00000000" w:rsidRPr="00000000">
              <w:rPr>
                <w:rtl w:val="0"/>
              </w:rPr>
              <w:t xml:space="preserve">Control over Branding</w:t>
            </w:r>
          </w:p>
        </w:tc>
      </w:tr>
      <w:tr>
        <w:trPr>
          <w:cantSplit w:val="0"/>
          <w:trHeight w:val="564.48" w:hRule="atLeast"/>
          <w:tblHeader w:val="0"/>
        </w:trPr>
        <w:tc>
          <w:tcPr/>
          <w:p w:rsidR="00000000" w:rsidDel="00000000" w:rsidP="00000000" w:rsidRDefault="00000000" w:rsidRPr="00000000" w14:paraId="0000004B">
            <w:pPr>
              <w:rPr/>
            </w:pPr>
            <w:r w:rsidDel="00000000" w:rsidR="00000000" w:rsidRPr="00000000">
              <w:rPr>
                <w:rtl w:val="0"/>
              </w:rPr>
              <w:t xml:space="preserve">Dropshipping</w:t>
            </w:r>
          </w:p>
        </w:tc>
        <w:tc>
          <w:tcPr/>
          <w:p w:rsidR="00000000" w:rsidDel="00000000" w:rsidP="00000000" w:rsidRDefault="00000000" w:rsidRPr="00000000" w14:paraId="0000004C">
            <w:pPr>
              <w:rPr/>
            </w:pPr>
            <w:r w:rsidDel="00000000" w:rsidR="00000000" w:rsidRPr="00000000">
              <w:rPr>
                <w:rtl w:val="0"/>
              </w:rPr>
              <w:t xml:space="preserve">Low</w:t>
            </w:r>
          </w:p>
        </w:tc>
        <w:tc>
          <w:tcPr/>
          <w:p w:rsidR="00000000" w:rsidDel="00000000" w:rsidP="00000000" w:rsidRDefault="00000000" w:rsidRPr="00000000" w14:paraId="0000004D">
            <w:pPr>
              <w:rPr/>
            </w:pPr>
            <w:r w:rsidDel="00000000" w:rsidR="00000000" w:rsidRPr="00000000">
              <w:rPr>
                <w:rtl w:val="0"/>
              </w:rPr>
              <w:t xml:space="preserve">Low</w:t>
            </w:r>
          </w:p>
        </w:tc>
        <w:tc>
          <w:tcPr/>
          <w:p w:rsidR="00000000" w:rsidDel="00000000" w:rsidP="00000000" w:rsidRDefault="00000000" w:rsidRPr="00000000" w14:paraId="0000004E">
            <w:pPr>
              <w:rPr/>
            </w:pPr>
            <w:r w:rsidDel="00000000" w:rsidR="00000000" w:rsidRPr="00000000">
              <w:rPr>
                <w:rtl w:val="0"/>
              </w:rPr>
              <w:t xml:space="preserve">High</w:t>
            </w:r>
          </w:p>
        </w:tc>
        <w:tc>
          <w:tcPr/>
          <w:p w:rsidR="00000000" w:rsidDel="00000000" w:rsidP="00000000" w:rsidRDefault="00000000" w:rsidRPr="00000000" w14:paraId="0000004F">
            <w:pPr>
              <w:rPr/>
            </w:pPr>
            <w:r w:rsidDel="00000000" w:rsidR="00000000" w:rsidRPr="00000000">
              <w:rPr>
                <w:rtl w:val="0"/>
              </w:rPr>
              <w:t xml:space="preserve">Low</w:t>
            </w:r>
          </w:p>
        </w:tc>
      </w:tr>
      <w:tr>
        <w:trPr>
          <w:cantSplit w:val="0"/>
          <w:trHeight w:val="564.48" w:hRule="atLeast"/>
          <w:tblHeader w:val="0"/>
        </w:trPr>
        <w:tc>
          <w:tcPr/>
          <w:p w:rsidR="00000000" w:rsidDel="00000000" w:rsidP="00000000" w:rsidRDefault="00000000" w:rsidRPr="00000000" w14:paraId="00000050">
            <w:pPr>
              <w:rPr/>
            </w:pPr>
            <w:r w:rsidDel="00000000" w:rsidR="00000000" w:rsidRPr="00000000">
              <w:rPr>
                <w:rtl w:val="0"/>
              </w:rPr>
              <w:t xml:space="preserve">FBA/Private Label</w:t>
            </w:r>
          </w:p>
        </w:tc>
        <w:tc>
          <w:tcPr/>
          <w:p w:rsidR="00000000" w:rsidDel="00000000" w:rsidP="00000000" w:rsidRDefault="00000000" w:rsidRPr="00000000" w14:paraId="00000051">
            <w:pPr>
              <w:rPr/>
            </w:pPr>
            <w:r w:rsidDel="00000000" w:rsidR="00000000" w:rsidRPr="00000000">
              <w:rPr>
                <w:rtl w:val="0"/>
              </w:rPr>
              <w:t xml:space="preserve">High</w:t>
            </w:r>
          </w:p>
        </w:tc>
        <w:tc>
          <w:tcPr/>
          <w:p w:rsidR="00000000" w:rsidDel="00000000" w:rsidP="00000000" w:rsidRDefault="00000000" w:rsidRPr="00000000" w14:paraId="00000052">
            <w:pPr>
              <w:rPr/>
            </w:pPr>
            <w:r w:rsidDel="00000000" w:rsidR="00000000" w:rsidRPr="00000000">
              <w:rPr>
                <w:rtl w:val="0"/>
              </w:rPr>
              <w:t xml:space="preserve">High</w:t>
            </w:r>
          </w:p>
        </w:tc>
        <w:tc>
          <w:tcPr/>
          <w:p w:rsidR="00000000" w:rsidDel="00000000" w:rsidP="00000000" w:rsidRDefault="00000000" w:rsidRPr="00000000" w14:paraId="00000053">
            <w:pPr>
              <w:rPr/>
            </w:pPr>
            <w:r w:rsidDel="00000000" w:rsidR="00000000" w:rsidRPr="00000000">
              <w:rPr>
                <w:rtl w:val="0"/>
              </w:rPr>
              <w:t xml:space="preserve">Very High</w:t>
            </w:r>
          </w:p>
        </w:tc>
        <w:tc>
          <w:tcPr/>
          <w:p w:rsidR="00000000" w:rsidDel="00000000" w:rsidP="00000000" w:rsidRDefault="00000000" w:rsidRPr="00000000" w14:paraId="00000054">
            <w:pPr>
              <w:rPr/>
            </w:pPr>
            <w:r w:rsidDel="00000000" w:rsidR="00000000" w:rsidRPr="00000000">
              <w:rPr>
                <w:rtl w:val="0"/>
              </w:rPr>
              <w:t xml:space="preserve">High</w:t>
            </w:r>
          </w:p>
        </w:tc>
      </w:tr>
      <w:tr>
        <w:trPr>
          <w:cantSplit w:val="0"/>
          <w:trHeight w:val="564.48" w:hRule="atLeast"/>
          <w:tblHeader w:val="0"/>
        </w:trPr>
        <w:tc>
          <w:tcPr/>
          <w:p w:rsidR="00000000" w:rsidDel="00000000" w:rsidP="00000000" w:rsidRDefault="00000000" w:rsidRPr="00000000" w14:paraId="00000055">
            <w:pPr>
              <w:rPr/>
            </w:pPr>
            <w:r w:rsidDel="00000000" w:rsidR="00000000" w:rsidRPr="00000000">
              <w:rPr>
                <w:rtl w:val="0"/>
              </w:rPr>
              <w:t xml:space="preserve">Digital Products</w:t>
            </w:r>
          </w:p>
        </w:tc>
        <w:tc>
          <w:tcPr/>
          <w:p w:rsidR="00000000" w:rsidDel="00000000" w:rsidP="00000000" w:rsidRDefault="00000000" w:rsidRPr="00000000" w14:paraId="00000056">
            <w:pPr>
              <w:rPr/>
            </w:pPr>
            <w:r w:rsidDel="00000000" w:rsidR="00000000" w:rsidRPr="00000000">
              <w:rPr>
                <w:rtl w:val="0"/>
              </w:rPr>
              <w:t xml:space="preserve">Zero</w:t>
            </w:r>
          </w:p>
        </w:tc>
        <w:tc>
          <w:tcPr/>
          <w:p w:rsidR="00000000" w:rsidDel="00000000" w:rsidP="00000000" w:rsidRDefault="00000000" w:rsidRPr="00000000" w14:paraId="00000057">
            <w:pPr>
              <w:rPr/>
            </w:pPr>
            <w:r w:rsidDel="00000000" w:rsidR="00000000" w:rsidRPr="00000000">
              <w:rPr>
                <w:rtl w:val="0"/>
              </w:rPr>
              <w:t xml:space="preserve">Low</w:t>
            </w:r>
          </w:p>
        </w:tc>
        <w:tc>
          <w:tcPr/>
          <w:p w:rsidR="00000000" w:rsidDel="00000000" w:rsidP="00000000" w:rsidRDefault="00000000" w:rsidRPr="00000000" w14:paraId="00000058">
            <w:pPr>
              <w:rPr/>
            </w:pPr>
            <w:r w:rsidDel="00000000" w:rsidR="00000000" w:rsidRPr="00000000">
              <w:rPr>
                <w:rtl w:val="0"/>
              </w:rPr>
              <w:t xml:space="preserve">Extreme</w:t>
            </w:r>
          </w:p>
        </w:tc>
        <w:tc>
          <w:tcPr/>
          <w:p w:rsidR="00000000" w:rsidDel="00000000" w:rsidP="00000000" w:rsidRDefault="00000000" w:rsidRPr="00000000" w14:paraId="00000059">
            <w:pPr>
              <w:rPr/>
            </w:pPr>
            <w:r w:rsidDel="00000000" w:rsidR="00000000" w:rsidRPr="00000000">
              <w:rPr>
                <w:rtl w:val="0"/>
              </w:rPr>
              <w:t xml:space="preserve">Complete</w:t>
            </w:r>
          </w:p>
        </w:tc>
      </w:tr>
    </w:tbl>
    <w:p w:rsidR="00000000" w:rsidDel="00000000" w:rsidP="00000000" w:rsidRDefault="00000000" w:rsidRPr="00000000" w14:paraId="0000005A">
      <w:pPr>
        <w:pStyle w:val="Heading1"/>
        <w:rPr/>
      </w:pPr>
      <w:bookmarkStart w:colFirst="0" w:colLast="0" w:name="_g4ixk28462hv" w:id="15"/>
      <w:bookmarkEnd w:id="15"/>
      <w:r w:rsidDel="00000000" w:rsidR="00000000" w:rsidRPr="00000000">
        <w:rPr>
          <w:rtl w:val="0"/>
        </w:rPr>
        <w:t xml:space="preserve">VI. Advanced and Passive Income Streams</w:t>
      </w:r>
    </w:p>
    <w:p w:rsidR="00000000" w:rsidDel="00000000" w:rsidP="00000000" w:rsidRDefault="00000000" w:rsidRPr="00000000" w14:paraId="0000005B">
      <w:pPr>
        <w:rPr/>
      </w:pPr>
      <w:r w:rsidDel="00000000" w:rsidR="00000000" w:rsidRPr="00000000">
        <w:rPr>
          <w:rtl w:val="0"/>
        </w:rPr>
        <w:t xml:space="preserve">As experience and capital grow, more sophisticated and truly "passive" (though never completely hands-off) income streams become accessible.</w:t>
      </w:r>
    </w:p>
    <w:p w:rsidR="00000000" w:rsidDel="00000000" w:rsidP="00000000" w:rsidRDefault="00000000" w:rsidRPr="00000000" w14:paraId="0000005C">
      <w:pPr>
        <w:pStyle w:val="Heading2"/>
        <w:rPr/>
      </w:pPr>
      <w:bookmarkStart w:colFirst="0" w:colLast="0" w:name="_warrzllzipie" w:id="16"/>
      <w:bookmarkEnd w:id="16"/>
      <w:r w:rsidDel="00000000" w:rsidR="00000000" w:rsidRPr="00000000">
        <w:rPr>
          <w:rtl w:val="0"/>
        </w:rPr>
        <w:t xml:space="preserve">A. Investment and Trading</w:t>
      </w:r>
    </w:p>
    <w:p w:rsidR="00000000" w:rsidDel="00000000" w:rsidP="00000000" w:rsidRDefault="00000000" w:rsidRPr="00000000" w14:paraId="0000005D">
      <w:pPr>
        <w:rPr/>
      </w:pPr>
      <w:r w:rsidDel="00000000" w:rsidR="00000000" w:rsidRPr="00000000">
        <w:rPr>
          <w:rtl w:val="0"/>
        </w:rPr>
        <w:t xml:space="preserve">While risky, using online platforms to trade stocks, commodities, or cryptocurrencies is a direct way to make money online. This requires substantial education and should not be confused with gambling. Tools and educational resources are abundant, but disciplined risk management is essential.</w:t>
      </w:r>
    </w:p>
    <w:p w:rsidR="00000000" w:rsidDel="00000000" w:rsidP="00000000" w:rsidRDefault="00000000" w:rsidRPr="00000000" w14:paraId="0000005E">
      <w:pPr>
        <w:pStyle w:val="Heading2"/>
        <w:rPr/>
      </w:pPr>
      <w:bookmarkStart w:colFirst="0" w:colLast="0" w:name="_l8eo9i9ajspk" w:id="17"/>
      <w:bookmarkEnd w:id="17"/>
      <w:r w:rsidDel="00000000" w:rsidR="00000000" w:rsidRPr="00000000">
        <w:rPr>
          <w:rtl w:val="0"/>
        </w:rPr>
        <w:t xml:space="preserve">B. Creating a SaaS Product</w:t>
      </w:r>
    </w:p>
    <w:p w:rsidR="00000000" w:rsidDel="00000000" w:rsidP="00000000" w:rsidRDefault="00000000" w:rsidRPr="00000000" w14:paraId="0000005F">
      <w:pPr>
        <w:rPr/>
      </w:pPr>
      <w:r w:rsidDel="00000000" w:rsidR="00000000" w:rsidRPr="00000000">
        <w:rPr>
          <w:rtl w:val="0"/>
        </w:rPr>
        <w:t xml:space="preserve">SaaS (Software as a Service) refers to subscription-based software applications (e.g., project management tools, email marketing systems).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The Model:</w:t>
      </w:r>
      <w:r w:rsidDel="00000000" w:rsidR="00000000" w:rsidRPr="00000000">
        <w:rPr>
          <w:rtl w:val="0"/>
        </w:rPr>
        <w:t xml:space="preserve"> Build a useful online tool that solves a business or consumer problem and charge a recurring monthly or annual fee.</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The Challenge:</w:t>
      </w:r>
      <w:r w:rsidDel="00000000" w:rsidR="00000000" w:rsidRPr="00000000">
        <w:rPr>
          <w:rtl w:val="0"/>
        </w:rPr>
        <w:t xml:space="preserve"> High initial development cost and complexity. Requires technical skills (coding) or a significant budget to hire developers.</w:t>
      </w:r>
    </w:p>
    <w:p w:rsidR="00000000" w:rsidDel="00000000" w:rsidP="00000000" w:rsidRDefault="00000000" w:rsidRPr="00000000" w14:paraId="00000063">
      <w:pPr>
        <w:pStyle w:val="Heading2"/>
        <w:rPr/>
      </w:pPr>
      <w:bookmarkStart w:colFirst="0" w:colLast="0" w:name="_6vv039taiv4o" w:id="18"/>
      <w:bookmarkEnd w:id="18"/>
      <w:r w:rsidDel="00000000" w:rsidR="00000000" w:rsidRPr="00000000">
        <w:rPr>
          <w:rtl w:val="0"/>
        </w:rPr>
        <w:t xml:space="preserve">C. Domain Flipping and Website Acquisition</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Domain Flipping:</w:t>
      </w:r>
      <w:r w:rsidDel="00000000" w:rsidR="00000000" w:rsidRPr="00000000">
        <w:rPr>
          <w:rtl w:val="0"/>
        </w:rPr>
        <w:t xml:space="preserve"> Buying desirable domain names for a low price and selling them for a profit. Requires foresight into business trends and market demand.</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Website Flipping:</w:t>
      </w:r>
      <w:r w:rsidDel="00000000" w:rsidR="00000000" w:rsidRPr="00000000">
        <w:rPr>
          <w:rtl w:val="0"/>
        </w:rPr>
        <w:t xml:space="preserve"> Buying an established, monetized website (e.g., a profitable blog or small e-commerce store), optimizing it to increase its revenue (often through SEO or better monetization), and then selling it for a multiple of its annual profit. This requires significant analytical and marketing skill.</w:t>
      </w:r>
    </w:p>
    <w:p w:rsidR="00000000" w:rsidDel="00000000" w:rsidP="00000000" w:rsidRDefault="00000000" w:rsidRPr="00000000" w14:paraId="00000066">
      <w:pPr>
        <w:pStyle w:val="Heading1"/>
        <w:rPr/>
      </w:pPr>
      <w:bookmarkStart w:colFirst="0" w:colLast="0" w:name="_dz568971aagp" w:id="19"/>
      <w:bookmarkEnd w:id="19"/>
      <w:r w:rsidDel="00000000" w:rsidR="00000000" w:rsidRPr="00000000">
        <w:rPr>
          <w:rtl w:val="0"/>
        </w:rPr>
        <w:t xml:space="preserve">VII. Overcoming Challenges and Maintaining Security</w:t>
      </w:r>
    </w:p>
    <w:p w:rsidR="00000000" w:rsidDel="00000000" w:rsidP="00000000" w:rsidRDefault="00000000" w:rsidRPr="00000000" w14:paraId="00000067">
      <w:pPr>
        <w:rPr/>
      </w:pPr>
      <w:r w:rsidDel="00000000" w:rsidR="00000000" w:rsidRPr="00000000">
        <w:rPr>
          <w:rtl w:val="0"/>
        </w:rPr>
        <w:t xml:space="preserve">The digital frontier is not without its perils.</w:t>
      </w:r>
    </w:p>
    <w:p w:rsidR="00000000" w:rsidDel="00000000" w:rsidP="00000000" w:rsidRDefault="00000000" w:rsidRPr="00000000" w14:paraId="00000068">
      <w:pPr>
        <w:pStyle w:val="Heading2"/>
        <w:rPr/>
      </w:pPr>
      <w:bookmarkStart w:colFirst="0" w:colLast="0" w:name="_etdh0dah8m4p" w:id="20"/>
      <w:bookmarkEnd w:id="20"/>
      <w:r w:rsidDel="00000000" w:rsidR="00000000" w:rsidRPr="00000000">
        <w:rPr>
          <w:rtl w:val="0"/>
        </w:rPr>
        <w:t xml:space="preserve">A. Legal and Tax Obligations</w:t>
      </w:r>
    </w:p>
    <w:p w:rsidR="00000000" w:rsidDel="00000000" w:rsidP="00000000" w:rsidRDefault="00000000" w:rsidRPr="00000000" w14:paraId="00000069">
      <w:pPr>
        <w:rPr/>
      </w:pPr>
      <w:r w:rsidDel="00000000" w:rsidR="00000000" w:rsidRPr="00000000">
        <w:rPr>
          <w:rtl w:val="0"/>
        </w:rPr>
        <w:t xml:space="preserve">Income earned online is taxable. Establishing a clear legal structure (sole proprietorship, LLC, etc.) and diligently tracking income and expenses is non-negotiable. Consulting with a professional accountant on </w:t>
      </w:r>
      <w:r w:rsidDel="00000000" w:rsidR="00000000" w:rsidRPr="00000000">
        <w:rPr>
          <w:rtl w:val="0"/>
        </w:rPr>
        <w:t xml:space="preserve">Date</w:t>
      </w:r>
      <w:r w:rsidDel="00000000" w:rsidR="00000000" w:rsidRPr="00000000">
        <w:rPr>
          <w:rtl w:val="0"/>
        </w:rPr>
        <w:t xml:space="preserve">tax filing deadlines is crucial.</w:t>
      </w:r>
    </w:p>
    <w:p w:rsidR="00000000" w:rsidDel="00000000" w:rsidP="00000000" w:rsidRDefault="00000000" w:rsidRPr="00000000" w14:paraId="0000006A">
      <w:pPr>
        <w:pStyle w:val="Heading2"/>
        <w:rPr/>
      </w:pPr>
      <w:bookmarkStart w:colFirst="0" w:colLast="0" w:name="_uu4wzrfr7xg5" w:id="21"/>
      <w:bookmarkEnd w:id="21"/>
      <w:r w:rsidDel="00000000" w:rsidR="00000000" w:rsidRPr="00000000">
        <w:rPr>
          <w:rtl w:val="0"/>
        </w:rPr>
        <w:t xml:space="preserve">B. Avoiding Scams</w:t>
      </w:r>
    </w:p>
    <w:p w:rsidR="00000000" w:rsidDel="00000000" w:rsidP="00000000" w:rsidRDefault="00000000" w:rsidRPr="00000000" w14:paraId="0000006B">
      <w:pPr>
        <w:rPr/>
      </w:pPr>
      <w:r w:rsidDel="00000000" w:rsidR="00000000" w:rsidRPr="00000000">
        <w:rPr>
          <w:rtl w:val="0"/>
        </w:rPr>
        <w:t xml:space="preserve">The promise of easy money online attracts numerous scams. Always adhere to these rules: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If it sounds too good to be true, it is.</w:t>
      </w:r>
      <w:r w:rsidDel="00000000" w:rsidR="00000000" w:rsidRPr="00000000">
        <w:rPr>
          <w:rtl w:val="0"/>
        </w:rPr>
        <w:t xml:space="preserve"> Guaranteed high returns for minimal effort are red flags.</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Never pay money to start a job.</w:t>
      </w:r>
      <w:r w:rsidDel="00000000" w:rsidR="00000000" w:rsidRPr="00000000">
        <w:rPr>
          <w:rtl w:val="0"/>
        </w:rPr>
        <w:t xml:space="preserve"> Legitimate employers or clients pay you; you do not pay them.</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Do not share sensitive personal financial information</w:t>
      </w:r>
      <w:r w:rsidDel="00000000" w:rsidR="00000000" w:rsidRPr="00000000">
        <w:rPr>
          <w:rtl w:val="0"/>
        </w:rPr>
        <w:t xml:space="preserve"> with unverified entities.</w:t>
      </w:r>
    </w:p>
    <w:p w:rsidR="00000000" w:rsidDel="00000000" w:rsidP="00000000" w:rsidRDefault="00000000" w:rsidRPr="00000000" w14:paraId="00000070">
      <w:pPr>
        <w:pStyle w:val="Heading2"/>
        <w:rPr/>
      </w:pPr>
      <w:bookmarkStart w:colFirst="0" w:colLast="0" w:name="_asraevjck0g5" w:id="22"/>
      <w:bookmarkEnd w:id="22"/>
      <w:r w:rsidDel="00000000" w:rsidR="00000000" w:rsidRPr="00000000">
        <w:rPr>
          <w:rtl w:val="0"/>
        </w:rPr>
        <w:t xml:space="preserve">C. Security and Data Privacy</w:t>
      </w:r>
    </w:p>
    <w:p w:rsidR="00000000" w:rsidDel="00000000" w:rsidP="00000000" w:rsidRDefault="00000000" w:rsidRPr="00000000" w14:paraId="00000071">
      <w:pPr>
        <w:rPr/>
      </w:pPr>
      <w:r w:rsidDel="00000000" w:rsidR="00000000" w:rsidRPr="00000000">
        <w:rPr>
          <w:rtl w:val="0"/>
        </w:rPr>
        <w:t xml:space="preserve">Protecting your digital assets is paramount.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Use strong, unique passwords and two-factor authentication (2FA) for all platforms.</w:t>
      </w:r>
    </w:p>
    <w:p w:rsidR="00000000" w:rsidDel="00000000" w:rsidP="00000000" w:rsidRDefault="00000000" w:rsidRPr="00000000" w14:paraId="00000074">
      <w:pPr>
        <w:numPr>
          <w:ilvl w:val="0"/>
          <w:numId w:val="11"/>
        </w:numPr>
        <w:ind w:left="720" w:hanging="360"/>
      </w:pPr>
      <w:r w:rsidDel="00000000" w:rsidR="00000000" w:rsidRPr="00000000">
        <w:rPr>
          <w:rtl w:val="0"/>
        </w:rPr>
        <w:t xml:space="preserve">Secure client data and adhere to data privacy laws relevant to your customers' geographical location (e.g., GDPR).</w:t>
      </w:r>
    </w:p>
    <w:p w:rsidR="00000000" w:rsidDel="00000000" w:rsidP="00000000" w:rsidRDefault="00000000" w:rsidRPr="00000000" w14:paraId="00000075">
      <w:pPr>
        <w:pStyle w:val="Heading1"/>
        <w:rPr/>
      </w:pPr>
      <w:bookmarkStart w:colFirst="0" w:colLast="0" w:name="_5bge8u2b73wi" w:id="23"/>
      <w:bookmarkEnd w:id="23"/>
      <w:r w:rsidDel="00000000" w:rsidR="00000000" w:rsidRPr="00000000">
        <w:rPr>
          <w:rtl w:val="0"/>
        </w:rPr>
        <w:t xml:space="preserve">VIII. The Next Steps: Actionable Advice</w:t>
      </w:r>
    </w:p>
    <w:p w:rsidR="00000000" w:rsidDel="00000000" w:rsidP="00000000" w:rsidRDefault="00000000" w:rsidRPr="00000000" w14:paraId="00000076">
      <w:pPr>
        <w:rPr/>
      </w:pPr>
      <w:r w:rsidDel="00000000" w:rsidR="00000000" w:rsidRPr="00000000">
        <w:rPr>
          <w:rtl w:val="0"/>
        </w:rPr>
        <w:t xml:space="preserve">To begin the journey, an individual must first decide on a path.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9"/>
        </w:numPr>
        <w:ind w:left="720" w:hanging="360"/>
      </w:pPr>
      <w:r w:rsidDel="00000000" w:rsidR="00000000" w:rsidRPr="00000000">
        <w:rPr>
          <w:b w:val="1"/>
          <w:bCs w:val="1"/>
          <w:rtl w:val="0"/>
        </w:rPr>
        <w:t xml:space="preserve">Assess Skills:</w:t>
      </w:r>
      <w:r w:rsidDel="00000000" w:rsidR="00000000" w:rsidRPr="00000000">
        <w:rPr>
          <w:rtl w:val="0"/>
        </w:rPr>
        <w:t xml:space="preserve"> List current professional skills and interests. Where do they intersect with market demand?</w:t>
      </w:r>
    </w:p>
    <w:p w:rsidR="00000000" w:rsidDel="00000000" w:rsidP="00000000" w:rsidRDefault="00000000" w:rsidRPr="00000000" w14:paraId="00000079">
      <w:pPr>
        <w:numPr>
          <w:ilvl w:val="0"/>
          <w:numId w:val="9"/>
        </w:numPr>
        <w:ind w:left="720" w:hanging="360"/>
      </w:pPr>
      <w:r w:rsidDel="00000000" w:rsidR="00000000" w:rsidRPr="00000000">
        <w:rPr>
          <w:b w:val="1"/>
          <w:bCs w:val="1"/>
          <w:rtl w:val="0"/>
        </w:rPr>
        <w:t xml:space="preserve">Choose a Path:</w:t>
      </w:r>
      <w:r w:rsidDel="00000000" w:rsidR="00000000" w:rsidRPr="00000000">
        <w:rPr>
          <w:rtl w:val="0"/>
        </w:rPr>
        <w:t xml:space="preserve"> Select one area from the models above (e.g., content writing, dropshipping, starting a blog) and focus exclusively on it for at least six months. Multitasking is the enemy of momentum.</w:t>
      </w:r>
    </w:p>
    <w:p w:rsidR="00000000" w:rsidDel="00000000" w:rsidP="00000000" w:rsidRDefault="00000000" w:rsidRPr="00000000" w14:paraId="0000007A">
      <w:pPr>
        <w:numPr>
          <w:ilvl w:val="0"/>
          <w:numId w:val="9"/>
        </w:numPr>
        <w:ind w:left="720" w:hanging="360"/>
      </w:pPr>
      <w:r w:rsidDel="00000000" w:rsidR="00000000" w:rsidRPr="00000000">
        <w:rPr>
          <w:b w:val="1"/>
          <w:bCs w:val="1"/>
          <w:rtl w:val="0"/>
        </w:rPr>
        <w:t xml:space="preserve">Start Small:</w:t>
      </w:r>
      <w:r w:rsidDel="00000000" w:rsidR="00000000" w:rsidRPr="00000000">
        <w:rPr>
          <w:rtl w:val="0"/>
        </w:rPr>
        <w:t xml:space="preserve"> Do not invest heavily in tools or inventory until the basic income generation model is proven.</w:t>
      </w:r>
    </w:p>
    <w:p w:rsidR="00000000" w:rsidDel="00000000" w:rsidP="00000000" w:rsidRDefault="00000000" w:rsidRPr="00000000" w14:paraId="0000007B">
      <w:pPr>
        <w:numPr>
          <w:ilvl w:val="0"/>
          <w:numId w:val="9"/>
        </w:numPr>
        <w:ind w:left="720" w:hanging="360"/>
      </w:pPr>
      <w:r w:rsidDel="00000000" w:rsidR="00000000" w:rsidRPr="00000000">
        <w:rPr>
          <w:b w:val="1"/>
          <w:bCs w:val="1"/>
          <w:rtl w:val="0"/>
        </w:rPr>
        <w:t xml:space="preserve">Set a Calendar Event:</w:t>
      </w:r>
      <w:r w:rsidDel="00000000" w:rsidR="00000000" w:rsidRPr="00000000">
        <w:rPr>
          <w:rtl w:val="0"/>
        </w:rPr>
        <w:t xml:space="preserve"> Schedule time to review and update your plan every </w:t>
      </w:r>
      <w:r w:rsidDel="00000000" w:rsidR="00000000" w:rsidRPr="00000000">
        <w:rPr>
          <w:rtl w:val="0"/>
        </w:rPr>
        <w:t xml:space="preserve">Calendar event</w:t>
      </w:r>
      <w:r w:rsidDel="00000000" w:rsidR="00000000" w:rsidRPr="00000000">
        <w:rPr>
          <w:rtl w:val="0"/>
        </w:rPr>
        <w:t xml:space="preserve">three months.</w:t>
      </w:r>
    </w:p>
    <w:p w:rsidR="00000000" w:rsidDel="00000000" w:rsidP="00000000" w:rsidRDefault="00000000" w:rsidRPr="00000000" w14:paraId="0000007C">
      <w:pPr>
        <w:numPr>
          <w:ilvl w:val="0"/>
          <w:numId w:val="9"/>
        </w:numPr>
        <w:ind w:left="720" w:hanging="360"/>
      </w:pPr>
      <w:r w:rsidDel="00000000" w:rsidR="00000000" w:rsidRPr="00000000">
        <w:rPr>
          <w:b w:val="1"/>
          <w:bCs w:val="1"/>
          <w:rtl w:val="0"/>
        </w:rPr>
        <w:t xml:space="preserve">Find a Community:</w:t>
      </w:r>
      <w:r w:rsidDel="00000000" w:rsidR="00000000" w:rsidRPr="00000000">
        <w:rPr>
          <w:rtl w:val="0"/>
        </w:rPr>
        <w:t xml:space="preserve"> Engage with others who are pursuing similar online goals, either in online forums or local meetups at a co-working space in </w:t>
      </w:r>
      <w:r w:rsidDel="00000000" w:rsidR="00000000" w:rsidRPr="00000000">
        <w:rPr>
          <w:rtl w:val="0"/>
        </w:rPr>
        <w:t xml:space="preserve">Place</w:t>
      </w:r>
      <w:r w:rsidDel="00000000" w:rsidR="00000000" w:rsidRPr="00000000">
        <w:rPr>
          <w:rtl w:val="0"/>
        </w:rPr>
        <w:t xml:space="preserve">.</w:t>
      </w:r>
    </w:p>
    <w:p w:rsidR="00000000" w:rsidDel="00000000" w:rsidP="00000000" w:rsidRDefault="00000000" w:rsidRPr="00000000" w14:paraId="0000007D">
      <w:pPr>
        <w:pStyle w:val="Heading1"/>
        <w:rPr/>
      </w:pPr>
      <w:bookmarkStart w:colFirst="0" w:colLast="0" w:name="_ovkt7dg3tq50" w:id="24"/>
      <w:bookmarkEnd w:id="24"/>
      <w:r w:rsidDel="00000000" w:rsidR="00000000" w:rsidRPr="00000000">
        <w:rPr>
          <w:rtl w:val="0"/>
        </w:rPr>
        <w:t xml:space="preserve">IX. Conclusion</w:t>
      </w:r>
    </w:p>
    <w:p w:rsidR="00000000" w:rsidDel="00000000" w:rsidP="00000000" w:rsidRDefault="00000000" w:rsidRPr="00000000" w14:paraId="0000007E">
      <w:pPr>
        <w:rPr/>
      </w:pPr>
      <w:r w:rsidDel="00000000" w:rsidR="00000000" w:rsidRPr="00000000">
        <w:rPr>
          <w:rtl w:val="0"/>
        </w:rPr>
        <w:t xml:space="preserve">Making money online is the modern evolution of entrepreneurship. It demands diligence, adaptability, and a long-term vision. By choosing a viable model, establishing a professional infrastructure, and committing to continuous self-improvement, the vast and profitable digital frontier is accessible to anyone willing to put in the focused work. The opportunities are limitless, constrained only by one's imagination and persistence.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