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05FB9" w14:textId="7D52D13C" w:rsidR="00F21E9B" w:rsidRDefault="00CF48F5">
      <w:r>
        <w:t>Source for Problem 3:</w:t>
      </w:r>
    </w:p>
    <w:p w14:paraId="6D31F03E" w14:textId="5E7EDF0C" w:rsidR="00CF48F5" w:rsidRDefault="00CF48F5">
      <w:hyperlink r:id="rId4" w:history="1">
        <w:r w:rsidRPr="0031331F">
          <w:rPr>
            <w:rStyle w:val="Hyperlink"/>
          </w:rPr>
          <w:t>http://www.mathworks.in/help/signal/ref/bilinear.html</w:t>
        </w:r>
      </w:hyperlink>
      <w:r>
        <w:t xml:space="preserve"> </w:t>
      </w:r>
    </w:p>
    <w:p w14:paraId="443FC393" w14:textId="70B81535" w:rsidR="00CF48F5" w:rsidRDefault="00CF48F5">
      <w:hyperlink r:id="rId5" w:history="1">
        <w:r w:rsidRPr="0031331F">
          <w:rPr>
            <w:rStyle w:val="Hyperlink"/>
          </w:rPr>
          <w:t>https://www.mathworks.com/help/signal/ug/special-topics-in-iir-filter-design.html</w:t>
        </w:r>
      </w:hyperlink>
    </w:p>
    <w:p w14:paraId="4CD30C49" w14:textId="77777777" w:rsidR="00CF48F5" w:rsidRDefault="00CF48F5">
      <w:bookmarkStart w:id="0" w:name="_GoBack"/>
      <w:bookmarkEnd w:id="0"/>
    </w:p>
    <w:sectPr w:rsidR="00CF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5"/>
    <w:rsid w:val="0002404B"/>
    <w:rsid w:val="00050DD5"/>
    <w:rsid w:val="00C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F2FE"/>
  <w15:chartTrackingRefBased/>
  <w15:docId w15:val="{78480AFF-7DB4-49BB-A3B1-D317360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signal/ug/special-topics-in-iir-filter-design.html" TargetMode="External"/><Relationship Id="rId4" Type="http://schemas.openxmlformats.org/officeDocument/2006/relationships/hyperlink" Target="http://www.mathworks.in/help/signal/ref/bilin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1</cp:revision>
  <dcterms:created xsi:type="dcterms:W3CDTF">2020-12-09T06:32:00Z</dcterms:created>
  <dcterms:modified xsi:type="dcterms:W3CDTF">2020-12-09T06:33:00Z</dcterms:modified>
</cp:coreProperties>
</file>