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8A5" w:rsidRDefault="00E038A5" w:rsidP="00E038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w:t>
      </w:r>
      <w:r w:rsidR="00BB5EC0">
        <w:rPr>
          <w:rFonts w:ascii="Segoe Print" w:hAnsi="Segoe Print" w:cs="Segoe Print"/>
        </w:rPr>
        <w:t>JavaScript</w:t>
      </w:r>
      <w:r>
        <w:rPr>
          <w:rFonts w:ascii="Segoe Print" w:hAnsi="Segoe Print" w:cs="Segoe Print"/>
        </w:rPr>
        <w:t xml:space="preserve"> Design pattern</w:t>
      </w:r>
    </w:p>
    <w:p w:rsidR="006074D1" w:rsidRDefault="006074D1" w:rsidP="00E038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E038A5" w:rsidRPr="001652BD" w:rsidRDefault="00E038A5" w:rsidP="001652BD">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1652BD">
        <w:rPr>
          <w:rFonts w:ascii="Segoe Print" w:hAnsi="Segoe Print" w:cs="Segoe Print"/>
          <w:b/>
        </w:rPr>
        <w:t xml:space="preserve">Module </w:t>
      </w:r>
      <w:r w:rsidRPr="001652BD">
        <w:rPr>
          <w:rFonts w:ascii="Segoe Print" w:hAnsi="Segoe Print" w:cs="Segoe Print"/>
        </w:rPr>
        <w:t>helps to create private metho</w:t>
      </w:r>
      <w:r w:rsidR="00280D4F">
        <w:rPr>
          <w:rFonts w:ascii="Segoe Print" w:hAnsi="Segoe Print" w:cs="Segoe Print"/>
        </w:rPr>
        <w:t>d</w:t>
      </w:r>
      <w:r w:rsidRPr="001652BD">
        <w:rPr>
          <w:rFonts w:ascii="Segoe Print" w:hAnsi="Segoe Print" w:cs="Segoe Print"/>
        </w:rPr>
        <w:t xml:space="preserve">s; just </w:t>
      </w:r>
      <w:r w:rsidR="00B53A6F" w:rsidRPr="001652BD">
        <w:rPr>
          <w:rFonts w:ascii="Segoe Print" w:hAnsi="Segoe Print" w:cs="Segoe Print"/>
        </w:rPr>
        <w:t>accessible</w:t>
      </w:r>
      <w:r w:rsidRPr="001652BD">
        <w:rPr>
          <w:rFonts w:ascii="Segoe Print" w:hAnsi="Segoe Print" w:cs="Segoe Print"/>
        </w:rPr>
        <w:t xml:space="preserve"> by module.</w:t>
      </w:r>
    </w:p>
    <w:p w:rsidR="00E038A5" w:rsidRDefault="00E038A5" w:rsidP="00E038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-&gt;The Revealing Module pattern came about as </w:t>
      </w:r>
      <w:proofErr w:type="spellStart"/>
      <w:r>
        <w:rPr>
          <w:rFonts w:ascii="Segoe Print" w:hAnsi="Segoe Print" w:cs="Segoe Print"/>
        </w:rPr>
        <w:t>Heilmann</w:t>
      </w:r>
      <w:proofErr w:type="spellEnd"/>
      <w:r>
        <w:rPr>
          <w:rFonts w:ascii="Segoe Print" w:hAnsi="Segoe Print" w:cs="Segoe Print"/>
        </w:rPr>
        <w:t xml:space="preserve"> was frustrated with the fact that he had to repeat the name of the main object when we wanted to call one public method from another or access public variables.  He also disliked the Module pattern’s requirement for having to switch to object literal notation for the things he wished to make public.</w:t>
      </w:r>
    </w:p>
    <w:p w:rsidR="00E038A5" w:rsidRDefault="00E038A5" w:rsidP="00E038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-&gt;we would simply define all of our functions and variables in the private scope and return an anonymous object with pointers to the private functionality we wished to reveal as public.</w:t>
      </w:r>
    </w:p>
    <w:p w:rsidR="00E038A5" w:rsidRPr="001652BD" w:rsidRDefault="00E038A5" w:rsidP="001652BD">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1652BD">
        <w:rPr>
          <w:rFonts w:ascii="Segoe Print" w:hAnsi="Segoe Print" w:cs="Segoe Print"/>
        </w:rPr>
        <w:t xml:space="preserve">The </w:t>
      </w:r>
      <w:r w:rsidRPr="001652BD">
        <w:rPr>
          <w:rFonts w:ascii="Segoe Print" w:hAnsi="Segoe Print" w:cs="Segoe Print"/>
          <w:b/>
        </w:rPr>
        <w:t xml:space="preserve">Singleton pattern </w:t>
      </w:r>
      <w:r w:rsidRPr="001652BD">
        <w:rPr>
          <w:rFonts w:ascii="Segoe Print" w:hAnsi="Segoe Print" w:cs="Segoe Print"/>
        </w:rPr>
        <w:t>is thus known because it restricts instantiation of a class to a single object.</w:t>
      </w:r>
    </w:p>
    <w:p w:rsidR="00E038A5" w:rsidRDefault="00E038A5" w:rsidP="00E038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Singletons differ from static classes (or objects) as we can delay their initialization, generally because they require some information that may not be available during initialization time. </w:t>
      </w:r>
    </w:p>
    <w:p w:rsidR="001652BD" w:rsidRDefault="00E038A5" w:rsidP="00E038A5">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1652BD">
        <w:rPr>
          <w:rFonts w:ascii="Segoe Print" w:hAnsi="Segoe Print" w:cs="Segoe Print"/>
        </w:rPr>
        <w:t xml:space="preserve">The </w:t>
      </w:r>
      <w:r w:rsidRPr="001652BD">
        <w:rPr>
          <w:rFonts w:ascii="Segoe Print" w:hAnsi="Segoe Print" w:cs="Segoe Print"/>
          <w:b/>
        </w:rPr>
        <w:t>Observer</w:t>
      </w:r>
      <w:r w:rsidRPr="001652BD">
        <w:rPr>
          <w:rFonts w:ascii="Segoe Print" w:hAnsi="Segoe Print" w:cs="Segoe Print"/>
        </w:rPr>
        <w:t xml:space="preserve"> is a design pattern where an object (known as a subject) maintains a list of objects depending on it (observers), automatically notifying them of any changes to state.</w:t>
      </w:r>
    </w:p>
    <w:p w:rsidR="00FA1FD3" w:rsidRDefault="00E038A5" w:rsidP="00FA1FD3">
      <w:pPr>
        <w:spacing w:after="0"/>
        <w:rPr>
          <w:rFonts w:ascii="Segoe Print" w:hAnsi="Segoe Print" w:cs="Segoe Print"/>
        </w:rPr>
      </w:pPr>
      <w:r>
        <w:rPr>
          <w:rFonts w:ascii="Segoe Print" w:hAnsi="Segoe Print" w:cs="Segoe Print"/>
        </w:rPr>
        <w:t>Observer pattern is where we need to maintain consistency between related objects without</w:t>
      </w:r>
      <w:r w:rsidR="00FA1FD3">
        <w:rPr>
          <w:rFonts w:ascii="Segoe Print" w:hAnsi="Segoe Print" w:cs="Segoe Print"/>
        </w:rPr>
        <w:t xml:space="preserve"> making classes tightly coupled.</w:t>
      </w:r>
    </w:p>
    <w:p w:rsidR="00286A0A" w:rsidRDefault="00286A0A" w:rsidP="00FA1FD3">
      <w:pPr>
        <w:spacing w:after="0"/>
        <w:rPr>
          <w:rFonts w:ascii="Segoe Print" w:hAnsi="Segoe Print" w:cs="Segoe Print"/>
        </w:rPr>
      </w:pPr>
      <w:r w:rsidRPr="00286A0A">
        <w:rPr>
          <w:rFonts w:ascii="Segoe Print" w:hAnsi="Segoe Print" w:cs="Segoe Print"/>
        </w:rPr>
        <w:t>Dynamic relationships can exist between observers and subjects when using either pattern</w:t>
      </w:r>
    </w:p>
    <w:p w:rsidR="001652BD" w:rsidRPr="00423256" w:rsidRDefault="00E90038" w:rsidP="00423256">
      <w:pPr>
        <w:pStyle w:val="ListParagraph"/>
        <w:numPr>
          <w:ilvl w:val="0"/>
          <w:numId w:val="2"/>
        </w:numPr>
        <w:spacing w:after="0"/>
        <w:rPr>
          <w:rFonts w:ascii="Segoe Print" w:hAnsi="Segoe Print" w:cs="Segoe Print"/>
        </w:rPr>
      </w:pPr>
      <w:r w:rsidRPr="00423256">
        <w:rPr>
          <w:rFonts w:ascii="Segoe Print" w:hAnsi="Segoe Print" w:cs="Segoe Print"/>
          <w:b/>
        </w:rPr>
        <w:t>The Mediator Pattern</w:t>
      </w:r>
      <w:r w:rsidR="00E52F40" w:rsidRPr="00423256">
        <w:rPr>
          <w:rFonts w:ascii="Segoe Print" w:hAnsi="Segoe Print" w:cs="Segoe Print"/>
          <w:b/>
        </w:rPr>
        <w:t xml:space="preserve">: </w:t>
      </w:r>
      <w:r w:rsidR="00E52F40" w:rsidRPr="00423256">
        <w:rPr>
          <w:rFonts w:ascii="Segoe Print" w:hAnsi="Segoe Print" w:cs="Segoe Print"/>
        </w:rPr>
        <w:t xml:space="preserve">The dictionary refers to a mediator as a neutral party that assists in negotiations and conflict resolution. In our world, a mediator is a behavioral design pattern that allows us to expose a unified interface through which the different </w:t>
      </w:r>
      <w:r w:rsidR="00E52F40" w:rsidRPr="00423256">
        <w:rPr>
          <w:rFonts w:ascii="Palatino Linotype" w:hAnsi="Palatino Linotype"/>
          <w:color w:val="000000"/>
          <w:shd w:val="clear" w:color="auto" w:fill="FFFFFF"/>
        </w:rPr>
        <w:t>parts</w:t>
      </w:r>
      <w:r w:rsidR="00E52F40" w:rsidRPr="00423256">
        <w:rPr>
          <w:rFonts w:ascii="Segoe Print" w:hAnsi="Segoe Print" w:cs="Segoe Print"/>
        </w:rPr>
        <w:t xml:space="preserve"> of a system may communicate.</w:t>
      </w:r>
    </w:p>
    <w:p w:rsidR="00423256" w:rsidRDefault="00423256" w:rsidP="00423256">
      <w:pPr>
        <w:spacing w:after="0"/>
        <w:rPr>
          <w:rFonts w:ascii="Segoe Print" w:hAnsi="Segoe Print" w:cs="Segoe Print"/>
        </w:rPr>
      </w:pPr>
      <w:r w:rsidRPr="00423256">
        <w:rPr>
          <w:rFonts w:ascii="Segoe Print" w:hAnsi="Segoe Print" w:cs="Segoe Print"/>
        </w:rPr>
        <w:t>The Mediator promotes loose coupling by ensuring that instead of components referring to each other explicitly, their interaction is handled through this central point.</w:t>
      </w:r>
    </w:p>
    <w:p w:rsidR="00423256" w:rsidRPr="00423256" w:rsidRDefault="00423256" w:rsidP="00423256">
      <w:pPr>
        <w:spacing w:after="0"/>
        <w:rPr>
          <w:rFonts w:ascii="Segoe Print" w:hAnsi="Segoe Print" w:cs="Segoe Print"/>
        </w:rPr>
      </w:pPr>
      <w:r w:rsidRPr="00423256">
        <w:rPr>
          <w:rFonts w:ascii="Segoe Print" w:hAnsi="Segoe Print" w:cs="Segoe Print"/>
        </w:rPr>
        <w:lastRenderedPageBreak/>
        <w:t>This can help us decouple systems and improve the potential for component reusability.</w:t>
      </w:r>
    </w:p>
    <w:p w:rsidR="00FA1FD3" w:rsidRDefault="006208E4" w:rsidP="00FA1FD3">
      <w:pPr>
        <w:spacing w:after="0"/>
        <w:rPr>
          <w:rFonts w:ascii="Segoe Print" w:hAnsi="Segoe Print" w:cs="Segoe Print"/>
        </w:rPr>
      </w:pPr>
      <w:r>
        <w:rPr>
          <w:rFonts w:ascii="Palatino Linotype" w:hAnsi="Palatino Linotype"/>
          <w:color w:val="000000"/>
          <w:shd w:val="clear" w:color="auto" w:fill="FFFFFF"/>
        </w:rPr>
        <w:t xml:space="preserve">A real-world analogy could be a typical airport traffic control system. A tower (Mediator) handles what planes can take off and land because all communications (notifications being listened out for or broadcast) are done from the planes to the control tower, rather than from plane-to-plane. A centralized controller is </w:t>
      </w:r>
      <w:proofErr w:type="gramStart"/>
      <w:r>
        <w:rPr>
          <w:rFonts w:ascii="Palatino Linotype" w:hAnsi="Palatino Linotype"/>
          <w:color w:val="000000"/>
          <w:shd w:val="clear" w:color="auto" w:fill="FFFFFF"/>
        </w:rPr>
        <w:t>key</w:t>
      </w:r>
      <w:proofErr w:type="gramEnd"/>
      <w:r>
        <w:rPr>
          <w:rFonts w:ascii="Palatino Linotype" w:hAnsi="Palatino Linotype"/>
          <w:color w:val="000000"/>
          <w:shd w:val="clear" w:color="auto" w:fill="FFFFFF"/>
        </w:rPr>
        <w:t xml:space="preserve"> to the success of this system and that's really the role a Mediator plays in software design.</w:t>
      </w:r>
      <w:bookmarkStart w:id="0" w:name="_GoBack"/>
      <w:bookmarkEnd w:id="0"/>
    </w:p>
    <w:p w:rsidR="00FA1FD3" w:rsidRDefault="00FA1FD3" w:rsidP="00E038A5">
      <w:pPr>
        <w:rPr>
          <w:rFonts w:ascii="Segoe Print" w:hAnsi="Segoe Print" w:cs="Segoe Print"/>
        </w:rPr>
      </w:pPr>
    </w:p>
    <w:p w:rsidR="00FA1FD3" w:rsidRDefault="00FA1FD3" w:rsidP="00FA1FD3">
      <w:pPr>
        <w:spacing w:line="240" w:lineRule="auto"/>
        <w:rPr>
          <w:rFonts w:ascii="Segoe Print" w:hAnsi="Segoe Print" w:cs="Segoe Print"/>
        </w:rPr>
      </w:pPr>
    </w:p>
    <w:p w:rsidR="00FA1FD3" w:rsidRDefault="00FA1FD3" w:rsidP="00E038A5"/>
    <w:sectPr w:rsidR="00FA1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16936"/>
    <w:multiLevelType w:val="hybridMultilevel"/>
    <w:tmpl w:val="132E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865C58"/>
    <w:multiLevelType w:val="hybridMultilevel"/>
    <w:tmpl w:val="940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3513DD"/>
    <w:multiLevelType w:val="hybridMultilevel"/>
    <w:tmpl w:val="9A04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B6D"/>
    <w:rsid w:val="000B207A"/>
    <w:rsid w:val="001652BD"/>
    <w:rsid w:val="00280D4F"/>
    <w:rsid w:val="00286A0A"/>
    <w:rsid w:val="00412101"/>
    <w:rsid w:val="00423256"/>
    <w:rsid w:val="004E5ACD"/>
    <w:rsid w:val="005B1C07"/>
    <w:rsid w:val="006074D1"/>
    <w:rsid w:val="006208E4"/>
    <w:rsid w:val="006A7B6D"/>
    <w:rsid w:val="00B53A6F"/>
    <w:rsid w:val="00BB5EC0"/>
    <w:rsid w:val="00C212C0"/>
    <w:rsid w:val="00E038A5"/>
    <w:rsid w:val="00E52F40"/>
    <w:rsid w:val="00E90038"/>
    <w:rsid w:val="00FA1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A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9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Aneesha KAUSHAL</dc:creator>
  <cp:keywords/>
  <dc:description/>
  <cp:lastModifiedBy>Aneesha KAUSHAL</cp:lastModifiedBy>
  <cp:revision>16</cp:revision>
  <dcterms:created xsi:type="dcterms:W3CDTF">2014-11-24T12:26:00Z</dcterms:created>
  <dcterms:modified xsi:type="dcterms:W3CDTF">2014-11-24T12:43:00Z</dcterms:modified>
</cp:coreProperties>
</file>