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rPr>
      </w:pPr>
      <w:r w:rsidDel="00000000" w:rsidR="00000000" w:rsidRPr="00000000">
        <w:rPr>
          <w:b w:val="1"/>
          <w:rtl w:val="0"/>
        </w:rPr>
        <w:t xml:space="preserve">ProdduturuAneeshPavanHW04CS6001</w:t>
      </w:r>
    </w:p>
    <w:p w:rsidR="00000000" w:rsidDel="00000000" w:rsidP="00000000" w:rsidRDefault="00000000" w:rsidRPr="00000000" w14:paraId="00000002">
      <w:pPr>
        <w:spacing w:line="331.2" w:lineRule="auto"/>
        <w:jc w:val="both"/>
        <w:rPr>
          <w:b w:val="1"/>
        </w:rPr>
      </w:pPr>
      <w:r w:rsidDel="00000000" w:rsidR="00000000" w:rsidRPr="00000000">
        <w:rPr>
          <w:rtl w:val="0"/>
        </w:rPr>
      </w:r>
    </w:p>
    <w:p w:rsidR="00000000" w:rsidDel="00000000" w:rsidP="00000000" w:rsidRDefault="00000000" w:rsidRPr="00000000" w14:paraId="00000003">
      <w:pPr>
        <w:spacing w:line="331.2" w:lineRule="auto"/>
        <w:jc w:val="both"/>
        <w:rPr>
          <w:b w:val="1"/>
        </w:rPr>
      </w:pPr>
      <w:r w:rsidDel="00000000" w:rsidR="00000000" w:rsidRPr="00000000">
        <w:rPr>
          <w:b w:val="1"/>
          <w:rtl w:val="0"/>
        </w:rPr>
        <w:t xml:space="preserve">Aneesh Pavan Prodduturu</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spacing w:line="331.2" w:lineRule="auto"/>
        <w:jc w:val="both"/>
        <w:rPr>
          <w:b w:val="1"/>
        </w:rPr>
      </w:pPr>
      <w:r w:rsidDel="00000000" w:rsidR="00000000" w:rsidRPr="00000000">
        <w:rPr>
          <w:b w:val="1"/>
          <w:rtl w:val="0"/>
        </w:rPr>
        <w:t xml:space="preserve">Q: What are the similarities and differences between VR and AR?</w:t>
      </w:r>
    </w:p>
    <w:p w:rsidR="00000000" w:rsidDel="00000000" w:rsidP="00000000" w:rsidRDefault="00000000" w:rsidRPr="00000000" w14:paraId="00000006">
      <w:pPr>
        <w:spacing w:line="331.2" w:lineRule="auto"/>
        <w:jc w:val="both"/>
        <w:rPr>
          <w:b w:val="1"/>
        </w:rPr>
      </w:pPr>
      <w:r w:rsidDel="00000000" w:rsidR="00000000" w:rsidRPr="00000000">
        <w:rPr>
          <w:rtl w:val="0"/>
        </w:rPr>
      </w:r>
    </w:p>
    <w:p w:rsidR="00000000" w:rsidDel="00000000" w:rsidP="00000000" w:rsidRDefault="00000000" w:rsidRPr="00000000" w14:paraId="00000007">
      <w:pPr>
        <w:spacing w:line="331.2" w:lineRule="auto"/>
        <w:jc w:val="both"/>
        <w:rPr>
          <w:b w:val="1"/>
        </w:rPr>
      </w:pPr>
      <w:r w:rsidDel="00000000" w:rsidR="00000000" w:rsidRPr="00000000">
        <w:rPr>
          <w:b w:val="1"/>
          <w:rtl w:val="0"/>
        </w:rPr>
        <w:t xml:space="preserve">A:</w:t>
      </w:r>
    </w:p>
    <w:p w:rsidR="00000000" w:rsidDel="00000000" w:rsidP="00000000" w:rsidRDefault="00000000" w:rsidRPr="00000000" w14:paraId="00000008">
      <w:pPr>
        <w:spacing w:line="331.2" w:lineRule="auto"/>
        <w:jc w:val="both"/>
        <w:rPr>
          <w:b w:val="1"/>
        </w:rPr>
      </w:pPr>
      <w:r w:rsidDel="00000000" w:rsidR="00000000" w:rsidRPr="00000000">
        <w:rPr>
          <w:rtl w:val="0"/>
        </w:rPr>
      </w:r>
    </w:p>
    <w:p w:rsidR="00000000" w:rsidDel="00000000" w:rsidP="00000000" w:rsidRDefault="00000000" w:rsidRPr="00000000" w14:paraId="00000009">
      <w:pPr>
        <w:spacing w:line="360" w:lineRule="auto"/>
        <w:ind w:left="0" w:firstLine="0"/>
        <w:jc w:val="both"/>
        <w:rPr>
          <w:b w:val="1"/>
        </w:rPr>
      </w:pPr>
      <w:r w:rsidDel="00000000" w:rsidR="00000000" w:rsidRPr="00000000">
        <w:rPr>
          <w:b w:val="1"/>
          <w:rtl w:val="0"/>
        </w:rPr>
        <w:t xml:space="preserve">Similarities</w:t>
      </w:r>
    </w:p>
    <w:p w:rsidR="00000000" w:rsidDel="00000000" w:rsidP="00000000" w:rsidRDefault="00000000" w:rsidRPr="00000000" w14:paraId="0000000A">
      <w:pPr>
        <w:spacing w:line="360" w:lineRule="auto"/>
        <w:ind w:left="0" w:firstLine="0"/>
        <w:jc w:val="both"/>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jc w:val="both"/>
        <w:rPr>
          <w:u w:val="none"/>
        </w:rPr>
      </w:pPr>
      <w:r w:rsidDel="00000000" w:rsidR="00000000" w:rsidRPr="00000000">
        <w:rPr>
          <w:rtl w:val="0"/>
        </w:rPr>
        <w:t xml:space="preserve">They are both capable of altering our perception of the world.  They lead to the discovery of previously unknown features and the generation of new ideas. The computer in both cases employs similar sensors and algorithms. Both are immersive technologies. </w:t>
      </w:r>
    </w:p>
    <w:p w:rsidR="00000000" w:rsidDel="00000000" w:rsidP="00000000" w:rsidRDefault="00000000" w:rsidRPr="00000000" w14:paraId="0000000C">
      <w:pPr>
        <w:numPr>
          <w:ilvl w:val="0"/>
          <w:numId w:val="2"/>
        </w:numPr>
        <w:spacing w:line="360" w:lineRule="auto"/>
        <w:ind w:left="720" w:hanging="360"/>
        <w:jc w:val="both"/>
        <w:rPr/>
      </w:pPr>
      <w:r w:rsidDel="00000000" w:rsidR="00000000" w:rsidRPr="00000000">
        <w:rPr>
          <w:b w:val="1"/>
          <w:rtl w:val="0"/>
        </w:rPr>
        <w:t xml:space="preserve">VR </w:t>
      </w:r>
      <w:r w:rsidDel="00000000" w:rsidR="00000000" w:rsidRPr="00000000">
        <w:rPr>
          <w:rtl w:val="0"/>
        </w:rPr>
        <w:t xml:space="preserve">and </w:t>
      </w:r>
      <w:r w:rsidDel="00000000" w:rsidR="00000000" w:rsidRPr="00000000">
        <w:rPr>
          <w:b w:val="1"/>
          <w:rtl w:val="0"/>
        </w:rPr>
        <w:t xml:space="preserve">AR </w:t>
      </w:r>
      <w:r w:rsidDel="00000000" w:rsidR="00000000" w:rsidRPr="00000000">
        <w:rPr>
          <w:rtl w:val="0"/>
        </w:rPr>
        <w:t xml:space="preserve">technologies have applications in a variety of fields, including education, healthcare, gaming, and others. </w:t>
      </w:r>
    </w:p>
    <w:p w:rsidR="00000000" w:rsidDel="00000000" w:rsidP="00000000" w:rsidRDefault="00000000" w:rsidRPr="00000000" w14:paraId="0000000D">
      <w:pPr>
        <w:spacing w:line="360" w:lineRule="auto"/>
        <w:ind w:left="720" w:firstLine="0"/>
        <w:jc w:val="both"/>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b w:val="1"/>
          <w:rtl w:val="0"/>
        </w:rPr>
        <w:t xml:space="preserve">Differences</w:t>
      </w:r>
    </w:p>
    <w:p w:rsidR="00000000" w:rsidDel="00000000" w:rsidP="00000000" w:rsidRDefault="00000000" w:rsidRPr="00000000" w14:paraId="0000000F">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pPr>
      <w:r w:rsidDel="00000000" w:rsidR="00000000" w:rsidRPr="00000000">
        <w:rPr>
          <w:rtl w:val="0"/>
        </w:rPr>
        <w:t xml:space="preserve">In </w:t>
      </w:r>
      <w:r w:rsidDel="00000000" w:rsidR="00000000" w:rsidRPr="00000000">
        <w:rPr>
          <w:b w:val="1"/>
          <w:rtl w:val="0"/>
        </w:rPr>
        <w:t xml:space="preserve">Virtual Reality</w:t>
      </w:r>
      <w:r w:rsidDel="00000000" w:rsidR="00000000" w:rsidRPr="00000000">
        <w:rPr>
          <w:rtl w:val="0"/>
        </w:rPr>
        <w:t xml:space="preserve">, the user is completely immersed in a computer-generated environment, leading the user to believe that the artificial environment is real.</w:t>
      </w:r>
    </w:p>
    <w:p w:rsidR="00000000" w:rsidDel="00000000" w:rsidP="00000000" w:rsidRDefault="00000000" w:rsidRPr="00000000" w14:paraId="00000011">
      <w:pPr>
        <w:numPr>
          <w:ilvl w:val="0"/>
          <w:numId w:val="1"/>
        </w:numPr>
        <w:spacing w:line="360" w:lineRule="auto"/>
        <w:ind w:left="720" w:hanging="360"/>
        <w:jc w:val="both"/>
        <w:rPr/>
      </w:pPr>
      <w:r w:rsidDel="00000000" w:rsidR="00000000" w:rsidRPr="00000000">
        <w:rPr>
          <w:rtl w:val="0"/>
        </w:rPr>
        <w:t xml:space="preserve">The real world is enhanced with digital overlays in </w:t>
      </w:r>
      <w:r w:rsidDel="00000000" w:rsidR="00000000" w:rsidRPr="00000000">
        <w:rPr>
          <w:b w:val="1"/>
          <w:rtl w:val="0"/>
        </w:rPr>
        <w:t xml:space="preserve">Augmented Reality</w:t>
      </w:r>
      <w:r w:rsidDel="00000000" w:rsidR="00000000" w:rsidRPr="00000000">
        <w:rPr>
          <w:rtl w:val="0"/>
        </w:rPr>
        <w:t xml:space="preserve">, giving the user the impression that the real environment is virtual.</w:t>
      </w:r>
    </w:p>
    <w:p w:rsidR="00000000" w:rsidDel="00000000" w:rsidP="00000000" w:rsidRDefault="00000000" w:rsidRPr="00000000" w14:paraId="00000012">
      <w:pPr>
        <w:numPr>
          <w:ilvl w:val="0"/>
          <w:numId w:val="1"/>
        </w:numPr>
        <w:spacing w:line="360" w:lineRule="auto"/>
        <w:ind w:left="720" w:hanging="360"/>
        <w:jc w:val="both"/>
        <w:rPr/>
      </w:pPr>
      <w:r w:rsidDel="00000000" w:rsidR="00000000" w:rsidRPr="00000000">
        <w:rPr>
          <w:rtl w:val="0"/>
        </w:rPr>
        <w:t xml:space="preserve">To experience </w:t>
      </w:r>
      <w:r w:rsidDel="00000000" w:rsidR="00000000" w:rsidRPr="00000000">
        <w:rPr>
          <w:b w:val="1"/>
          <w:rtl w:val="0"/>
        </w:rPr>
        <w:t xml:space="preserve">Virtual Reality</w:t>
      </w:r>
      <w:r w:rsidDel="00000000" w:rsidR="00000000" w:rsidRPr="00000000">
        <w:rPr>
          <w:rtl w:val="0"/>
        </w:rPr>
        <w:t xml:space="preserve">, devices such as headsets, headmounts, and so on are required.</w:t>
      </w:r>
    </w:p>
    <w:p w:rsidR="00000000" w:rsidDel="00000000" w:rsidP="00000000" w:rsidRDefault="00000000" w:rsidRPr="00000000" w14:paraId="00000013">
      <w:pPr>
        <w:numPr>
          <w:ilvl w:val="0"/>
          <w:numId w:val="1"/>
        </w:numPr>
        <w:spacing w:line="360" w:lineRule="auto"/>
        <w:ind w:left="720" w:hanging="360"/>
        <w:jc w:val="both"/>
        <w:rPr/>
      </w:pPr>
      <w:r w:rsidDel="00000000" w:rsidR="00000000" w:rsidRPr="00000000">
        <w:rPr>
          <w:b w:val="1"/>
          <w:rtl w:val="0"/>
        </w:rPr>
        <w:t xml:space="preserve">Augmented Reality</w:t>
      </w:r>
      <w:r w:rsidDel="00000000" w:rsidR="00000000" w:rsidRPr="00000000">
        <w:rPr>
          <w:rtl w:val="0"/>
        </w:rPr>
        <w:t xml:space="preserve"> can be viewed through the camera on a smartphone, laptop, or tablet.</w:t>
      </w:r>
    </w:p>
    <w:p w:rsidR="00000000" w:rsidDel="00000000" w:rsidP="00000000" w:rsidRDefault="00000000" w:rsidRPr="00000000" w14:paraId="00000014">
      <w:pPr>
        <w:numPr>
          <w:ilvl w:val="0"/>
          <w:numId w:val="1"/>
        </w:numPr>
        <w:spacing w:line="360" w:lineRule="auto"/>
        <w:ind w:left="720" w:hanging="360"/>
        <w:jc w:val="both"/>
        <w:rPr/>
      </w:pPr>
      <w:r w:rsidDel="00000000" w:rsidR="00000000" w:rsidRPr="00000000">
        <w:rPr>
          <w:b w:val="1"/>
          <w:rtl w:val="0"/>
        </w:rPr>
        <w:t xml:space="preserve">AR </w:t>
      </w:r>
      <w:r w:rsidDel="00000000" w:rsidR="00000000" w:rsidRPr="00000000">
        <w:rPr>
          <w:rtl w:val="0"/>
        </w:rPr>
        <w:t xml:space="preserve">is used for more practical applications such as industrial design and advertising, whereas </w:t>
      </w:r>
      <w:r w:rsidDel="00000000" w:rsidR="00000000" w:rsidRPr="00000000">
        <w:rPr>
          <w:b w:val="1"/>
          <w:rtl w:val="0"/>
        </w:rPr>
        <w:t xml:space="preserve">VR </w:t>
      </w:r>
      <w:r w:rsidDel="00000000" w:rsidR="00000000" w:rsidRPr="00000000">
        <w:rPr>
          <w:rtl w:val="0"/>
        </w:rPr>
        <w:t xml:space="preserve">is mostly used for entertainment and simulation.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