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266 HW2</w:t>
      </w:r>
    </w:p>
    <w:p>
      <w:r>
        <w:t>Embedding-based transfer learning on IMDB reviews, a Retrieval-Augmented Generation pipeline over 10 movie Wikipedia pages, and five training-time optimization techniques.</w:t>
      </w:r>
    </w:p>
    <w:p>
      <w:pPr>
        <w:pStyle w:val="Heading1"/>
      </w:pPr>
      <w:r>
        <w:t>1. Embedding-Based Transfer Learning (IMDB Reviews)</w:t>
      </w:r>
    </w:p>
    <w:p>
      <w:pPr>
        <w:pStyle w:val="Heading2"/>
      </w:pPr>
      <w:r>
        <w:t>1.1 Setup</w:t>
      </w:r>
    </w:p>
    <w:p>
      <w:r>
        <w:t>Pretrained model: word2vec-google-news-300 (3,000,000 words, 300 dimensions), loaded with gensim's KeyedVectors. Fine-tuning corpus: 15,000 reviews randomly sampled from the IMDB Movie Reviews dataset (stanfordnlp/imdb, train + unsupervised splits, 75,000 reviews available total), cleaned of HTML line breaks and tokenized with gensim's simple_preprocess. A new gensim Word2Vec model (skip-gram, 300 dimensions) was built over the IMDB vocabulary, every word shared with the pretrained vocabulary was initialized with its pretrained vector (20,040 of 22,723 IMDB-vocab words matched), and training continued for 5 epochs on the IMDB corpus.</w:t>
      </w:r>
    </w:p>
    <w:p>
      <w:pPr>
        <w:pStyle w:val="Heading2"/>
      </w:pPr>
      <w:r>
        <w:t>1.2 Top-3 nearest neighbors before fine-tuning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val="clear" w:color="auto" w:fill="D9D9D9"/>
          </w:tcPr>
          <w:p>
            <w:r>
              <w:rPr>
                <w:b/>
                <w:sz w:val="19"/>
              </w:rPr>
              <w:t>Word</w:t>
            </w:r>
          </w:p>
        </w:tc>
        <w:tc>
          <w:tcPr>
            <w:tcW w:type="dxa" w:w="2160"/>
            <w:shd w:val="clear" w:color="auto" w:fill="D9D9D9"/>
          </w:tcPr>
          <w:p>
            <w:r>
              <w:rPr>
                <w:b/>
                <w:sz w:val="19"/>
              </w:rPr>
              <w:t>Rank</w:t>
            </w:r>
          </w:p>
        </w:tc>
        <w:tc>
          <w:tcPr>
            <w:tcW w:type="dxa" w:w="2160"/>
            <w:shd w:val="clear" w:color="auto" w:fill="D9D9D9"/>
          </w:tcPr>
          <w:p>
            <w:r>
              <w:rPr>
                <w:b/>
                <w:sz w:val="19"/>
              </w:rPr>
              <w:t>Neighbor</w:t>
            </w:r>
          </w:p>
        </w:tc>
        <w:tc>
          <w:tcPr>
            <w:tcW w:type="dxa" w:w="2160"/>
            <w:shd w:val="clear" w:color="auto" w:fill="D9D9D9"/>
          </w:tcPr>
          <w:p>
            <w:r>
              <w:rPr>
                <w:b/>
                <w:sz w:val="19"/>
              </w:rPr>
              <w:t>Cosine similarity</w:t>
            </w:r>
          </w:p>
        </w:tc>
      </w:tr>
      <w:tr>
        <w:tc>
          <w:tcPr>
            <w:tcW w:type="dxa" w:w="2160"/>
          </w:tcPr>
          <w:p>
            <w:r>
              <w:rPr>
                <w:sz w:val="19"/>
              </w:rPr>
              <w:t>cast</w:t>
            </w:r>
          </w:p>
        </w:tc>
        <w:tc>
          <w:tcPr>
            <w:tcW w:type="dxa" w:w="2160"/>
          </w:tcPr>
          <w:p>
            <w:r>
              <w:rPr>
                <w:sz w:val="19"/>
              </w:rPr>
              <w:t>1</w:t>
            </w:r>
          </w:p>
        </w:tc>
        <w:tc>
          <w:tcPr>
            <w:tcW w:type="dxa" w:w="2160"/>
          </w:tcPr>
          <w:p>
            <w:r>
              <w:rPr>
                <w:sz w:val="19"/>
              </w:rPr>
              <w:t>casts</w:t>
            </w:r>
          </w:p>
        </w:tc>
        <w:tc>
          <w:tcPr>
            <w:tcW w:type="dxa" w:w="2160"/>
          </w:tcPr>
          <w:p>
            <w:r>
              <w:rPr>
                <w:sz w:val="19"/>
              </w:rPr>
              <w:t>0.7219</w:t>
            </w:r>
          </w:p>
        </w:tc>
      </w:tr>
      <w:tr>
        <w:tc>
          <w:tcPr>
            <w:tcW w:type="dxa" w:w="2160"/>
          </w:tcPr>
          <w:p>
            <w:r>
              <w:rPr>
                <w:sz w:val="19"/>
              </w:rPr>
              <w:t>cast</w:t>
            </w:r>
          </w:p>
        </w:tc>
        <w:tc>
          <w:tcPr>
            <w:tcW w:type="dxa" w:w="2160"/>
          </w:tcPr>
          <w:p>
            <w:r>
              <w:rPr>
                <w:sz w:val="19"/>
              </w:rPr>
              <w:t>2</w:t>
            </w:r>
          </w:p>
        </w:tc>
        <w:tc>
          <w:tcPr>
            <w:tcW w:type="dxa" w:w="2160"/>
          </w:tcPr>
          <w:p>
            <w:r>
              <w:rPr>
                <w:sz w:val="19"/>
              </w:rPr>
              <w:t>casting</w:t>
            </w:r>
          </w:p>
        </w:tc>
        <w:tc>
          <w:tcPr>
            <w:tcW w:type="dxa" w:w="2160"/>
          </w:tcPr>
          <w:p>
            <w:r>
              <w:rPr>
                <w:sz w:val="19"/>
              </w:rPr>
              <w:t>0.7188</w:t>
            </w:r>
          </w:p>
        </w:tc>
      </w:tr>
      <w:tr>
        <w:tc>
          <w:tcPr>
            <w:tcW w:type="dxa" w:w="2160"/>
          </w:tcPr>
          <w:p>
            <w:r>
              <w:rPr>
                <w:sz w:val="19"/>
              </w:rPr>
              <w:t>cast</w:t>
            </w:r>
          </w:p>
        </w:tc>
        <w:tc>
          <w:tcPr>
            <w:tcW w:type="dxa" w:w="2160"/>
          </w:tcPr>
          <w:p>
            <w:r>
              <w:rPr>
                <w:sz w:val="19"/>
              </w:rPr>
              <w:t>3</w:t>
            </w:r>
          </w:p>
        </w:tc>
        <w:tc>
          <w:tcPr>
            <w:tcW w:type="dxa" w:w="2160"/>
          </w:tcPr>
          <w:p>
            <w:r>
              <w:rPr>
                <w:sz w:val="19"/>
              </w:rPr>
              <w:t>Cast</w:t>
            </w:r>
          </w:p>
        </w:tc>
        <w:tc>
          <w:tcPr>
            <w:tcW w:type="dxa" w:w="2160"/>
          </w:tcPr>
          <w:p>
            <w:r>
              <w:rPr>
                <w:sz w:val="19"/>
              </w:rPr>
              <w:t>0.6638</w:t>
            </w:r>
          </w:p>
        </w:tc>
      </w:tr>
      <w:tr>
        <w:tc>
          <w:tcPr>
            <w:tcW w:type="dxa" w:w="2160"/>
          </w:tcPr>
          <w:p>
            <w:r>
              <w:rPr>
                <w:sz w:val="19"/>
              </w:rPr>
              <w:t>score</w:t>
            </w:r>
          </w:p>
        </w:tc>
        <w:tc>
          <w:tcPr>
            <w:tcW w:type="dxa" w:w="2160"/>
          </w:tcPr>
          <w:p>
            <w:r>
              <w:rPr>
                <w:sz w:val="19"/>
              </w:rPr>
              <w:t>1</w:t>
            </w:r>
          </w:p>
        </w:tc>
        <w:tc>
          <w:tcPr>
            <w:tcW w:type="dxa" w:w="2160"/>
          </w:tcPr>
          <w:p>
            <w:r>
              <w:rPr>
                <w:sz w:val="19"/>
              </w:rPr>
              <w:t>scoring</w:t>
            </w:r>
          </w:p>
        </w:tc>
        <w:tc>
          <w:tcPr>
            <w:tcW w:type="dxa" w:w="2160"/>
          </w:tcPr>
          <w:p>
            <w:r>
              <w:rPr>
                <w:sz w:val="19"/>
              </w:rPr>
              <w:t>0.7197</w:t>
            </w:r>
          </w:p>
        </w:tc>
      </w:tr>
      <w:tr>
        <w:tc>
          <w:tcPr>
            <w:tcW w:type="dxa" w:w="2160"/>
          </w:tcPr>
          <w:p>
            <w:r>
              <w:rPr>
                <w:sz w:val="19"/>
              </w:rPr>
              <w:t>score</w:t>
            </w:r>
          </w:p>
        </w:tc>
        <w:tc>
          <w:tcPr>
            <w:tcW w:type="dxa" w:w="2160"/>
          </w:tcPr>
          <w:p>
            <w:r>
              <w:rPr>
                <w:sz w:val="19"/>
              </w:rPr>
              <w:t>2</w:t>
            </w:r>
          </w:p>
        </w:tc>
        <w:tc>
          <w:tcPr>
            <w:tcW w:type="dxa" w:w="2160"/>
          </w:tcPr>
          <w:p>
            <w:r>
              <w:rPr>
                <w:sz w:val="19"/>
              </w:rPr>
              <w:t>scores</w:t>
            </w:r>
          </w:p>
        </w:tc>
        <w:tc>
          <w:tcPr>
            <w:tcW w:type="dxa" w:w="2160"/>
          </w:tcPr>
          <w:p>
            <w:r>
              <w:rPr>
                <w:sz w:val="19"/>
              </w:rPr>
              <w:t>0.6596</w:t>
            </w:r>
          </w:p>
        </w:tc>
      </w:tr>
      <w:tr>
        <w:tc>
          <w:tcPr>
            <w:tcW w:type="dxa" w:w="2160"/>
          </w:tcPr>
          <w:p>
            <w:r>
              <w:rPr>
                <w:sz w:val="19"/>
              </w:rPr>
              <w:t>score</w:t>
            </w:r>
          </w:p>
        </w:tc>
        <w:tc>
          <w:tcPr>
            <w:tcW w:type="dxa" w:w="2160"/>
          </w:tcPr>
          <w:p>
            <w:r>
              <w:rPr>
                <w:sz w:val="19"/>
              </w:rPr>
              <w:t>3</w:t>
            </w:r>
          </w:p>
        </w:tc>
        <w:tc>
          <w:tcPr>
            <w:tcW w:type="dxa" w:w="2160"/>
          </w:tcPr>
          <w:p>
            <w:r>
              <w:rPr>
                <w:sz w:val="19"/>
              </w:rPr>
              <w:t>scored</w:t>
            </w:r>
          </w:p>
        </w:tc>
        <w:tc>
          <w:tcPr>
            <w:tcW w:type="dxa" w:w="2160"/>
          </w:tcPr>
          <w:p>
            <w:r>
              <w:rPr>
                <w:sz w:val="19"/>
              </w:rPr>
              <w:t>0.6384</w:t>
            </w:r>
          </w:p>
        </w:tc>
      </w:tr>
      <w:tr>
        <w:tc>
          <w:tcPr>
            <w:tcW w:type="dxa" w:w="2160"/>
          </w:tcPr>
          <w:p>
            <w:r>
              <w:rPr>
                <w:sz w:val="19"/>
              </w:rPr>
              <w:t>plot</w:t>
            </w:r>
          </w:p>
        </w:tc>
        <w:tc>
          <w:tcPr>
            <w:tcW w:type="dxa" w:w="2160"/>
          </w:tcPr>
          <w:p>
            <w:r>
              <w:rPr>
                <w:sz w:val="19"/>
              </w:rPr>
              <w:t>1</w:t>
            </w:r>
          </w:p>
        </w:tc>
        <w:tc>
          <w:tcPr>
            <w:tcW w:type="dxa" w:w="2160"/>
          </w:tcPr>
          <w:p>
            <w:r>
              <w:rPr>
                <w:sz w:val="19"/>
              </w:rPr>
              <w:t>plots</w:t>
            </w:r>
          </w:p>
        </w:tc>
        <w:tc>
          <w:tcPr>
            <w:tcW w:type="dxa" w:w="2160"/>
          </w:tcPr>
          <w:p>
            <w:r>
              <w:rPr>
                <w:sz w:val="19"/>
              </w:rPr>
              <w:t>0.7625</w:t>
            </w:r>
          </w:p>
        </w:tc>
      </w:tr>
      <w:tr>
        <w:tc>
          <w:tcPr>
            <w:tcW w:type="dxa" w:w="2160"/>
          </w:tcPr>
          <w:p>
            <w:r>
              <w:rPr>
                <w:sz w:val="19"/>
              </w:rPr>
              <w:t>plot</w:t>
            </w:r>
          </w:p>
        </w:tc>
        <w:tc>
          <w:tcPr>
            <w:tcW w:type="dxa" w:w="2160"/>
          </w:tcPr>
          <w:p>
            <w:r>
              <w:rPr>
                <w:sz w:val="19"/>
              </w:rPr>
              <w:t>2</w:t>
            </w:r>
          </w:p>
        </w:tc>
        <w:tc>
          <w:tcPr>
            <w:tcW w:type="dxa" w:w="2160"/>
          </w:tcPr>
          <w:p>
            <w:r>
              <w:rPr>
                <w:sz w:val="19"/>
              </w:rPr>
              <w:t>Plot</w:t>
            </w:r>
          </w:p>
        </w:tc>
        <w:tc>
          <w:tcPr>
            <w:tcW w:type="dxa" w:w="2160"/>
          </w:tcPr>
          <w:p>
            <w:r>
              <w:rPr>
                <w:sz w:val="19"/>
              </w:rPr>
              <w:t>0.6524</w:t>
            </w:r>
          </w:p>
        </w:tc>
      </w:tr>
      <w:tr>
        <w:tc>
          <w:tcPr>
            <w:tcW w:type="dxa" w:w="2160"/>
          </w:tcPr>
          <w:p>
            <w:r>
              <w:rPr>
                <w:sz w:val="19"/>
              </w:rPr>
              <w:t>plot</w:t>
            </w:r>
          </w:p>
        </w:tc>
        <w:tc>
          <w:tcPr>
            <w:tcW w:type="dxa" w:w="2160"/>
          </w:tcPr>
          <w:p>
            <w:r>
              <w:rPr>
                <w:sz w:val="19"/>
              </w:rPr>
              <w:t>3</w:t>
            </w:r>
          </w:p>
        </w:tc>
        <w:tc>
          <w:tcPr>
            <w:tcW w:type="dxa" w:w="2160"/>
          </w:tcPr>
          <w:p>
            <w:r>
              <w:rPr>
                <w:sz w:val="19"/>
              </w:rPr>
              <w:t>plotting</w:t>
            </w:r>
          </w:p>
        </w:tc>
        <w:tc>
          <w:tcPr>
            <w:tcW w:type="dxa" w:w="2160"/>
          </w:tcPr>
          <w:p>
            <w:r>
              <w:rPr>
                <w:sz w:val="19"/>
              </w:rPr>
              <w:t>0.6328</w:t>
            </w:r>
          </w:p>
        </w:tc>
      </w:tr>
      <w:tr>
        <w:tc>
          <w:tcPr>
            <w:tcW w:type="dxa" w:w="2160"/>
          </w:tcPr>
          <w:p>
            <w:r>
              <w:rPr>
                <w:sz w:val="19"/>
              </w:rPr>
              <w:t>screen</w:t>
            </w:r>
          </w:p>
        </w:tc>
        <w:tc>
          <w:tcPr>
            <w:tcW w:type="dxa" w:w="2160"/>
          </w:tcPr>
          <w:p>
            <w:r>
              <w:rPr>
                <w:sz w:val="19"/>
              </w:rPr>
              <w:t>1</w:t>
            </w:r>
          </w:p>
        </w:tc>
        <w:tc>
          <w:tcPr>
            <w:tcW w:type="dxa" w:w="2160"/>
          </w:tcPr>
          <w:p>
            <w:r>
              <w:rPr>
                <w:sz w:val="19"/>
              </w:rPr>
              <w:t>screens</w:t>
            </w:r>
          </w:p>
        </w:tc>
        <w:tc>
          <w:tcPr>
            <w:tcW w:type="dxa" w:w="2160"/>
          </w:tcPr>
          <w:p>
            <w:r>
              <w:rPr>
                <w:sz w:val="19"/>
              </w:rPr>
              <w:t>0.7729</w:t>
            </w:r>
          </w:p>
        </w:tc>
      </w:tr>
      <w:tr>
        <w:tc>
          <w:tcPr>
            <w:tcW w:type="dxa" w:w="2160"/>
          </w:tcPr>
          <w:p>
            <w:r>
              <w:rPr>
                <w:sz w:val="19"/>
              </w:rPr>
              <w:t>screen</w:t>
            </w:r>
          </w:p>
        </w:tc>
        <w:tc>
          <w:tcPr>
            <w:tcW w:type="dxa" w:w="2160"/>
          </w:tcPr>
          <w:p>
            <w:r>
              <w:rPr>
                <w:sz w:val="19"/>
              </w:rPr>
              <w:t>2</w:t>
            </w:r>
          </w:p>
        </w:tc>
        <w:tc>
          <w:tcPr>
            <w:tcW w:type="dxa" w:w="2160"/>
          </w:tcPr>
          <w:p>
            <w:r>
              <w:rPr>
                <w:sz w:val="19"/>
              </w:rPr>
              <w:t>onscreen</w:t>
            </w:r>
          </w:p>
        </w:tc>
        <w:tc>
          <w:tcPr>
            <w:tcW w:type="dxa" w:w="2160"/>
          </w:tcPr>
          <w:p>
            <w:r>
              <w:rPr>
                <w:sz w:val="19"/>
              </w:rPr>
              <w:t>0.6115</w:t>
            </w:r>
          </w:p>
        </w:tc>
      </w:tr>
      <w:tr>
        <w:tc>
          <w:tcPr>
            <w:tcW w:type="dxa" w:w="2160"/>
          </w:tcPr>
          <w:p>
            <w:r>
              <w:rPr>
                <w:sz w:val="19"/>
              </w:rPr>
              <w:t>screen</w:t>
            </w:r>
          </w:p>
        </w:tc>
        <w:tc>
          <w:tcPr>
            <w:tcW w:type="dxa" w:w="2160"/>
          </w:tcPr>
          <w:p>
            <w:r>
              <w:rPr>
                <w:sz w:val="19"/>
              </w:rPr>
              <w:t>3</w:t>
            </w:r>
          </w:p>
        </w:tc>
        <w:tc>
          <w:tcPr>
            <w:tcW w:type="dxa" w:w="2160"/>
          </w:tcPr>
          <w:p>
            <w:r>
              <w:rPr>
                <w:sz w:val="19"/>
              </w:rPr>
              <w:t>LCD_screen</w:t>
            </w:r>
          </w:p>
        </w:tc>
        <w:tc>
          <w:tcPr>
            <w:tcW w:type="dxa" w:w="2160"/>
          </w:tcPr>
          <w:p>
            <w:r>
              <w:rPr>
                <w:sz w:val="19"/>
              </w:rPr>
              <w:t>0.5599</w:t>
            </w:r>
          </w:p>
        </w:tc>
      </w:tr>
      <w:tr>
        <w:tc>
          <w:tcPr>
            <w:tcW w:type="dxa" w:w="2160"/>
          </w:tcPr>
          <w:p>
            <w:r>
              <w:rPr>
                <w:sz w:val="19"/>
              </w:rPr>
              <w:t>review</w:t>
            </w:r>
          </w:p>
        </w:tc>
        <w:tc>
          <w:tcPr>
            <w:tcW w:type="dxa" w:w="2160"/>
          </w:tcPr>
          <w:p>
            <w:r>
              <w:rPr>
                <w:sz w:val="19"/>
              </w:rPr>
              <w:t>1</w:t>
            </w:r>
          </w:p>
        </w:tc>
        <w:tc>
          <w:tcPr>
            <w:tcW w:type="dxa" w:w="2160"/>
          </w:tcPr>
          <w:p>
            <w:r>
              <w:rPr>
                <w:sz w:val="19"/>
              </w:rPr>
              <w:t>reviewed</w:t>
            </w:r>
          </w:p>
        </w:tc>
        <w:tc>
          <w:tcPr>
            <w:tcW w:type="dxa" w:w="2160"/>
          </w:tcPr>
          <w:p>
            <w:r>
              <w:rPr>
                <w:sz w:val="19"/>
              </w:rPr>
              <w:t>0.663</w:t>
            </w:r>
          </w:p>
        </w:tc>
      </w:tr>
      <w:tr>
        <w:tc>
          <w:tcPr>
            <w:tcW w:type="dxa" w:w="2160"/>
          </w:tcPr>
          <w:p>
            <w:r>
              <w:rPr>
                <w:sz w:val="19"/>
              </w:rPr>
              <w:t>review</w:t>
            </w:r>
          </w:p>
        </w:tc>
        <w:tc>
          <w:tcPr>
            <w:tcW w:type="dxa" w:w="2160"/>
          </w:tcPr>
          <w:p>
            <w:r>
              <w:rPr>
                <w:sz w:val="19"/>
              </w:rPr>
              <w:t>2</w:t>
            </w:r>
          </w:p>
        </w:tc>
        <w:tc>
          <w:tcPr>
            <w:tcW w:type="dxa" w:w="2160"/>
          </w:tcPr>
          <w:p>
            <w:r>
              <w:rPr>
                <w:sz w:val="19"/>
              </w:rPr>
              <w:t>reviewing</w:t>
            </w:r>
          </w:p>
        </w:tc>
        <w:tc>
          <w:tcPr>
            <w:tcW w:type="dxa" w:w="2160"/>
          </w:tcPr>
          <w:p>
            <w:r>
              <w:rPr>
                <w:sz w:val="19"/>
              </w:rPr>
              <w:t>0.661</w:t>
            </w:r>
          </w:p>
        </w:tc>
      </w:tr>
      <w:tr>
        <w:tc>
          <w:tcPr>
            <w:tcW w:type="dxa" w:w="2160"/>
          </w:tcPr>
          <w:p>
            <w:r>
              <w:rPr>
                <w:sz w:val="19"/>
              </w:rPr>
              <w:t>review</w:t>
            </w:r>
          </w:p>
        </w:tc>
        <w:tc>
          <w:tcPr>
            <w:tcW w:type="dxa" w:w="2160"/>
          </w:tcPr>
          <w:p>
            <w:r>
              <w:rPr>
                <w:sz w:val="19"/>
              </w:rPr>
              <w:t>3</w:t>
            </w:r>
          </w:p>
        </w:tc>
        <w:tc>
          <w:tcPr>
            <w:tcW w:type="dxa" w:w="2160"/>
          </w:tcPr>
          <w:p>
            <w:r>
              <w:rPr>
                <w:sz w:val="19"/>
              </w:rPr>
              <w:t>reviews</w:t>
            </w:r>
          </w:p>
        </w:tc>
        <w:tc>
          <w:tcPr>
            <w:tcW w:type="dxa" w:w="2160"/>
          </w:tcPr>
          <w:p>
            <w:r>
              <w:rPr>
                <w:sz w:val="19"/>
              </w:rPr>
              <w:t>0.638</w:t>
            </w:r>
          </w:p>
        </w:tc>
      </w:tr>
    </w:tbl>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the pretrained-model neighbor table (Part 1, Section 1.2 of the notebook).</w:t>
            </w:r>
          </w:p>
        </w:tc>
      </w:tr>
    </w:tbl>
    <w:p/>
    <w:p>
      <w:pPr>
        <w:pStyle w:val="Heading2"/>
      </w:pPr>
      <w:r>
        <w:t>1.3 Top-3 nearest neighbors after fine-tuning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val="clear" w:color="auto" w:fill="D9D9D9"/>
          </w:tcPr>
          <w:p>
            <w:r>
              <w:rPr>
                <w:b/>
                <w:sz w:val="19"/>
              </w:rPr>
              <w:t>Word</w:t>
            </w:r>
          </w:p>
        </w:tc>
        <w:tc>
          <w:tcPr>
            <w:tcW w:type="dxa" w:w="2160"/>
            <w:shd w:val="clear" w:color="auto" w:fill="D9D9D9"/>
          </w:tcPr>
          <w:p>
            <w:r>
              <w:rPr>
                <w:b/>
                <w:sz w:val="19"/>
              </w:rPr>
              <w:t>Rank</w:t>
            </w:r>
          </w:p>
        </w:tc>
        <w:tc>
          <w:tcPr>
            <w:tcW w:type="dxa" w:w="2160"/>
            <w:shd w:val="clear" w:color="auto" w:fill="D9D9D9"/>
          </w:tcPr>
          <w:p>
            <w:r>
              <w:rPr>
                <w:b/>
                <w:sz w:val="19"/>
              </w:rPr>
              <w:t>Neighbor</w:t>
            </w:r>
          </w:p>
        </w:tc>
        <w:tc>
          <w:tcPr>
            <w:tcW w:type="dxa" w:w="2160"/>
            <w:shd w:val="clear" w:color="auto" w:fill="D9D9D9"/>
          </w:tcPr>
          <w:p>
            <w:r>
              <w:rPr>
                <w:b/>
                <w:sz w:val="19"/>
              </w:rPr>
              <w:t>Cosine similarity</w:t>
            </w:r>
          </w:p>
        </w:tc>
      </w:tr>
      <w:tr>
        <w:tc>
          <w:tcPr>
            <w:tcW w:type="dxa" w:w="2160"/>
          </w:tcPr>
          <w:p>
            <w:r>
              <w:rPr>
                <w:sz w:val="19"/>
              </w:rPr>
              <w:t>cast</w:t>
            </w:r>
          </w:p>
        </w:tc>
        <w:tc>
          <w:tcPr>
            <w:tcW w:type="dxa" w:w="2160"/>
          </w:tcPr>
          <w:p>
            <w:r>
              <w:rPr>
                <w:sz w:val="19"/>
              </w:rPr>
              <w:t>1</w:t>
            </w:r>
          </w:p>
        </w:tc>
        <w:tc>
          <w:tcPr>
            <w:tcW w:type="dxa" w:w="2160"/>
          </w:tcPr>
          <w:p>
            <w:r>
              <w:rPr>
                <w:sz w:val="19"/>
              </w:rPr>
              <w:t>supporting</w:t>
            </w:r>
          </w:p>
        </w:tc>
        <w:tc>
          <w:tcPr>
            <w:tcW w:type="dxa" w:w="2160"/>
          </w:tcPr>
          <w:p>
            <w:r>
              <w:rPr>
                <w:sz w:val="19"/>
              </w:rPr>
              <w:t>0.5975</w:t>
            </w:r>
          </w:p>
        </w:tc>
      </w:tr>
      <w:tr>
        <w:tc>
          <w:tcPr>
            <w:tcW w:type="dxa" w:w="2160"/>
          </w:tcPr>
          <w:p>
            <w:r>
              <w:rPr>
                <w:sz w:val="19"/>
              </w:rPr>
              <w:t>cast</w:t>
            </w:r>
          </w:p>
        </w:tc>
        <w:tc>
          <w:tcPr>
            <w:tcW w:type="dxa" w:w="2160"/>
          </w:tcPr>
          <w:p>
            <w:r>
              <w:rPr>
                <w:sz w:val="19"/>
              </w:rPr>
              <w:t>2</w:t>
            </w:r>
          </w:p>
        </w:tc>
        <w:tc>
          <w:tcPr>
            <w:tcW w:type="dxa" w:w="2160"/>
          </w:tcPr>
          <w:p>
            <w:r>
              <w:rPr>
                <w:sz w:val="19"/>
              </w:rPr>
              <w:t>ensemble</w:t>
            </w:r>
          </w:p>
        </w:tc>
        <w:tc>
          <w:tcPr>
            <w:tcW w:type="dxa" w:w="2160"/>
          </w:tcPr>
          <w:p>
            <w:r>
              <w:rPr>
                <w:sz w:val="19"/>
              </w:rPr>
              <w:t>0.5629</w:t>
            </w:r>
          </w:p>
        </w:tc>
      </w:tr>
      <w:tr>
        <w:tc>
          <w:tcPr>
            <w:tcW w:type="dxa" w:w="2160"/>
          </w:tcPr>
          <w:p>
            <w:r>
              <w:rPr>
                <w:sz w:val="19"/>
              </w:rPr>
              <w:t>cast</w:t>
            </w:r>
          </w:p>
        </w:tc>
        <w:tc>
          <w:tcPr>
            <w:tcW w:type="dxa" w:w="2160"/>
          </w:tcPr>
          <w:p>
            <w:r>
              <w:rPr>
                <w:sz w:val="19"/>
              </w:rPr>
              <w:t>3</w:t>
            </w:r>
          </w:p>
        </w:tc>
        <w:tc>
          <w:tcPr>
            <w:tcW w:type="dxa" w:w="2160"/>
          </w:tcPr>
          <w:p>
            <w:r>
              <w:rPr>
                <w:sz w:val="19"/>
              </w:rPr>
              <w:t>casts</w:t>
            </w:r>
          </w:p>
        </w:tc>
        <w:tc>
          <w:tcPr>
            <w:tcW w:type="dxa" w:w="2160"/>
          </w:tcPr>
          <w:p>
            <w:r>
              <w:rPr>
                <w:sz w:val="19"/>
              </w:rPr>
              <w:t>0.5266</w:t>
            </w:r>
          </w:p>
        </w:tc>
      </w:tr>
      <w:tr>
        <w:tc>
          <w:tcPr>
            <w:tcW w:type="dxa" w:w="2160"/>
          </w:tcPr>
          <w:p>
            <w:r>
              <w:rPr>
                <w:sz w:val="19"/>
              </w:rPr>
              <w:t>score</w:t>
            </w:r>
          </w:p>
        </w:tc>
        <w:tc>
          <w:tcPr>
            <w:tcW w:type="dxa" w:w="2160"/>
          </w:tcPr>
          <w:p>
            <w:r>
              <w:rPr>
                <w:sz w:val="19"/>
              </w:rPr>
              <w:t>1</w:t>
            </w:r>
          </w:p>
        </w:tc>
        <w:tc>
          <w:tcPr>
            <w:tcW w:type="dxa" w:w="2160"/>
          </w:tcPr>
          <w:p>
            <w:r>
              <w:rPr>
                <w:sz w:val="19"/>
              </w:rPr>
              <w:t>ennio</w:t>
            </w:r>
          </w:p>
        </w:tc>
        <w:tc>
          <w:tcPr>
            <w:tcW w:type="dxa" w:w="2160"/>
          </w:tcPr>
          <w:p>
            <w:r>
              <w:rPr>
                <w:sz w:val="19"/>
              </w:rPr>
              <w:t>0.5714</w:t>
            </w:r>
          </w:p>
        </w:tc>
      </w:tr>
      <w:tr>
        <w:tc>
          <w:tcPr>
            <w:tcW w:type="dxa" w:w="2160"/>
          </w:tcPr>
          <w:p>
            <w:r>
              <w:rPr>
                <w:sz w:val="19"/>
              </w:rPr>
              <w:t>score</w:t>
            </w:r>
          </w:p>
        </w:tc>
        <w:tc>
          <w:tcPr>
            <w:tcW w:type="dxa" w:w="2160"/>
          </w:tcPr>
          <w:p>
            <w:r>
              <w:rPr>
                <w:sz w:val="19"/>
              </w:rPr>
              <w:t>2</w:t>
            </w:r>
          </w:p>
        </w:tc>
        <w:tc>
          <w:tcPr>
            <w:tcW w:type="dxa" w:w="2160"/>
          </w:tcPr>
          <w:p>
            <w:r>
              <w:rPr>
                <w:sz w:val="19"/>
              </w:rPr>
              <w:t>morricone</w:t>
            </w:r>
          </w:p>
        </w:tc>
        <w:tc>
          <w:tcPr>
            <w:tcW w:type="dxa" w:w="2160"/>
          </w:tcPr>
          <w:p>
            <w:r>
              <w:rPr>
                <w:sz w:val="19"/>
              </w:rPr>
              <w:t>0.5708</w:t>
            </w:r>
          </w:p>
        </w:tc>
      </w:tr>
      <w:tr>
        <w:tc>
          <w:tcPr>
            <w:tcW w:type="dxa" w:w="2160"/>
          </w:tcPr>
          <w:p>
            <w:r>
              <w:rPr>
                <w:sz w:val="19"/>
              </w:rPr>
              <w:t>score</w:t>
            </w:r>
          </w:p>
        </w:tc>
        <w:tc>
          <w:tcPr>
            <w:tcW w:type="dxa" w:w="2160"/>
          </w:tcPr>
          <w:p>
            <w:r>
              <w:rPr>
                <w:sz w:val="19"/>
              </w:rPr>
              <w:t>3</w:t>
            </w:r>
          </w:p>
        </w:tc>
        <w:tc>
          <w:tcPr>
            <w:tcW w:type="dxa" w:w="2160"/>
          </w:tcPr>
          <w:p>
            <w:r>
              <w:rPr>
                <w:sz w:val="19"/>
              </w:rPr>
              <w:t>scoring</w:t>
            </w:r>
          </w:p>
        </w:tc>
        <w:tc>
          <w:tcPr>
            <w:tcW w:type="dxa" w:w="2160"/>
          </w:tcPr>
          <w:p>
            <w:r>
              <w:rPr>
                <w:sz w:val="19"/>
              </w:rPr>
              <w:t>0.5438</w:t>
            </w:r>
          </w:p>
        </w:tc>
      </w:tr>
      <w:tr>
        <w:tc>
          <w:tcPr>
            <w:tcW w:type="dxa" w:w="2160"/>
          </w:tcPr>
          <w:p>
            <w:r>
              <w:rPr>
                <w:sz w:val="19"/>
              </w:rPr>
              <w:t>plot</w:t>
            </w:r>
          </w:p>
        </w:tc>
        <w:tc>
          <w:tcPr>
            <w:tcW w:type="dxa" w:w="2160"/>
          </w:tcPr>
          <w:p>
            <w:r>
              <w:rPr>
                <w:sz w:val="19"/>
              </w:rPr>
              <w:t>1</w:t>
            </w:r>
          </w:p>
        </w:tc>
        <w:tc>
          <w:tcPr>
            <w:tcW w:type="dxa" w:w="2160"/>
          </w:tcPr>
          <w:p>
            <w:r>
              <w:rPr>
                <w:sz w:val="19"/>
              </w:rPr>
              <w:t>story</w:t>
            </w:r>
          </w:p>
        </w:tc>
        <w:tc>
          <w:tcPr>
            <w:tcW w:type="dxa" w:w="2160"/>
          </w:tcPr>
          <w:p>
            <w:r>
              <w:rPr>
                <w:sz w:val="19"/>
              </w:rPr>
              <w:t>0.6103</w:t>
            </w:r>
          </w:p>
        </w:tc>
      </w:tr>
      <w:tr>
        <w:tc>
          <w:tcPr>
            <w:tcW w:type="dxa" w:w="2160"/>
          </w:tcPr>
          <w:p>
            <w:r>
              <w:rPr>
                <w:sz w:val="19"/>
              </w:rPr>
              <w:t>plot</w:t>
            </w:r>
          </w:p>
        </w:tc>
        <w:tc>
          <w:tcPr>
            <w:tcW w:type="dxa" w:w="2160"/>
          </w:tcPr>
          <w:p>
            <w:r>
              <w:rPr>
                <w:sz w:val="19"/>
              </w:rPr>
              <w:t>2</w:t>
            </w:r>
          </w:p>
        </w:tc>
        <w:tc>
          <w:tcPr>
            <w:tcW w:type="dxa" w:w="2160"/>
          </w:tcPr>
          <w:p>
            <w:r>
              <w:rPr>
                <w:sz w:val="19"/>
              </w:rPr>
              <w:t>storyline</w:t>
            </w:r>
          </w:p>
        </w:tc>
        <w:tc>
          <w:tcPr>
            <w:tcW w:type="dxa" w:w="2160"/>
          </w:tcPr>
          <w:p>
            <w:r>
              <w:rPr>
                <w:sz w:val="19"/>
              </w:rPr>
              <w:t>0.5662</w:t>
            </w:r>
          </w:p>
        </w:tc>
      </w:tr>
      <w:tr>
        <w:tc>
          <w:tcPr>
            <w:tcW w:type="dxa" w:w="2160"/>
          </w:tcPr>
          <w:p>
            <w:r>
              <w:rPr>
                <w:sz w:val="19"/>
              </w:rPr>
              <w:t>plot</w:t>
            </w:r>
          </w:p>
        </w:tc>
        <w:tc>
          <w:tcPr>
            <w:tcW w:type="dxa" w:w="2160"/>
          </w:tcPr>
          <w:p>
            <w:r>
              <w:rPr>
                <w:sz w:val="19"/>
              </w:rPr>
              <w:t>3</w:t>
            </w:r>
          </w:p>
        </w:tc>
        <w:tc>
          <w:tcPr>
            <w:tcW w:type="dxa" w:w="2160"/>
          </w:tcPr>
          <w:p>
            <w:r>
              <w:rPr>
                <w:sz w:val="19"/>
              </w:rPr>
              <w:t>plotline</w:t>
            </w:r>
          </w:p>
        </w:tc>
        <w:tc>
          <w:tcPr>
            <w:tcW w:type="dxa" w:w="2160"/>
          </w:tcPr>
          <w:p>
            <w:r>
              <w:rPr>
                <w:sz w:val="19"/>
              </w:rPr>
              <w:t>0.5534</w:t>
            </w:r>
          </w:p>
        </w:tc>
      </w:tr>
      <w:tr>
        <w:tc>
          <w:tcPr>
            <w:tcW w:type="dxa" w:w="2160"/>
          </w:tcPr>
          <w:p>
            <w:r>
              <w:rPr>
                <w:sz w:val="19"/>
              </w:rPr>
              <w:t>screen</w:t>
            </w:r>
          </w:p>
        </w:tc>
        <w:tc>
          <w:tcPr>
            <w:tcW w:type="dxa" w:w="2160"/>
          </w:tcPr>
          <w:p>
            <w:r>
              <w:rPr>
                <w:sz w:val="19"/>
              </w:rPr>
              <w:t>1</w:t>
            </w:r>
          </w:p>
        </w:tc>
        <w:tc>
          <w:tcPr>
            <w:tcW w:type="dxa" w:w="2160"/>
          </w:tcPr>
          <w:p>
            <w:r>
              <w:rPr>
                <w:sz w:val="19"/>
              </w:rPr>
              <w:t>screens</w:t>
            </w:r>
          </w:p>
        </w:tc>
        <w:tc>
          <w:tcPr>
            <w:tcW w:type="dxa" w:w="2160"/>
          </w:tcPr>
          <w:p>
            <w:r>
              <w:rPr>
                <w:sz w:val="19"/>
              </w:rPr>
              <w:t>0.5327</w:t>
            </w:r>
          </w:p>
        </w:tc>
      </w:tr>
      <w:tr>
        <w:tc>
          <w:tcPr>
            <w:tcW w:type="dxa" w:w="2160"/>
          </w:tcPr>
          <w:p>
            <w:r>
              <w:rPr>
                <w:sz w:val="19"/>
              </w:rPr>
              <w:t>screen</w:t>
            </w:r>
          </w:p>
        </w:tc>
        <w:tc>
          <w:tcPr>
            <w:tcW w:type="dxa" w:w="2160"/>
          </w:tcPr>
          <w:p>
            <w:r>
              <w:rPr>
                <w:sz w:val="19"/>
              </w:rPr>
              <w:t>2</w:t>
            </w:r>
          </w:p>
        </w:tc>
        <w:tc>
          <w:tcPr>
            <w:tcW w:type="dxa" w:w="2160"/>
          </w:tcPr>
          <w:p>
            <w:r>
              <w:rPr>
                <w:sz w:val="19"/>
              </w:rPr>
              <w:t>onscreen</w:t>
            </w:r>
          </w:p>
        </w:tc>
        <w:tc>
          <w:tcPr>
            <w:tcW w:type="dxa" w:w="2160"/>
          </w:tcPr>
          <w:p>
            <w:r>
              <w:rPr>
                <w:sz w:val="19"/>
              </w:rPr>
              <w:t>0.5216</w:t>
            </w:r>
          </w:p>
        </w:tc>
      </w:tr>
      <w:tr>
        <w:tc>
          <w:tcPr>
            <w:tcW w:type="dxa" w:w="2160"/>
          </w:tcPr>
          <w:p>
            <w:r>
              <w:rPr>
                <w:sz w:val="19"/>
              </w:rPr>
              <w:t>screen</w:t>
            </w:r>
          </w:p>
        </w:tc>
        <w:tc>
          <w:tcPr>
            <w:tcW w:type="dxa" w:w="2160"/>
          </w:tcPr>
          <w:p>
            <w:r>
              <w:rPr>
                <w:sz w:val="19"/>
              </w:rPr>
              <w:t>3</w:t>
            </w:r>
          </w:p>
        </w:tc>
        <w:tc>
          <w:tcPr>
            <w:tcW w:type="dxa" w:w="2160"/>
          </w:tcPr>
          <w:p>
            <w:r>
              <w:rPr>
                <w:sz w:val="19"/>
              </w:rPr>
              <w:t>kapadia</w:t>
            </w:r>
          </w:p>
        </w:tc>
        <w:tc>
          <w:tcPr>
            <w:tcW w:type="dxa" w:w="2160"/>
          </w:tcPr>
          <w:p>
            <w:r>
              <w:rPr>
                <w:sz w:val="19"/>
              </w:rPr>
              <w:t>0.3945</w:t>
            </w:r>
          </w:p>
        </w:tc>
      </w:tr>
      <w:tr>
        <w:tc>
          <w:tcPr>
            <w:tcW w:type="dxa" w:w="2160"/>
          </w:tcPr>
          <w:p>
            <w:r>
              <w:rPr>
                <w:sz w:val="19"/>
              </w:rPr>
              <w:t>review</w:t>
            </w:r>
          </w:p>
        </w:tc>
        <w:tc>
          <w:tcPr>
            <w:tcW w:type="dxa" w:w="2160"/>
          </w:tcPr>
          <w:p>
            <w:r>
              <w:rPr>
                <w:sz w:val="19"/>
              </w:rPr>
              <w:t>1</w:t>
            </w:r>
          </w:p>
        </w:tc>
        <w:tc>
          <w:tcPr>
            <w:tcW w:type="dxa" w:w="2160"/>
          </w:tcPr>
          <w:p>
            <w:r>
              <w:rPr>
                <w:sz w:val="19"/>
              </w:rPr>
              <w:t>reviews</w:t>
            </w:r>
          </w:p>
        </w:tc>
        <w:tc>
          <w:tcPr>
            <w:tcW w:type="dxa" w:w="2160"/>
          </w:tcPr>
          <w:p>
            <w:r>
              <w:rPr>
                <w:sz w:val="19"/>
              </w:rPr>
              <w:t>0.6052</w:t>
            </w:r>
          </w:p>
        </w:tc>
      </w:tr>
      <w:tr>
        <w:tc>
          <w:tcPr>
            <w:tcW w:type="dxa" w:w="2160"/>
          </w:tcPr>
          <w:p>
            <w:r>
              <w:rPr>
                <w:sz w:val="19"/>
              </w:rPr>
              <w:t>review</w:t>
            </w:r>
          </w:p>
        </w:tc>
        <w:tc>
          <w:tcPr>
            <w:tcW w:type="dxa" w:w="2160"/>
          </w:tcPr>
          <w:p>
            <w:r>
              <w:rPr>
                <w:sz w:val="19"/>
              </w:rPr>
              <w:t>2</w:t>
            </w:r>
          </w:p>
        </w:tc>
        <w:tc>
          <w:tcPr>
            <w:tcW w:type="dxa" w:w="2160"/>
          </w:tcPr>
          <w:p>
            <w:r>
              <w:rPr>
                <w:sz w:val="19"/>
              </w:rPr>
              <w:t>comment</w:t>
            </w:r>
          </w:p>
        </w:tc>
        <w:tc>
          <w:tcPr>
            <w:tcW w:type="dxa" w:w="2160"/>
          </w:tcPr>
          <w:p>
            <w:r>
              <w:rPr>
                <w:sz w:val="19"/>
              </w:rPr>
              <w:t>0.5809</w:t>
            </w:r>
          </w:p>
        </w:tc>
      </w:tr>
      <w:tr>
        <w:tc>
          <w:tcPr>
            <w:tcW w:type="dxa" w:w="2160"/>
          </w:tcPr>
          <w:p>
            <w:r>
              <w:rPr>
                <w:sz w:val="19"/>
              </w:rPr>
              <w:t>review</w:t>
            </w:r>
          </w:p>
        </w:tc>
        <w:tc>
          <w:tcPr>
            <w:tcW w:type="dxa" w:w="2160"/>
          </w:tcPr>
          <w:p>
            <w:r>
              <w:rPr>
                <w:sz w:val="19"/>
              </w:rPr>
              <w:t>3</w:t>
            </w:r>
          </w:p>
        </w:tc>
        <w:tc>
          <w:tcPr>
            <w:tcW w:type="dxa" w:w="2160"/>
          </w:tcPr>
          <w:p>
            <w:r>
              <w:rPr>
                <w:sz w:val="19"/>
              </w:rPr>
              <w:t>comments</w:t>
            </w:r>
          </w:p>
        </w:tc>
        <w:tc>
          <w:tcPr>
            <w:tcW w:type="dxa" w:w="2160"/>
          </w:tcPr>
          <w:p>
            <w:r>
              <w:rPr>
                <w:sz w:val="19"/>
              </w:rPr>
              <w:t>0.5578</w:t>
            </w:r>
          </w:p>
        </w:tc>
      </w:tr>
    </w:tbl>
    <w:p/>
    <w:p>
      <w:r>
        <w:t>Every target word's neighbors shift toward its domain-specific, film-critique sense after fine-tuning: cast toward supporting/ensemble (an ensemble cast of actors), score toward ennio/morricone (the film composer Ennio Morricone), plot toward story/storyline (narrative plot, not a literal plot of land), and review toward reviews/comment/comments (review-discussion context). screen was already film-adjacent pre-fine-tuning and shifts the least in sense.</w:t>
      </w:r>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the fine-tuned-model neighbor table, and the fine-tuning training log (IMDB load, tokenization, vector initialization count, training time) (Part 1, Sections 1.3-1.4 of the notebook).</w:t>
            </w:r>
          </w:p>
        </w:tc>
      </w:tr>
    </w:tbl>
    <w:p/>
    <w:p>
      <w:pPr>
        <w:pStyle w:val="Heading2"/>
      </w:pPr>
      <w:r>
        <w:t>1.4 t-SNE visualization of the embedding shift</w:t>
      </w:r>
    </w:p>
    <w:p>
      <w:r>
        <w:t>Figure 1 projects all 5 words' own vectors (before and after fine-tuning) into 2D with t-SNE, connecting each word's before/after position with an arrow. Figure 2 zooms in on plot specifically, together with its top-3 neighbors in both spaces.</w:t>
      </w:r>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Figure 1 - t-SNE plot of all 5 words' before/after positions (Part 1, Section 1.7 of the notebook).</w:t>
            </w:r>
          </w:p>
        </w:tc>
      </w:tr>
    </w:tbl>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Figure 2 - t-SNE detail plot of 'plot' and its neighbors, before vs after fine-tuning (Part 1, Section 1.7 of the notebook).</w:t>
            </w:r>
          </w:p>
        </w:tc>
      </w:tr>
    </w:tbl>
    <w:p/>
    <w:p>
      <w:r>
        <w:t>'plot' visibly moves away from its morphological/literal neighbors (plots, plotting, Plot) and toward its narrative-sense neighbors (story, storyline, plotline) -- a clean, visual confirmation of the domain-adaptation effect.</w:t>
      </w:r>
    </w:p>
    <w:p>
      <w:pPr>
        <w:pStyle w:val="Heading2"/>
      </w:pPr>
      <w:r>
        <w:t>1.5 Per-word vector drift: original vs. fine-tuned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val="clear" w:color="auto" w:fill="D9D9D9"/>
          </w:tcPr>
          <w:p>
            <w:r>
              <w:rPr>
                <w:b/>
                <w:sz w:val="19"/>
              </w:rPr>
              <w:t>Word</w:t>
            </w:r>
          </w:p>
        </w:tc>
        <w:tc>
          <w:tcPr>
            <w:tcW w:type="dxa" w:w="4320"/>
            <w:shd w:val="clear" w:color="auto" w:fill="D9D9D9"/>
          </w:tcPr>
          <w:p>
            <w:r>
              <w:rPr>
                <w:b/>
                <w:sz w:val="19"/>
              </w:rPr>
              <w:t>Cosine similarity (before vs. after)</w:t>
            </w:r>
          </w:p>
        </w:tc>
      </w:tr>
      <w:tr>
        <w:tc>
          <w:tcPr>
            <w:tcW w:type="dxa" w:w="4320"/>
          </w:tcPr>
          <w:p>
            <w:r>
              <w:rPr>
                <w:sz w:val="19"/>
              </w:rPr>
              <w:t>review</w:t>
            </w:r>
          </w:p>
        </w:tc>
        <w:tc>
          <w:tcPr>
            <w:tcW w:type="dxa" w:w="4320"/>
          </w:tcPr>
          <w:p>
            <w:r>
              <w:rPr>
                <w:sz w:val="19"/>
              </w:rPr>
              <w:t>0.5757</w:t>
            </w:r>
          </w:p>
        </w:tc>
      </w:tr>
      <w:tr>
        <w:tc>
          <w:tcPr>
            <w:tcW w:type="dxa" w:w="4320"/>
          </w:tcPr>
          <w:p>
            <w:r>
              <w:rPr>
                <w:sz w:val="19"/>
              </w:rPr>
              <w:t>score</w:t>
            </w:r>
          </w:p>
        </w:tc>
        <w:tc>
          <w:tcPr>
            <w:tcW w:type="dxa" w:w="4320"/>
          </w:tcPr>
          <w:p>
            <w:r>
              <w:rPr>
                <w:sz w:val="19"/>
              </w:rPr>
              <w:t>0.6441</w:t>
            </w:r>
          </w:p>
        </w:tc>
      </w:tr>
      <w:tr>
        <w:tc>
          <w:tcPr>
            <w:tcW w:type="dxa" w:w="4320"/>
          </w:tcPr>
          <w:p>
            <w:r>
              <w:rPr>
                <w:sz w:val="19"/>
              </w:rPr>
              <w:t>screen</w:t>
            </w:r>
          </w:p>
        </w:tc>
        <w:tc>
          <w:tcPr>
            <w:tcW w:type="dxa" w:w="4320"/>
          </w:tcPr>
          <w:p>
            <w:r>
              <w:rPr>
                <w:sz w:val="19"/>
              </w:rPr>
              <w:t>0.6652</w:t>
            </w:r>
          </w:p>
        </w:tc>
      </w:tr>
      <w:tr>
        <w:tc>
          <w:tcPr>
            <w:tcW w:type="dxa" w:w="4320"/>
          </w:tcPr>
          <w:p>
            <w:r>
              <w:rPr>
                <w:sz w:val="19"/>
              </w:rPr>
              <w:t>plot</w:t>
            </w:r>
          </w:p>
        </w:tc>
        <w:tc>
          <w:tcPr>
            <w:tcW w:type="dxa" w:w="4320"/>
          </w:tcPr>
          <w:p>
            <w:r>
              <w:rPr>
                <w:sz w:val="19"/>
              </w:rPr>
              <w:t>0.6738</w:t>
            </w:r>
          </w:p>
        </w:tc>
      </w:tr>
      <w:tr>
        <w:tc>
          <w:tcPr>
            <w:tcW w:type="dxa" w:w="4320"/>
          </w:tcPr>
          <w:p>
            <w:r>
              <w:rPr>
                <w:sz w:val="19"/>
              </w:rPr>
              <w:t>cast</w:t>
            </w:r>
          </w:p>
        </w:tc>
        <w:tc>
          <w:tcPr>
            <w:tcW w:type="dxa" w:w="4320"/>
          </w:tcPr>
          <w:p>
            <w:r>
              <w:rPr>
                <w:sz w:val="19"/>
              </w:rPr>
              <w:t>0.6969</w:t>
            </w:r>
          </w:p>
        </w:tc>
      </w:tr>
    </w:tbl>
    <w:p/>
    <w:p>
      <w:r>
        <w:t>Most shifted word: review (cosine similarity = 0.5757). In general news text "review" spans many senses (performance review, code review, review of evidence); IMDB's narrow, repetitive "movie review / reader comment" usage pulls it hardest away from its pretrained position.</w:t>
      </w:r>
    </w:p>
    <w:p>
      <w:r>
        <w:t>Least shifted word: cast (cosine similarity = 0.6969). "cast" already has a strong film/theater sense in general English (a movie's cast), so IMDB usage reinforces rather than redefines its pretrained meaning.</w:t>
      </w:r>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the vector-drift table and the most-shifted / least-shifted print statement (Part 1, Section 1.8 of the notebook).</w:t>
            </w:r>
          </w:p>
        </w:tc>
      </w:tr>
    </w:tbl>
    <w:p/>
    <w:p>
      <w:pPr>
        <w:pStyle w:val="Heading1"/>
      </w:pPr>
      <w:r>
        <w:t>2. Retrieval-Augmented Generation (RAG) Pipeline</w:t>
      </w:r>
    </w:p>
    <w:p>
      <w:pPr>
        <w:pStyle w:val="Heading2"/>
      </w:pPr>
      <w:r>
        <w:t>2.1 Setup</w:t>
      </w:r>
    </w:p>
    <w:p>
      <w:r>
        <w:t>Corpus: Wikipedia pages for 10 movies (Inception, The Matrix, Titanic (1997), The Godfather, Pulp Fiction, Forrest Gump, The Dark Knight, Jurassic Park, The Shawshank Redemption, Interstellar), fetched with the wikipedia package and loaded with LangChain's DirectoryLoader + TextLoader. Splitter: LangChain RecursiveCharacterTextSplitter, chunk_size=500, chunk_overlap=50, producing 1,970 chunks from the 10 documents. Embeddings: sentence-transformers/all-MiniLM-L6-v2 via HuggingFaceEmbeddings. Vector store: FAISS, top-k=3 retriever. LLM: Qwen/Qwen2.5-0.5B-Instruct (local, greedy decoding for reproducibility), called through transformers.pipeline. The pipeline is built from explicit components -- a PromptTemplate, the FAISS retriever, and a direct LLM call -- rather than a single pre-built chain such as RetrievalQA.</w:t>
      </w:r>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the 10 loaded documents (with char counts) and the chunk count after splitting (Part 2, Sections 2.1-2.3 of the notebook).</w:t>
            </w:r>
          </w:p>
        </w:tc>
      </w:tr>
    </w:tbl>
    <w:p/>
    <w:p>
      <w:pPr>
        <w:pStyle w:val="Heading2"/>
      </w:pPr>
      <w:r>
        <w:t>2.2 Five questions, retrieved chunks, and generated answers (original config: 500/50)</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tblGrid>
      <w:tr>
        <w:tc>
          <w:tcPr>
            <w:tcW w:type="dxa" w:w="1728"/>
            <w:shd w:val="clear" w:color="auto" w:fill="D9D9D9"/>
          </w:tcPr>
          <w:p>
            <w:r>
              <w:rPr>
                <w:b/>
                <w:sz w:val="19"/>
              </w:rPr>
              <w:t>#</w:t>
            </w:r>
          </w:p>
        </w:tc>
        <w:tc>
          <w:tcPr>
            <w:tcW w:type="dxa" w:w="1728"/>
            <w:shd w:val="clear" w:color="auto" w:fill="D9D9D9"/>
          </w:tcPr>
          <w:p>
            <w:r>
              <w:rPr>
                <w:b/>
                <w:sz w:val="19"/>
              </w:rPr>
              <w:t>Question</w:t>
            </w:r>
          </w:p>
        </w:tc>
        <w:tc>
          <w:tcPr>
            <w:tcW w:type="dxa" w:w="1728"/>
            <w:shd w:val="clear" w:color="auto" w:fill="D9D9D9"/>
          </w:tcPr>
          <w:p>
            <w:r>
              <w:rPr>
                <w:b/>
                <w:sz w:val="19"/>
              </w:rPr>
              <w:t>Top retrieved chunk (source)</w:t>
            </w:r>
          </w:p>
        </w:tc>
        <w:tc>
          <w:tcPr>
            <w:tcW w:type="dxa" w:w="1728"/>
            <w:shd w:val="clear" w:color="auto" w:fill="D9D9D9"/>
          </w:tcPr>
          <w:p>
            <w:r>
              <w:rPr>
                <w:b/>
                <w:sz w:val="19"/>
              </w:rPr>
              <w:t>Generated answer</w:t>
            </w:r>
          </w:p>
        </w:tc>
        <w:tc>
          <w:tcPr>
            <w:tcW w:type="dxa" w:w="1728"/>
            <w:shd w:val="clear" w:color="auto" w:fill="D9D9D9"/>
          </w:tcPr>
          <w:p>
            <w:r>
              <w:rPr>
                <w:b/>
                <w:sz w:val="19"/>
              </w:rPr>
              <w:t>Correct?</w:t>
            </w:r>
          </w:p>
        </w:tc>
      </w:tr>
      <w:tr>
        <w:tc>
          <w:tcPr>
            <w:tcW w:type="dxa" w:w="1728"/>
          </w:tcPr>
          <w:p>
            <w:r>
              <w:rPr>
                <w:sz w:val="19"/>
              </w:rPr>
              <w:t>1</w:t>
            </w:r>
          </w:p>
        </w:tc>
        <w:tc>
          <w:tcPr>
            <w:tcW w:type="dxa" w:w="1728"/>
          </w:tcPr>
          <w:p>
            <w:r>
              <w:rPr>
                <w:sz w:val="19"/>
              </w:rPr>
              <w:t>Who directed Inception and who composed its music?</w:t>
            </w:r>
          </w:p>
        </w:tc>
        <w:tc>
          <w:tcPr>
            <w:tcW w:type="dxa" w:w="1728"/>
          </w:tcPr>
          <w:p>
            <w:r>
              <w:rPr>
                <w:sz w:val="19"/>
              </w:rPr>
              <w:t>Inception.txt</w:t>
            </w:r>
          </w:p>
        </w:tc>
        <w:tc>
          <w:tcPr>
            <w:tcW w:type="dxa" w:w="1728"/>
          </w:tcPr>
          <w:p>
            <w:r>
              <w:rPr>
                <w:sz w:val="19"/>
              </w:rPr>
              <w:t>Christopher Nolan directed Inception, while Hans Zimmer composed its music.</w:t>
            </w:r>
          </w:p>
        </w:tc>
        <w:tc>
          <w:tcPr>
            <w:tcW w:type="dxa" w:w="1728"/>
          </w:tcPr>
          <w:p>
            <w:r>
              <w:rPr>
                <w:sz w:val="19"/>
              </w:rPr>
              <w:t>Yes</w:t>
            </w:r>
          </w:p>
        </w:tc>
      </w:tr>
      <w:tr>
        <w:tc>
          <w:tcPr>
            <w:tcW w:type="dxa" w:w="1728"/>
          </w:tcPr>
          <w:p>
            <w:r>
              <w:rPr>
                <w:sz w:val="19"/>
              </w:rPr>
              <w:t>2</w:t>
            </w:r>
          </w:p>
        </w:tc>
        <w:tc>
          <w:tcPr>
            <w:tcW w:type="dxa" w:w="1728"/>
          </w:tcPr>
          <w:p>
            <w:r>
              <w:rPr>
                <w:sz w:val="19"/>
              </w:rPr>
              <w:t>What is the profession of Andy Dufresne before he was imprisoned in The Shawshank Redemption?</w:t>
            </w:r>
          </w:p>
        </w:tc>
        <w:tc>
          <w:tcPr>
            <w:tcW w:type="dxa" w:w="1728"/>
          </w:tcPr>
          <w:p>
            <w:r>
              <w:rPr>
                <w:sz w:val="19"/>
              </w:rPr>
              <w:t>The_Shawshank_Redemption.txt</w:t>
            </w:r>
          </w:p>
        </w:tc>
        <w:tc>
          <w:tcPr>
            <w:tcW w:type="dxa" w:w="1728"/>
          </w:tcPr>
          <w:p>
            <w:r>
              <w:rPr>
                <w:sz w:val="19"/>
              </w:rPr>
              <w:t>Before being imprisoned in The Shawshank Redemption, Andy Dufresne worked as a banker.</w:t>
            </w:r>
          </w:p>
        </w:tc>
        <w:tc>
          <w:tcPr>
            <w:tcW w:type="dxa" w:w="1728"/>
          </w:tcPr>
          <w:p>
            <w:r>
              <w:rPr>
                <w:sz w:val="19"/>
              </w:rPr>
              <w:t>Yes</w:t>
            </w:r>
          </w:p>
        </w:tc>
      </w:tr>
      <w:tr>
        <w:tc>
          <w:tcPr>
            <w:tcW w:type="dxa" w:w="1728"/>
          </w:tcPr>
          <w:p>
            <w:r>
              <w:rPr>
                <w:sz w:val="19"/>
              </w:rPr>
              <w:t>3</w:t>
            </w:r>
          </w:p>
        </w:tc>
        <w:tc>
          <w:tcPr>
            <w:tcW w:type="dxa" w:w="1728"/>
          </w:tcPr>
          <w:p>
            <w:r>
              <w:rPr>
                <w:sz w:val="19"/>
              </w:rPr>
              <w:t>What ship does the film Titanic depict sinking, and in what year did it sink?</w:t>
            </w:r>
          </w:p>
        </w:tc>
        <w:tc>
          <w:tcPr>
            <w:tcW w:type="dxa" w:w="1728"/>
          </w:tcPr>
          <w:p>
            <w:r>
              <w:rPr>
                <w:sz w:val="19"/>
              </w:rPr>
              <w:t>Titanic_1997.txt</w:t>
            </w:r>
          </w:p>
        </w:tc>
        <w:tc>
          <w:tcPr>
            <w:tcW w:type="dxa" w:w="1728"/>
          </w:tcPr>
          <w:p>
            <w:r>
              <w:rPr>
                <w:sz w:val="19"/>
              </w:rPr>
              <w:t>The film Titanic depicts the sinking of the RMS Titanic in 1912.</w:t>
            </w:r>
          </w:p>
        </w:tc>
        <w:tc>
          <w:tcPr>
            <w:tcW w:type="dxa" w:w="1728"/>
          </w:tcPr>
          <w:p>
            <w:r>
              <w:rPr>
                <w:sz w:val="19"/>
              </w:rPr>
              <w:t>Yes</w:t>
            </w:r>
          </w:p>
        </w:tc>
      </w:tr>
      <w:tr>
        <w:tc>
          <w:tcPr>
            <w:tcW w:type="dxa" w:w="1728"/>
          </w:tcPr>
          <w:p>
            <w:r>
              <w:rPr>
                <w:sz w:val="19"/>
              </w:rPr>
              <w:t>4</w:t>
            </w:r>
          </w:p>
        </w:tc>
        <w:tc>
          <w:tcPr>
            <w:tcW w:type="dxa" w:w="1728"/>
          </w:tcPr>
          <w:p>
            <w:r>
              <w:rPr>
                <w:sz w:val="19"/>
              </w:rPr>
              <w:t>In The Matrix, what is the name of the character played by Keanu Reeves?</w:t>
            </w:r>
          </w:p>
        </w:tc>
        <w:tc>
          <w:tcPr>
            <w:tcW w:type="dxa" w:w="1728"/>
          </w:tcPr>
          <w:p>
            <w:r>
              <w:rPr>
                <w:sz w:val="19"/>
              </w:rPr>
              <w:t>The Matrix.txt</w:t>
            </w:r>
          </w:p>
        </w:tc>
        <w:tc>
          <w:tcPr>
            <w:tcW w:type="dxa" w:w="1728"/>
          </w:tcPr>
          <w:p>
            <w:r>
              <w:rPr>
                <w:sz w:val="19"/>
              </w:rPr>
              <w:t>Keanu Reeves as Neo</w:t>
            </w:r>
          </w:p>
        </w:tc>
        <w:tc>
          <w:tcPr>
            <w:tcW w:type="dxa" w:w="1728"/>
          </w:tcPr>
          <w:p>
            <w:r>
              <w:rPr>
                <w:sz w:val="19"/>
              </w:rPr>
              <w:t>Yes</w:t>
            </w:r>
          </w:p>
        </w:tc>
      </w:tr>
      <w:tr>
        <w:tc>
          <w:tcPr>
            <w:tcW w:type="dxa" w:w="1728"/>
          </w:tcPr>
          <w:p>
            <w:r>
              <w:rPr>
                <w:sz w:val="19"/>
              </w:rPr>
              <w:t>5</w:t>
            </w:r>
          </w:p>
        </w:tc>
        <w:tc>
          <w:tcPr>
            <w:tcW w:type="dxa" w:w="1728"/>
          </w:tcPr>
          <w:p>
            <w:r>
              <w:rPr>
                <w:sz w:val="19"/>
              </w:rPr>
              <w:t>What dinosaur species famously breaks out of its paddock in Jurassic Park?</w:t>
            </w:r>
          </w:p>
        </w:tc>
        <w:tc>
          <w:tcPr>
            <w:tcW w:type="dxa" w:w="1728"/>
          </w:tcPr>
          <w:p>
            <w:r>
              <w:rPr>
                <w:sz w:val="19"/>
              </w:rPr>
              <w:t>Jurassic_Park.txt</w:t>
            </w:r>
          </w:p>
        </w:tc>
        <w:tc>
          <w:tcPr>
            <w:tcW w:type="dxa" w:w="1728"/>
          </w:tcPr>
          <w:p>
            <w:r>
              <w:rPr>
                <w:sz w:val="19"/>
              </w:rPr>
              <w:t>The famous dinosaur species that famously breaks out of its paddock in Jurassic Park is the Velociraptor.</w:t>
            </w:r>
          </w:p>
        </w:tc>
        <w:tc>
          <w:tcPr>
            <w:tcW w:type="dxa" w:w="1728"/>
          </w:tcPr>
          <w:p>
            <w:r>
              <w:rPr>
                <w:sz w:val="19"/>
              </w:rPr>
              <w:t>No (correct answer: Tyrannosaurus rex)</w:t>
            </w:r>
          </w:p>
        </w:tc>
      </w:tr>
    </w:tbl>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all 5 questions with their retrieved chunks (top-3, with source filenames) and generated answers, original 500/50 configuration (Part 2, Section 2.5 of the notebook).</w:t>
            </w:r>
          </w:p>
        </w:tc>
      </w:tr>
    </w:tbl>
    <w:p/>
    <w:p>
      <w:pPr>
        <w:pStyle w:val="Heading2"/>
      </w:pPr>
      <w:r>
        <w:t>2.3 Reconfigured chunk size/overlap (1000/100) for 2 of the 5 questions</w:t>
      </w:r>
    </w:p>
    <w:p>
      <w:r>
        <w:t>The vector store was rebuilt with chunk_size=1000, chunk_overlap=100 (1,112 chunks instead of 1,970), and the Jurassic Park and Titanic questions were re-run.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val="clear" w:color="auto" w:fill="D9D9D9"/>
          </w:tcPr>
          <w:p>
            <w:r>
              <w:rPr>
                <w:b/>
                <w:sz w:val="19"/>
              </w:rPr>
              <w:t>Question</w:t>
            </w:r>
          </w:p>
        </w:tc>
        <w:tc>
          <w:tcPr>
            <w:tcW w:type="dxa" w:w="2880"/>
            <w:shd w:val="clear" w:color="auto" w:fill="D9D9D9"/>
          </w:tcPr>
          <w:p>
            <w:r>
              <w:rPr>
                <w:b/>
                <w:sz w:val="19"/>
              </w:rPr>
              <w:t>Original (500/50)</w:t>
            </w:r>
          </w:p>
        </w:tc>
        <w:tc>
          <w:tcPr>
            <w:tcW w:type="dxa" w:w="2880"/>
            <w:shd w:val="clear" w:color="auto" w:fill="D9D9D9"/>
          </w:tcPr>
          <w:p>
            <w:r>
              <w:rPr>
                <w:b/>
                <w:sz w:val="19"/>
              </w:rPr>
              <w:t>Reconfigured (1000/100)</w:t>
            </w:r>
          </w:p>
        </w:tc>
      </w:tr>
      <w:tr>
        <w:tc>
          <w:tcPr>
            <w:tcW w:type="dxa" w:w="2880"/>
          </w:tcPr>
          <w:p>
            <w:r>
              <w:rPr>
                <w:sz w:val="19"/>
              </w:rPr>
              <w:t>Jurassic Park paddock dinosaur</w:t>
            </w:r>
          </w:p>
        </w:tc>
        <w:tc>
          <w:tcPr>
            <w:tcW w:type="dxa" w:w="2880"/>
          </w:tcPr>
          <w:p>
            <w:r>
              <w:rPr>
                <w:sz w:val="19"/>
              </w:rPr>
              <w:t>Top-3 chunks miss the T. rex-escape sentence entirely (title, a dinosaur-list header, and an earlier Velociraptor scene retrieved instead) -&gt; LLM answers "Velociraptor" (wrong).</w:t>
            </w:r>
          </w:p>
        </w:tc>
        <w:tc>
          <w:tcPr>
            <w:tcW w:type="dxa" w:w="2880"/>
          </w:tcPr>
          <w:p>
            <w:r>
              <w:rPr>
                <w:sz w:val="19"/>
              </w:rPr>
              <w:t>Chunk 1 now contains "...allows a Tyrannosaurus rex to escape and attack the touring group" -&gt; retrieval fixed, but the LLM still answers "Dilophosaurus" (wrong; a different dinosaur named two sentences later in the same chunk).</w:t>
            </w:r>
          </w:p>
        </w:tc>
      </w:tr>
      <w:tr>
        <w:tc>
          <w:tcPr>
            <w:tcW w:type="dxa" w:w="2880"/>
          </w:tcPr>
          <w:p>
            <w:r>
              <w:rPr>
                <w:sz w:val="19"/>
              </w:rPr>
              <w:t>Titanic ship &amp; year</w:t>
            </w:r>
          </w:p>
        </w:tc>
        <w:tc>
          <w:tcPr>
            <w:tcW w:type="dxa" w:w="2880"/>
          </w:tcPr>
          <w:p>
            <w:r>
              <w:rPr>
                <w:sz w:val="19"/>
              </w:rPr>
              <w:t>Chunk 1 contains "...sinking of RMS Titanic in 1912." -&gt; correct answer.</w:t>
            </w:r>
          </w:p>
        </w:tc>
        <w:tc>
          <w:tcPr>
            <w:tcW w:type="dxa" w:w="2880"/>
          </w:tcPr>
          <w:p>
            <w:r>
              <w:rPr>
                <w:sz w:val="19"/>
              </w:rPr>
              <w:t>Same fact still present in chunk 1 -&gt; same correct answer, unaffected by the reconfiguration.</w:t>
            </w:r>
          </w:p>
        </w:tc>
      </w:tr>
    </w:tbl>
    <w:p/>
    <w:p>
      <w:r>
        <w:t>Larger chunks improved retrieval for the Jurassic Park question (the relevant fact is now present in the top-3), but did not fix the final answer -- the generation step introduced a new failure mode once several dinosaur names appeared together in one larger chunk. The Titanic question was already retrieval-solid at 500/50 and stayed solid at 1000/100.</w:t>
      </w:r>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the rebuilt vector store's chunk count and the re-run retrieved chunks/answers for the Jurassic Park and Titanic questions under the 1000/100 configuration (Part 2, Section 2.6 of the notebook).</w:t>
            </w:r>
          </w:p>
        </w:tc>
      </w:tr>
    </w:tbl>
    <w:p/>
    <w:p>
      <w:pPr>
        <w:pStyle w:val="Heading2"/>
      </w:pPr>
      <w:r>
        <w:t>2.4 Manual retrieval-success assessment (original 500/50 configuration)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val="clear" w:color="auto" w:fill="D9D9D9"/>
          </w:tcPr>
          <w:p>
            <w:r>
              <w:rPr>
                <w:b/>
                <w:sz w:val="19"/>
              </w:rPr>
              <w:t>Question</w:t>
            </w:r>
          </w:p>
        </w:tc>
        <w:tc>
          <w:tcPr>
            <w:tcW w:type="dxa" w:w="2160"/>
            <w:shd w:val="clear" w:color="auto" w:fill="D9D9D9"/>
          </w:tcPr>
          <w:p>
            <w:r>
              <w:rPr>
                <w:b/>
                <w:sz w:val="19"/>
              </w:rPr>
              <w:t>Ground-truth passage</w:t>
            </w:r>
          </w:p>
        </w:tc>
        <w:tc>
          <w:tcPr>
            <w:tcW w:type="dxa" w:w="2160"/>
            <w:shd w:val="clear" w:color="auto" w:fill="D9D9D9"/>
          </w:tcPr>
          <w:p>
            <w:r>
              <w:rPr>
                <w:b/>
                <w:sz w:val="19"/>
              </w:rPr>
              <w:t>Found in top-3?</w:t>
            </w:r>
          </w:p>
        </w:tc>
        <w:tc>
          <w:tcPr>
            <w:tcW w:type="dxa" w:w="2160"/>
            <w:shd w:val="clear" w:color="auto" w:fill="D9D9D9"/>
          </w:tcPr>
          <w:p>
            <w:r>
              <w:rPr>
                <w:b/>
                <w:sz w:val="19"/>
              </w:rPr>
              <w:t>Rank of first relevant chunk</w:t>
            </w:r>
          </w:p>
        </w:tc>
      </w:tr>
      <w:tr>
        <w:tc>
          <w:tcPr>
            <w:tcW w:type="dxa" w:w="2160"/>
          </w:tcPr>
          <w:p>
            <w:r>
              <w:rPr>
                <w:sz w:val="19"/>
              </w:rPr>
              <w:t>Inception director &amp; composer</w:t>
            </w:r>
          </w:p>
        </w:tc>
        <w:tc>
          <w:tcPr>
            <w:tcW w:type="dxa" w:w="2160"/>
          </w:tcPr>
          <w:p>
            <w:r>
              <w:rPr>
                <w:sz w:val="19"/>
              </w:rPr>
              <w:t>"...directed by Christopher Nolan..." / "The score for Inception was composed...by Hans Zimmer"</w:t>
            </w:r>
          </w:p>
        </w:tc>
        <w:tc>
          <w:tcPr>
            <w:tcW w:type="dxa" w:w="2160"/>
          </w:tcPr>
          <w:p>
            <w:r>
              <w:rPr>
                <w:sz w:val="19"/>
              </w:rPr>
              <w:t>Yes</w:t>
            </w:r>
          </w:p>
        </w:tc>
        <w:tc>
          <w:tcPr>
            <w:tcW w:type="dxa" w:w="2160"/>
          </w:tcPr>
          <w:p>
            <w:r>
              <w:rPr>
                <w:sz w:val="19"/>
              </w:rPr>
              <w:t>1</w:t>
            </w:r>
          </w:p>
        </w:tc>
      </w:tr>
      <w:tr>
        <w:tc>
          <w:tcPr>
            <w:tcW w:type="dxa" w:w="2160"/>
          </w:tcPr>
          <w:p>
            <w:r>
              <w:rPr>
                <w:sz w:val="19"/>
              </w:rPr>
              <w:t>Andy Dufresne's profession</w:t>
            </w:r>
          </w:p>
        </w:tc>
        <w:tc>
          <w:tcPr>
            <w:tcW w:type="dxa" w:w="2160"/>
          </w:tcPr>
          <w:p>
            <w:r>
              <w:rPr>
                <w:sz w:val="19"/>
              </w:rPr>
              <w:t>"...banker Andy Dufresne arrives at Shawshank State Prison..."</w:t>
            </w:r>
          </w:p>
        </w:tc>
        <w:tc>
          <w:tcPr>
            <w:tcW w:type="dxa" w:w="2160"/>
          </w:tcPr>
          <w:p>
            <w:r>
              <w:rPr>
                <w:sz w:val="19"/>
              </w:rPr>
              <w:t>Yes</w:t>
            </w:r>
          </w:p>
        </w:tc>
        <w:tc>
          <w:tcPr>
            <w:tcW w:type="dxa" w:w="2160"/>
          </w:tcPr>
          <w:p>
            <w:r>
              <w:rPr>
                <w:sz w:val="19"/>
              </w:rPr>
              <w:t>1</w:t>
            </w:r>
          </w:p>
        </w:tc>
      </w:tr>
      <w:tr>
        <w:tc>
          <w:tcPr>
            <w:tcW w:type="dxa" w:w="2160"/>
          </w:tcPr>
          <w:p>
            <w:r>
              <w:rPr>
                <w:sz w:val="19"/>
              </w:rPr>
              <w:t>Titanic ship &amp; sinking year</w:t>
            </w:r>
          </w:p>
        </w:tc>
        <w:tc>
          <w:tcPr>
            <w:tcW w:type="dxa" w:w="2160"/>
          </w:tcPr>
          <w:p>
            <w:r>
              <w:rPr>
                <w:sz w:val="19"/>
              </w:rPr>
              <w:t>"...based on accounts of the sinking of RMS Titanic in 1912."</w:t>
            </w:r>
          </w:p>
        </w:tc>
        <w:tc>
          <w:tcPr>
            <w:tcW w:type="dxa" w:w="2160"/>
          </w:tcPr>
          <w:p>
            <w:r>
              <w:rPr>
                <w:sz w:val="19"/>
              </w:rPr>
              <w:t>Yes</w:t>
            </w:r>
          </w:p>
        </w:tc>
        <w:tc>
          <w:tcPr>
            <w:tcW w:type="dxa" w:w="2160"/>
          </w:tcPr>
          <w:p>
            <w:r>
              <w:rPr>
                <w:sz w:val="19"/>
              </w:rPr>
              <w:t>1</w:t>
            </w:r>
          </w:p>
        </w:tc>
      </w:tr>
      <w:tr>
        <w:tc>
          <w:tcPr>
            <w:tcW w:type="dxa" w:w="2160"/>
          </w:tcPr>
          <w:p>
            <w:r>
              <w:rPr>
                <w:sz w:val="19"/>
              </w:rPr>
              <w:t>Matrix character played by Keanu Reeves</w:t>
            </w:r>
          </w:p>
        </w:tc>
        <w:tc>
          <w:tcPr>
            <w:tcW w:type="dxa" w:w="2160"/>
          </w:tcPr>
          <w:p>
            <w:r>
              <w:rPr>
                <w:sz w:val="19"/>
              </w:rPr>
              <w:t>"Keanu Reeves as Neo: A computer programmer..."</w:t>
            </w:r>
          </w:p>
        </w:tc>
        <w:tc>
          <w:tcPr>
            <w:tcW w:type="dxa" w:w="2160"/>
          </w:tcPr>
          <w:p>
            <w:r>
              <w:rPr>
                <w:sz w:val="19"/>
              </w:rPr>
              <w:t>Yes</w:t>
            </w:r>
          </w:p>
        </w:tc>
        <w:tc>
          <w:tcPr>
            <w:tcW w:type="dxa" w:w="2160"/>
          </w:tcPr>
          <w:p>
            <w:r>
              <w:rPr>
                <w:sz w:val="19"/>
              </w:rPr>
              <w:t>1</w:t>
            </w:r>
          </w:p>
        </w:tc>
      </w:tr>
      <w:tr>
        <w:tc>
          <w:tcPr>
            <w:tcW w:type="dxa" w:w="2160"/>
          </w:tcPr>
          <w:p>
            <w:r>
              <w:rPr>
                <w:sz w:val="19"/>
              </w:rPr>
              <w:t>Jurassic Park paddock-breakout dinosaur</w:t>
            </w:r>
          </w:p>
        </w:tc>
        <w:tc>
          <w:tcPr>
            <w:tcW w:type="dxa" w:w="2160"/>
          </w:tcPr>
          <w:p>
            <w:r>
              <w:rPr>
                <w:sz w:val="19"/>
              </w:rPr>
              <w:t>"...allows a Tyrannosaurus rex to escape and attack the touring group."</w:t>
            </w:r>
          </w:p>
        </w:tc>
        <w:tc>
          <w:tcPr>
            <w:tcW w:type="dxa" w:w="2160"/>
          </w:tcPr>
          <w:p>
            <w:r>
              <w:rPr>
                <w:sz w:val="19"/>
              </w:rPr>
              <w:t>No</w:t>
            </w:r>
          </w:p>
        </w:tc>
        <w:tc>
          <w:tcPr>
            <w:tcW w:type="dxa" w:w="2160"/>
          </w:tcPr>
          <w:p>
            <w:r>
              <w:rPr>
                <w:sz w:val="19"/>
              </w:rPr>
              <w:t>N/A</w:t>
            </w:r>
          </w:p>
        </w:tc>
      </w:tr>
    </w:tbl>
    <w:p/>
    <w:p>
      <w:r>
        <w:t>Retrieval Success Rate = 4 / 5 = 80%.</w:t>
      </w:r>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the manual assessment table and the computed Retrieval Success Rate (Part 2, Section 2.7 of the notebook).</w:t>
            </w:r>
          </w:p>
        </w:tc>
      </w:tr>
    </w:tbl>
    <w:p/>
    <w:p>
      <w:pPr>
        <w:pStyle w:val="Heading2"/>
      </w:pPr>
      <w:r>
        <w:t>2.5 RAG failure analysis</w:t>
      </w:r>
    </w:p>
    <w:p>
      <w:r>
        <w:t>Failure 1 -- correct chunk not retrieved, LLM hallucinates (Jurassic Park, original config, 500/50). The sentence describing the T. rex's paddock escape falls into a chunk that never surfaces in the top-3; the retriever instead returns the page title, a bare "List" section header, and an earlier scene where a Velociraptor kills a park worker. Because "Velociraptor" is present in the retrieved context (from that unrelated scene) while the actual answer is not, the LLM confidently answers "Velociraptor" -- the correct document was effectively not retrieved, and the model filled the gap with a superficially plausible but wrong entity from the context it did receive.</w:t>
      </w:r>
    </w:p>
    <w:p>
      <w:r>
        <w:t>Failure 2 -- correct context retrieved, but the LLM still answers incorrectly (Jurassic Park, reconfigured, 1000/100). After widening the chunk size, the correct sentence about the Tyrannosaurus rex is present in the top-1 retrieved chunk. Despite the right fact being present, the LLM answers "Dilophosaurus" -- a different dinosaur mentioned two sentences later in the same chunk (Nedry is killed by "a venom-spitting Dilophosaurus"). This is a pure generation failure: the small (0.5B parameter) instruction-tuned model had the right context but failed to correctly attribute the "escapes its paddock" action to the right entity once multiple dinosaur names competed within the same passage. It shows that fixing retrieval does not guarantee a correct final answer.</w:t>
      </w:r>
    </w:p>
    <w:p>
      <w:r>
        <w:t>Contributing factor -- ambiguous / overlapping entity names. Both failures share a root cause: the Jurassic Park plot passage densely packs multiple named dinosaur species into adjacent sentences (Velociraptor, Tyrannosaurus rex, Dilophosaurus, Brachiosaurus). This is a specific case of ambiguous-entity confusion -- not movie-title ambiguity, but in-document entity crowding that confuses both the retriever's chunk selection and the reader's attribution.</w:t>
      </w:r>
    </w:p>
    <w:p>
      <w:pPr>
        <w:pStyle w:val="Heading1"/>
      </w:pPr>
      <w:r>
        <w:t>3. Training-Time Optimization Techniques</w:t>
      </w:r>
    </w:p>
    <w:p>
      <w:pPr>
        <w:pStyle w:val="Heading2"/>
      </w:pPr>
      <w:r>
        <w:t>3.1 Shared experimental setup</w:t>
      </w:r>
    </w:p>
    <w:p>
      <w:r>
        <w:t>Model: an 8-layer Transformer-encoder classifier (d_model=384, 6 heads, feedforward dim=1536). Data: a single fixed synthetic batch (batch_size=64, seq_len=256, embed_dim=384, random binary labels), generated once with a fixed seed and reused unchanged across every experiment. Training: 20 steps per run, repeatedly training on the same fixed batch. Hardware: Apple Silicon GPU (Metal / MPS backend); no CUDA GPU was available, so CUDA-specific memory APIs (torch.cuda.memory_allocated) were replaced with torch.mps.current_allocated_memory(), sampled at the point in each training step where the technique's effect would show up (peak activation memory is highest right after the forward pass, before backward frees intermediate activations).</w:t>
      </w:r>
    </w:p>
    <w:p>
      <w:pPr>
        <w:pStyle w:val="Heading2"/>
      </w:pPr>
      <w:r>
        <w:t>3.2 Tensor Creation: CPU vs. GPU</w:t>
      </w:r>
    </w:p>
    <w:p>
      <w:r>
        <w:t>Tensor creation snippet:</w:t>
      </w:r>
    </w:p>
    <w:p>
      <w:r>
        <w:t>x_cpu = torch.randn(64, 256, 384)                      # lives in system RAM, ops run on CPU</w:t>
        <w:br/>
        <w:t>x_gpu = torch.randn(64, 256, 384, device="mps")       # created directly on GPU</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val="clear" w:color="auto" w:fill="D9D9D9"/>
          </w:tcPr>
          <w:p>
            <w:r>
              <w:rPr>
                <w:b/>
                <w:sz w:val="19"/>
              </w:rPr>
              <w:t>Device</w:t>
            </w:r>
          </w:p>
        </w:tc>
        <w:tc>
          <w:tcPr>
            <w:tcW w:type="dxa" w:w="2160"/>
            <w:shd w:val="clear" w:color="auto" w:fill="D9D9D9"/>
          </w:tcPr>
          <w:p>
            <w:r>
              <w:rPr>
                <w:b/>
                <w:sz w:val="19"/>
              </w:rPr>
              <w:t>Time (20 steps)</w:t>
            </w:r>
          </w:p>
        </w:tc>
        <w:tc>
          <w:tcPr>
            <w:tcW w:type="dxa" w:w="2160"/>
            <w:shd w:val="clear" w:color="auto" w:fill="D9D9D9"/>
          </w:tcPr>
          <w:p>
            <w:r>
              <w:rPr>
                <w:b/>
                <w:sz w:val="19"/>
              </w:rPr>
              <w:t>Peak memory</w:t>
            </w:r>
          </w:p>
        </w:tc>
        <w:tc>
          <w:tcPr>
            <w:tcW w:type="dxa" w:w="2160"/>
            <w:shd w:val="clear" w:color="auto" w:fill="D9D9D9"/>
          </w:tcPr>
          <w:p>
            <w:r>
              <w:rPr>
                <w:b/>
                <w:sz w:val="19"/>
              </w:rPr>
              <w:t>Loss (start -&gt; end)</w:t>
            </w:r>
          </w:p>
        </w:tc>
      </w:tr>
      <w:tr>
        <w:tc>
          <w:tcPr>
            <w:tcW w:type="dxa" w:w="2160"/>
          </w:tcPr>
          <w:p>
            <w:r>
              <w:rPr>
                <w:sz w:val="19"/>
              </w:rPr>
              <w:t>CPU</w:t>
            </w:r>
          </w:p>
        </w:tc>
        <w:tc>
          <w:tcPr>
            <w:tcW w:type="dxa" w:w="2160"/>
          </w:tcPr>
          <w:p>
            <w:r>
              <w:rPr>
                <w:sz w:val="19"/>
              </w:rPr>
              <w:t>67.63 s</w:t>
            </w:r>
          </w:p>
        </w:tc>
        <w:tc>
          <w:tcPr>
            <w:tcW w:type="dxa" w:w="2160"/>
          </w:tcPr>
          <w:p>
            <w:r>
              <w:rPr>
                <w:sz w:val="19"/>
              </w:rPr>
              <w:t>7783.9 MB (process RSS)</w:t>
            </w:r>
          </w:p>
        </w:tc>
        <w:tc>
          <w:tcPr>
            <w:tcW w:type="dxa" w:w="2160"/>
          </w:tcPr>
          <w:p>
            <w:r>
              <w:rPr>
                <w:sz w:val="19"/>
              </w:rPr>
              <w:t>0.7021 -&gt; 0.6972</w:t>
            </w:r>
          </w:p>
        </w:tc>
      </w:tr>
      <w:tr>
        <w:tc>
          <w:tcPr>
            <w:tcW w:type="dxa" w:w="2160"/>
          </w:tcPr>
          <w:p>
            <w:r>
              <w:rPr>
                <w:sz w:val="19"/>
              </w:rPr>
              <w:t>MPS (GPU)</w:t>
            </w:r>
          </w:p>
        </w:tc>
        <w:tc>
          <w:tcPr>
            <w:tcW w:type="dxa" w:w="2160"/>
          </w:tcPr>
          <w:p>
            <w:r>
              <w:rPr>
                <w:sz w:val="19"/>
              </w:rPr>
              <w:t>32.82 s</w:t>
            </w:r>
          </w:p>
        </w:tc>
        <w:tc>
          <w:tcPr>
            <w:tcW w:type="dxa" w:w="2160"/>
          </w:tcPr>
          <w:p>
            <w:r>
              <w:rPr>
                <w:sz w:val="19"/>
              </w:rPr>
              <w:t>7078.0 MB (MPS allocator)</w:t>
            </w:r>
          </w:p>
        </w:tc>
        <w:tc>
          <w:tcPr>
            <w:tcW w:type="dxa" w:w="2160"/>
          </w:tcPr>
          <w:p>
            <w:r>
              <w:rPr>
                <w:sz w:val="19"/>
              </w:rPr>
              <w:t>0.7004 -&gt; 0.6858</w:t>
            </w:r>
          </w:p>
        </w:tc>
      </w:tr>
    </w:tbl>
    <w:p/>
    <w:p>
      <w:r>
        <w:t>MPS speedup over CPU: 2.06x for the identical model, data, batch size, and step count. Final loss values match closely, confirming both runs perform the same computation on different hardware. Peak-memory figures are not directly comparable across devices here: the CPU number is whole-process resident memory, while the MPS number is the PyTorch MPS allocator's live-tensor count.</w:t>
      </w:r>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the CPU vs MPS timing/memory/loss print statements and the computed speedup (Part 3, Section 1 of the notebook).</w:t>
            </w:r>
          </w:p>
        </w:tc>
      </w:tr>
    </w:tbl>
    <w:p/>
    <w:p>
      <w:pPr>
        <w:pStyle w:val="Heading2"/>
      </w:pPr>
      <w:r>
        <w:t>3.3 Weight Initialization</w:t>
      </w:r>
    </w:p>
    <w:p>
      <w:r>
        <w:t>Compared PyTorch's default (Kaiming-uniform) initialization against Xavier/Glorot uniform and a degenerate all-zeros baseline, applied to every nn.Linear layer.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val="clear" w:color="auto" w:fill="D9D9D9"/>
          </w:tcPr>
          <w:p>
            <w:r>
              <w:rPr>
                <w:b/>
                <w:sz w:val="19"/>
              </w:rPr>
              <w:t>Init scheme</w:t>
            </w:r>
          </w:p>
        </w:tc>
        <w:tc>
          <w:tcPr>
            <w:tcW w:type="dxa" w:w="2160"/>
            <w:shd w:val="clear" w:color="auto" w:fill="D9D9D9"/>
          </w:tcPr>
          <w:p>
            <w:r>
              <w:rPr>
                <w:b/>
                <w:sz w:val="19"/>
              </w:rPr>
              <w:t>Time (20 steps)</w:t>
            </w:r>
          </w:p>
        </w:tc>
        <w:tc>
          <w:tcPr>
            <w:tcW w:type="dxa" w:w="2160"/>
            <w:shd w:val="clear" w:color="auto" w:fill="D9D9D9"/>
          </w:tcPr>
          <w:p>
            <w:r>
              <w:rPr>
                <w:b/>
                <w:sz w:val="19"/>
              </w:rPr>
              <w:t>Peak memory</w:t>
            </w:r>
          </w:p>
        </w:tc>
        <w:tc>
          <w:tcPr>
            <w:tcW w:type="dxa" w:w="2160"/>
            <w:shd w:val="clear" w:color="auto" w:fill="D9D9D9"/>
          </w:tcPr>
          <w:p>
            <w:r>
              <w:rPr>
                <w:b/>
                <w:sz w:val="19"/>
              </w:rPr>
              <w:t>Loss (start -&gt; end)</w:t>
            </w:r>
          </w:p>
        </w:tc>
      </w:tr>
      <w:tr>
        <w:tc>
          <w:tcPr>
            <w:tcW w:type="dxa" w:w="2160"/>
          </w:tcPr>
          <w:p>
            <w:r>
              <w:rPr>
                <w:sz w:val="19"/>
              </w:rPr>
              <w:t>default (Kaiming)</w:t>
            </w:r>
          </w:p>
        </w:tc>
        <w:tc>
          <w:tcPr>
            <w:tcW w:type="dxa" w:w="2160"/>
          </w:tcPr>
          <w:p>
            <w:r>
              <w:rPr>
                <w:sz w:val="19"/>
              </w:rPr>
              <w:t>42.87 s</w:t>
            </w:r>
          </w:p>
        </w:tc>
        <w:tc>
          <w:tcPr>
            <w:tcW w:type="dxa" w:w="2160"/>
          </w:tcPr>
          <w:p>
            <w:r>
              <w:rPr>
                <w:sz w:val="19"/>
              </w:rPr>
              <w:t>7077.4 MB</w:t>
            </w:r>
          </w:p>
        </w:tc>
        <w:tc>
          <w:tcPr>
            <w:tcW w:type="dxa" w:w="2160"/>
          </w:tcPr>
          <w:p>
            <w:r>
              <w:rPr>
                <w:sz w:val="19"/>
              </w:rPr>
              <w:t>0.7004 -&gt; 0.6858</w:t>
            </w:r>
          </w:p>
        </w:tc>
      </w:tr>
      <w:tr>
        <w:tc>
          <w:tcPr>
            <w:tcW w:type="dxa" w:w="2160"/>
          </w:tcPr>
          <w:p>
            <w:r>
              <w:rPr>
                <w:sz w:val="19"/>
              </w:rPr>
              <w:t>Xavier</w:t>
            </w:r>
          </w:p>
        </w:tc>
        <w:tc>
          <w:tcPr>
            <w:tcW w:type="dxa" w:w="2160"/>
          </w:tcPr>
          <w:p>
            <w:r>
              <w:rPr>
                <w:sz w:val="19"/>
              </w:rPr>
              <w:t>43.19 s</w:t>
            </w:r>
          </w:p>
        </w:tc>
        <w:tc>
          <w:tcPr>
            <w:tcW w:type="dxa" w:w="2160"/>
          </w:tcPr>
          <w:p>
            <w:r>
              <w:rPr>
                <w:sz w:val="19"/>
              </w:rPr>
              <w:t>7079.1 MB</w:t>
            </w:r>
          </w:p>
        </w:tc>
        <w:tc>
          <w:tcPr>
            <w:tcW w:type="dxa" w:w="2160"/>
          </w:tcPr>
          <w:p>
            <w:r>
              <w:rPr>
                <w:sz w:val="19"/>
              </w:rPr>
              <w:t>0.7439 -&gt; 0.7452</w:t>
            </w:r>
          </w:p>
        </w:tc>
      </w:tr>
      <w:tr>
        <w:tc>
          <w:tcPr>
            <w:tcW w:type="dxa" w:w="2160"/>
          </w:tcPr>
          <w:p>
            <w:r>
              <w:rPr>
                <w:sz w:val="19"/>
              </w:rPr>
              <w:t>zeros</w:t>
            </w:r>
          </w:p>
        </w:tc>
        <w:tc>
          <w:tcPr>
            <w:tcW w:type="dxa" w:w="2160"/>
          </w:tcPr>
          <w:p>
            <w:r>
              <w:rPr>
                <w:sz w:val="19"/>
              </w:rPr>
              <w:t>43.60 s</w:t>
            </w:r>
          </w:p>
        </w:tc>
        <w:tc>
          <w:tcPr>
            <w:tcW w:type="dxa" w:w="2160"/>
          </w:tcPr>
          <w:p>
            <w:r>
              <w:rPr>
                <w:sz w:val="19"/>
              </w:rPr>
              <w:t>7078.1 MB</w:t>
            </w:r>
          </w:p>
        </w:tc>
        <w:tc>
          <w:tcPr>
            <w:tcW w:type="dxa" w:w="2160"/>
          </w:tcPr>
          <w:p>
            <w:r>
              <w:rPr>
                <w:sz w:val="19"/>
              </w:rPr>
              <w:t>0.6931 -&gt; 0.3431</w:t>
            </w:r>
          </w:p>
        </w:tc>
      </w:tr>
    </w:tbl>
    <w:p/>
    <w:p>
      <w:r>
        <w:t>Default init starts near ln(2) = 0.693 (expected for a balanced 2-class softmax at initialization) and descends smoothly. Xavier starts at a much higher initial loss for this architecture (the Transformer layers' own LayerNorm-scaled sublayers interact with Xavier's differently-scaled weights) and does not recover within 20 steps -- it plateaus/drifts slightly upward instead of decreasing. Zeros-initialized linear layers still manage to reduce loss substantially, because the model's residual ("skip") connections let gradients flow through the untouched input path even when a sublayer's own weights start at exactly zero -- residual architectures are comparatively robust to some forms of poor initialization, unlike a plain deep MLP with zero-initialized weights, which would never break symmetry and would not train at all.</w:t>
      </w:r>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the three initialization schemes' time/memory/loss print statements, and the loss-over-steps line plot comparing all three (Part 3, Section 2 of the notebook).</w:t>
            </w:r>
          </w:p>
        </w:tc>
      </w:tr>
    </w:tbl>
    <w:p/>
    <w:p>
      <w:pPr>
        <w:pStyle w:val="Heading2"/>
      </w:pPr>
      <w:r>
        <w:t>3.4 Activation Checkpointing</w:t>
      </w:r>
    </w:p>
    <w:p>
      <w:r>
        <w:t>Checkpointing snippet:</w:t>
      </w:r>
    </w:p>
    <w:p>
      <w:r>
        <w:t>x = layer(x)                                              # normal: activations retained</w:t>
        <w:br/>
        <w:t>x = torch.utils.checkpoint.checkpoint(layer, x, use_reentrant=False)  # recomputed in backward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val="clear" w:color="auto" w:fill="D9D9D9"/>
          </w:tcPr>
          <w:p>
            <w:r>
              <w:rPr>
                <w:b/>
                <w:sz w:val="19"/>
              </w:rPr>
              <w:t>Configuration</w:t>
            </w:r>
          </w:p>
        </w:tc>
        <w:tc>
          <w:tcPr>
            <w:tcW w:type="dxa" w:w="2160"/>
            <w:shd w:val="clear" w:color="auto" w:fill="D9D9D9"/>
          </w:tcPr>
          <w:p>
            <w:r>
              <w:rPr>
                <w:b/>
                <w:sz w:val="19"/>
              </w:rPr>
              <w:t>Time (20 steps)</w:t>
            </w:r>
          </w:p>
        </w:tc>
        <w:tc>
          <w:tcPr>
            <w:tcW w:type="dxa" w:w="2160"/>
            <w:shd w:val="clear" w:color="auto" w:fill="D9D9D9"/>
          </w:tcPr>
          <w:p>
            <w:r>
              <w:rPr>
                <w:b/>
                <w:sz w:val="19"/>
              </w:rPr>
              <w:t>Peak activation memory</w:t>
            </w:r>
          </w:p>
        </w:tc>
        <w:tc>
          <w:tcPr>
            <w:tcW w:type="dxa" w:w="2160"/>
            <w:shd w:val="clear" w:color="auto" w:fill="D9D9D9"/>
          </w:tcPr>
          <w:p>
            <w:r>
              <w:rPr>
                <w:b/>
                <w:sz w:val="19"/>
              </w:rPr>
              <w:t>Loss (start -&gt; end)</w:t>
            </w:r>
          </w:p>
        </w:tc>
      </w:tr>
      <w:tr>
        <w:tc>
          <w:tcPr>
            <w:tcW w:type="dxa" w:w="2160"/>
          </w:tcPr>
          <w:p>
            <w:r>
              <w:rPr>
                <w:sz w:val="19"/>
              </w:rPr>
              <w:t>No checkpointing</w:t>
            </w:r>
          </w:p>
        </w:tc>
        <w:tc>
          <w:tcPr>
            <w:tcW w:type="dxa" w:w="2160"/>
          </w:tcPr>
          <w:p>
            <w:r>
              <w:rPr>
                <w:sz w:val="19"/>
              </w:rPr>
              <w:t>47.68 s</w:t>
            </w:r>
          </w:p>
        </w:tc>
        <w:tc>
          <w:tcPr>
            <w:tcW w:type="dxa" w:w="2160"/>
          </w:tcPr>
          <w:p>
            <w:r>
              <w:rPr>
                <w:sz w:val="19"/>
              </w:rPr>
              <w:t>7078.5 MB</w:t>
            </w:r>
          </w:p>
        </w:tc>
        <w:tc>
          <w:tcPr>
            <w:tcW w:type="dxa" w:w="2160"/>
          </w:tcPr>
          <w:p>
            <w:r>
              <w:rPr>
                <w:sz w:val="19"/>
              </w:rPr>
              <w:t>0.7004 -&gt; 0.6858</w:t>
            </w:r>
          </w:p>
        </w:tc>
      </w:tr>
      <w:tr>
        <w:tc>
          <w:tcPr>
            <w:tcW w:type="dxa" w:w="2160"/>
          </w:tcPr>
          <w:p>
            <w:r>
              <w:rPr>
                <w:sz w:val="19"/>
              </w:rPr>
              <w:t>With checkpointing</w:t>
            </w:r>
          </w:p>
        </w:tc>
        <w:tc>
          <w:tcPr>
            <w:tcW w:type="dxa" w:w="2160"/>
          </w:tcPr>
          <w:p>
            <w:r>
              <w:rPr>
                <w:sz w:val="19"/>
              </w:rPr>
              <w:t>52.39 s</w:t>
            </w:r>
          </w:p>
        </w:tc>
        <w:tc>
          <w:tcPr>
            <w:tcW w:type="dxa" w:w="2160"/>
          </w:tcPr>
          <w:p>
            <w:r>
              <w:rPr>
                <w:sz w:val="19"/>
              </w:rPr>
              <w:t>357.1 MB</w:t>
            </w:r>
          </w:p>
        </w:tc>
        <w:tc>
          <w:tcPr>
            <w:tcW w:type="dxa" w:w="2160"/>
          </w:tcPr>
          <w:p>
            <w:r>
              <w:rPr>
                <w:sz w:val="19"/>
              </w:rPr>
              <w:t>0.7004 -&gt; 0.6886</w:t>
            </w:r>
          </w:p>
        </w:tc>
      </w:tr>
    </w:tbl>
    <w:p/>
    <w:p>
      <w:r>
        <w:t>Peak activation memory is reduced 19.8x, at the cost of a 1.10x increase in wall-clock time (every checkpointed layer's forward computation runs a second time during backward). Final training loss is essentially unchanged -- checkpointing is purely a memory/compute trade-off, not a modeling change.</w:t>
      </w:r>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the with/without-checkpointing time, peak-activation-memory, and loss print statements, plus the computed memory-reduction and time-overhead ratios (Part 3, Section 3 of the notebook).</w:t>
            </w:r>
          </w:p>
        </w:tc>
      </w:tr>
    </w:tbl>
    <w:p/>
    <w:p>
      <w:pPr>
        <w:pStyle w:val="Heading2"/>
      </w:pPr>
      <w:r>
        <w:t>3.5 Gradient Accumulation</w:t>
      </w:r>
    </w:p>
    <w:p>
      <w:r>
        <w:t>Gradient accumulation snippet:</w:t>
      </w:r>
    </w:p>
    <w:p>
      <w:r>
        <w:t>optimizer.zero_grad()</w:t>
        <w:br/>
        <w:t>for micro_x, micro_y in micro_batches:                # 4 micro-batches of size 16 = batch 64</w:t>
        <w:br/>
        <w:t xml:space="preserve">    out = model(micro_x)</w:t>
        <w:br/>
        <w:t xml:space="preserve">    loss = loss_fn(out, micro_y) / len(micro_batches)</w:t>
        <w:br/>
        <w:t xml:space="preserve">    loss.backward()                                    # accumulates into .grad</w:t>
        <w:br/>
        <w:t>optimizer.step()                                       # one update for the whole batch</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val="clear" w:color="auto" w:fill="D9D9D9"/>
          </w:tcPr>
          <w:p>
            <w:r>
              <w:rPr>
                <w:b/>
                <w:sz w:val="19"/>
              </w:rPr>
              <w:t>Configuration</w:t>
            </w:r>
          </w:p>
        </w:tc>
        <w:tc>
          <w:tcPr>
            <w:tcW w:type="dxa" w:w="2160"/>
            <w:shd w:val="clear" w:color="auto" w:fill="D9D9D9"/>
          </w:tcPr>
          <w:p>
            <w:r>
              <w:rPr>
                <w:b/>
                <w:sz w:val="19"/>
              </w:rPr>
              <w:t>Time (20 steps)</w:t>
            </w:r>
          </w:p>
        </w:tc>
        <w:tc>
          <w:tcPr>
            <w:tcW w:type="dxa" w:w="2160"/>
            <w:shd w:val="clear" w:color="auto" w:fill="D9D9D9"/>
          </w:tcPr>
          <w:p>
            <w:r>
              <w:rPr>
                <w:b/>
                <w:sz w:val="19"/>
              </w:rPr>
              <w:t>Peak memory</w:t>
            </w:r>
          </w:p>
        </w:tc>
        <w:tc>
          <w:tcPr>
            <w:tcW w:type="dxa" w:w="2160"/>
            <w:shd w:val="clear" w:color="auto" w:fill="D9D9D9"/>
          </w:tcPr>
          <w:p>
            <w:r>
              <w:rPr>
                <w:b/>
                <w:sz w:val="19"/>
              </w:rPr>
              <w:t>Loss (start -&gt; end)</w:t>
            </w:r>
          </w:p>
        </w:tc>
      </w:tr>
      <w:tr>
        <w:tc>
          <w:tcPr>
            <w:tcW w:type="dxa" w:w="2160"/>
          </w:tcPr>
          <w:p>
            <w:r>
              <w:rPr>
                <w:sz w:val="19"/>
              </w:rPr>
              <w:t>Baseline (batch=64, 1 step)</w:t>
            </w:r>
          </w:p>
        </w:tc>
        <w:tc>
          <w:tcPr>
            <w:tcW w:type="dxa" w:w="2160"/>
          </w:tcPr>
          <w:p>
            <w:r>
              <w:rPr>
                <w:sz w:val="19"/>
              </w:rPr>
              <w:t>37.29 s</w:t>
            </w:r>
          </w:p>
        </w:tc>
        <w:tc>
          <w:tcPr>
            <w:tcW w:type="dxa" w:w="2160"/>
          </w:tcPr>
          <w:p>
            <w:r>
              <w:rPr>
                <w:sz w:val="19"/>
              </w:rPr>
              <w:t>7078.9 MB</w:t>
            </w:r>
          </w:p>
        </w:tc>
        <w:tc>
          <w:tcPr>
            <w:tcW w:type="dxa" w:w="2160"/>
          </w:tcPr>
          <w:p>
            <w:r>
              <w:rPr>
                <w:sz w:val="19"/>
              </w:rPr>
              <w:t>0.7004 -&gt; 0.6858</w:t>
            </w:r>
          </w:p>
        </w:tc>
      </w:tr>
      <w:tr>
        <w:tc>
          <w:tcPr>
            <w:tcW w:type="dxa" w:w="2160"/>
          </w:tcPr>
          <w:p>
            <w:r>
              <w:rPr>
                <w:sz w:val="19"/>
              </w:rPr>
              <w:t>Gradient accumulation (4x micro-batch=16)</w:t>
            </w:r>
          </w:p>
        </w:tc>
        <w:tc>
          <w:tcPr>
            <w:tcW w:type="dxa" w:w="2160"/>
          </w:tcPr>
          <w:p>
            <w:r>
              <w:rPr>
                <w:sz w:val="19"/>
              </w:rPr>
              <w:t>37.04 s</w:t>
            </w:r>
          </w:p>
        </w:tc>
        <w:tc>
          <w:tcPr>
            <w:tcW w:type="dxa" w:w="2160"/>
          </w:tcPr>
          <w:p>
            <w:r>
              <w:rPr>
                <w:sz w:val="19"/>
              </w:rPr>
              <w:t>1971.2 MB</w:t>
            </w:r>
          </w:p>
        </w:tc>
        <w:tc>
          <w:tcPr>
            <w:tcW w:type="dxa" w:w="2160"/>
          </w:tcPr>
          <w:p>
            <w:r>
              <w:rPr>
                <w:sz w:val="19"/>
              </w:rPr>
              <w:t>0.6989 -&gt; 0.6908</w:t>
            </w:r>
          </w:p>
        </w:tc>
      </w:tr>
    </w:tbl>
    <w:p/>
    <w:p>
      <w:r>
        <w:t>Splitting the same 64-example batch into 4 micro-batches of 16 reduces peak activation memory by roughly 3.6x with essentially the same wall-clock time and a nearly identical loss trajectory to the full-batch baseline, confirming that gradient accumulation reproduces full-batch training dynamics while trading a small amount of loop overhead for a large memory reduction.</w:t>
      </w:r>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the baseline vs gradient-accumulation time/memory/loss print statements (Part 3, Section 4 of the notebook).</w:t>
            </w:r>
          </w:p>
        </w:tc>
      </w:tr>
    </w:tbl>
    <w:p/>
    <w:p>
      <w:pPr>
        <w:pStyle w:val="Heading2"/>
      </w:pPr>
      <w:r>
        <w:t>3.6 Mixed Precision Training</w:t>
      </w:r>
    </w:p>
    <w:p>
      <w:r>
        <w:t>Mixed precision snippet:</w:t>
      </w:r>
    </w:p>
    <w:p>
      <w:r>
        <w:t>optimizer.zero_grad()</w:t>
        <w:br/>
        <w:t>with torch.autocast(device_type="mps", dtype=torch.float16):</w:t>
        <w:br/>
        <w:t xml:space="preserve">    out = model(x)</w:t>
        <w:br/>
        <w:t xml:space="preserve">    loss = loss_fn(out, y)</w:t>
        <w:br/>
        <w:t>loss.backward()</w:t>
        <w:br/>
        <w:t>optimizer.step()</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val="clear" w:color="auto" w:fill="D9D9D9"/>
          </w:tcPr>
          <w:p>
            <w:r>
              <w:rPr>
                <w:b/>
                <w:sz w:val="19"/>
              </w:rPr>
              <w:t>Precision</w:t>
            </w:r>
          </w:p>
        </w:tc>
        <w:tc>
          <w:tcPr>
            <w:tcW w:type="dxa" w:w="2160"/>
            <w:shd w:val="clear" w:color="auto" w:fill="D9D9D9"/>
          </w:tcPr>
          <w:p>
            <w:r>
              <w:rPr>
                <w:b/>
                <w:sz w:val="19"/>
              </w:rPr>
              <w:t>Time (20 steps)</w:t>
            </w:r>
          </w:p>
        </w:tc>
        <w:tc>
          <w:tcPr>
            <w:tcW w:type="dxa" w:w="2160"/>
            <w:shd w:val="clear" w:color="auto" w:fill="D9D9D9"/>
          </w:tcPr>
          <w:p>
            <w:r>
              <w:rPr>
                <w:b/>
                <w:sz w:val="19"/>
              </w:rPr>
              <w:t>Peak memory</w:t>
            </w:r>
          </w:p>
        </w:tc>
        <w:tc>
          <w:tcPr>
            <w:tcW w:type="dxa" w:w="2160"/>
            <w:shd w:val="clear" w:color="auto" w:fill="D9D9D9"/>
          </w:tcPr>
          <w:p>
            <w:r>
              <w:rPr>
                <w:b/>
                <w:sz w:val="19"/>
              </w:rPr>
              <w:t>Loss (start -&gt; end)</w:t>
            </w:r>
          </w:p>
        </w:tc>
      </w:tr>
      <w:tr>
        <w:tc>
          <w:tcPr>
            <w:tcW w:type="dxa" w:w="2160"/>
          </w:tcPr>
          <w:p>
            <w:r>
              <w:rPr>
                <w:sz w:val="19"/>
              </w:rPr>
              <w:t>fp32 (baseline)</w:t>
            </w:r>
          </w:p>
        </w:tc>
        <w:tc>
          <w:tcPr>
            <w:tcW w:type="dxa" w:w="2160"/>
          </w:tcPr>
          <w:p>
            <w:r>
              <w:rPr>
                <w:sz w:val="19"/>
              </w:rPr>
              <w:t>37.46 s</w:t>
            </w:r>
          </w:p>
        </w:tc>
        <w:tc>
          <w:tcPr>
            <w:tcW w:type="dxa" w:w="2160"/>
          </w:tcPr>
          <w:p>
            <w:r>
              <w:rPr>
                <w:sz w:val="19"/>
              </w:rPr>
              <w:t>7081.1 MB</w:t>
            </w:r>
          </w:p>
        </w:tc>
        <w:tc>
          <w:tcPr>
            <w:tcW w:type="dxa" w:w="2160"/>
          </w:tcPr>
          <w:p>
            <w:r>
              <w:rPr>
                <w:sz w:val="19"/>
              </w:rPr>
              <w:t>0.7004 -&gt; 0.6858</w:t>
            </w:r>
          </w:p>
        </w:tc>
      </w:tr>
      <w:tr>
        <w:tc>
          <w:tcPr>
            <w:tcW w:type="dxa" w:w="2160"/>
          </w:tcPr>
          <w:p>
            <w:r>
              <w:rPr>
                <w:sz w:val="19"/>
              </w:rPr>
              <w:t>Mixed precision (fp16 autocast)</w:t>
            </w:r>
          </w:p>
        </w:tc>
        <w:tc>
          <w:tcPr>
            <w:tcW w:type="dxa" w:w="2160"/>
          </w:tcPr>
          <w:p>
            <w:r>
              <w:rPr>
                <w:sz w:val="19"/>
              </w:rPr>
              <w:t>35.09 s</w:t>
            </w:r>
          </w:p>
        </w:tc>
        <w:tc>
          <w:tcPr>
            <w:tcW w:type="dxa" w:w="2160"/>
          </w:tcPr>
          <w:p>
            <w:r>
              <w:rPr>
                <w:sz w:val="19"/>
              </w:rPr>
              <w:t>5125.0 MB</w:t>
            </w:r>
          </w:p>
        </w:tc>
        <w:tc>
          <w:tcPr>
            <w:tcW w:type="dxa" w:w="2160"/>
          </w:tcPr>
          <w:p>
            <w:r>
              <w:rPr>
                <w:sz w:val="19"/>
              </w:rPr>
              <w:t>0.7004 -&gt; 0.6853</w:t>
            </w:r>
          </w:p>
        </w:tc>
      </w:tr>
    </w:tbl>
    <w:p/>
    <w:p>
      <w:r>
        <w:t>fp16 autocast reduces peak memory by about 28% and gives a modest (~6%) speedup on this Apple Silicon GPU, with final loss essentially matching the fp32 baseline. MPS's fp16 support is comparatively less mature than NVIDIA Tensor Cores under CUDA; on a CUDA GPU, mixed precision typically yields a much larger speedup (often 2-3x) because Tensor Cores execute fp16 matmuls natively at higher throughput than fp32, whereas Apple's GPU has no equivalent dedicated low-precision compute path.</w:t>
      </w:r>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the fp32 vs mixed-precision time/memory/loss print statements (Part 3, Section 5 of the notebook).</w:t>
            </w:r>
          </w:p>
        </w:tc>
      </w:tr>
    </w:tbl>
    <w:p/>
    <w:p>
      <w:pPr>
        <w:pStyle w:val="Heading2"/>
      </w:pPr>
      <w:r>
        <w:t>3.7 Summary across all 5 techniques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val="clear" w:color="auto" w:fill="D9D9D9"/>
          </w:tcPr>
          <w:p>
            <w:r>
              <w:rPr>
                <w:b/>
                <w:sz w:val="19"/>
              </w:rPr>
              <w:t>Technique</w:t>
            </w:r>
          </w:p>
        </w:tc>
        <w:tc>
          <w:tcPr>
            <w:tcW w:type="dxa" w:w="960"/>
            <w:shd w:val="clear" w:color="auto" w:fill="D9D9D9"/>
          </w:tcPr>
          <w:p>
            <w:r>
              <w:rPr>
                <w:b/>
                <w:sz w:val="19"/>
              </w:rPr>
              <w:t>Config A</w:t>
            </w:r>
          </w:p>
        </w:tc>
        <w:tc>
          <w:tcPr>
            <w:tcW w:type="dxa" w:w="960"/>
            <w:shd w:val="clear" w:color="auto" w:fill="D9D9D9"/>
          </w:tcPr>
          <w:p>
            <w:r>
              <w:rPr>
                <w:b/>
                <w:sz w:val="19"/>
              </w:rPr>
              <w:t>Time A (s)</w:t>
            </w:r>
          </w:p>
        </w:tc>
        <w:tc>
          <w:tcPr>
            <w:tcW w:type="dxa" w:w="960"/>
            <w:shd w:val="clear" w:color="auto" w:fill="D9D9D9"/>
          </w:tcPr>
          <w:p>
            <w:r>
              <w:rPr>
                <w:b/>
                <w:sz w:val="19"/>
              </w:rPr>
              <w:t>Mem A (MB)</w:t>
            </w:r>
          </w:p>
        </w:tc>
        <w:tc>
          <w:tcPr>
            <w:tcW w:type="dxa" w:w="960"/>
            <w:shd w:val="clear" w:color="auto" w:fill="D9D9D9"/>
          </w:tcPr>
          <w:p>
            <w:r>
              <w:rPr>
                <w:b/>
                <w:sz w:val="19"/>
              </w:rPr>
              <w:t>Loss A (final)</w:t>
            </w:r>
          </w:p>
        </w:tc>
        <w:tc>
          <w:tcPr>
            <w:tcW w:type="dxa" w:w="960"/>
            <w:shd w:val="clear" w:color="auto" w:fill="D9D9D9"/>
          </w:tcPr>
          <w:p>
            <w:r>
              <w:rPr>
                <w:b/>
                <w:sz w:val="19"/>
              </w:rPr>
              <w:t>Config B</w:t>
            </w:r>
          </w:p>
        </w:tc>
        <w:tc>
          <w:tcPr>
            <w:tcW w:type="dxa" w:w="960"/>
            <w:shd w:val="clear" w:color="auto" w:fill="D9D9D9"/>
          </w:tcPr>
          <w:p>
            <w:r>
              <w:rPr>
                <w:b/>
                <w:sz w:val="19"/>
              </w:rPr>
              <w:t>Time B (s)</w:t>
            </w:r>
          </w:p>
        </w:tc>
        <w:tc>
          <w:tcPr>
            <w:tcW w:type="dxa" w:w="960"/>
            <w:shd w:val="clear" w:color="auto" w:fill="D9D9D9"/>
          </w:tcPr>
          <w:p>
            <w:r>
              <w:rPr>
                <w:b/>
                <w:sz w:val="19"/>
              </w:rPr>
              <w:t>Mem B (MB)</w:t>
            </w:r>
          </w:p>
        </w:tc>
        <w:tc>
          <w:tcPr>
            <w:tcW w:type="dxa" w:w="960"/>
            <w:shd w:val="clear" w:color="auto" w:fill="D9D9D9"/>
          </w:tcPr>
          <w:p>
            <w:r>
              <w:rPr>
                <w:b/>
                <w:sz w:val="19"/>
              </w:rPr>
              <w:t>Loss B (final)</w:t>
            </w:r>
          </w:p>
        </w:tc>
      </w:tr>
      <w:tr>
        <w:tc>
          <w:tcPr>
            <w:tcW w:type="dxa" w:w="960"/>
          </w:tcPr>
          <w:p>
            <w:r>
              <w:rPr>
                <w:sz w:val="19"/>
              </w:rPr>
              <w:t>Tensor creation (GPU vs CPU)</w:t>
            </w:r>
          </w:p>
        </w:tc>
        <w:tc>
          <w:tcPr>
            <w:tcW w:type="dxa" w:w="960"/>
          </w:tcPr>
          <w:p>
            <w:r>
              <w:rPr>
                <w:sz w:val="19"/>
              </w:rPr>
              <w:t>CPU</w:t>
            </w:r>
          </w:p>
        </w:tc>
        <w:tc>
          <w:tcPr>
            <w:tcW w:type="dxa" w:w="960"/>
          </w:tcPr>
          <w:p>
            <w:r>
              <w:rPr>
                <w:sz w:val="19"/>
              </w:rPr>
              <w:t>67.63</w:t>
            </w:r>
          </w:p>
        </w:tc>
        <w:tc>
          <w:tcPr>
            <w:tcW w:type="dxa" w:w="960"/>
          </w:tcPr>
          <w:p>
            <w:r>
              <w:rPr>
                <w:sz w:val="19"/>
              </w:rPr>
              <w:t>7783.9</w:t>
            </w:r>
          </w:p>
        </w:tc>
        <w:tc>
          <w:tcPr>
            <w:tcW w:type="dxa" w:w="960"/>
          </w:tcPr>
          <w:p>
            <w:r>
              <w:rPr>
                <w:sz w:val="19"/>
              </w:rPr>
              <w:t>0.6972</w:t>
            </w:r>
          </w:p>
        </w:tc>
        <w:tc>
          <w:tcPr>
            <w:tcW w:type="dxa" w:w="960"/>
          </w:tcPr>
          <w:p>
            <w:r>
              <w:rPr>
                <w:sz w:val="19"/>
              </w:rPr>
              <w:t>MPS</w:t>
            </w:r>
          </w:p>
        </w:tc>
        <w:tc>
          <w:tcPr>
            <w:tcW w:type="dxa" w:w="960"/>
          </w:tcPr>
          <w:p>
            <w:r>
              <w:rPr>
                <w:sz w:val="19"/>
              </w:rPr>
              <w:t>32.82</w:t>
            </w:r>
          </w:p>
        </w:tc>
        <w:tc>
          <w:tcPr>
            <w:tcW w:type="dxa" w:w="960"/>
          </w:tcPr>
          <w:p>
            <w:r>
              <w:rPr>
                <w:sz w:val="19"/>
              </w:rPr>
              <w:t>7078.0</w:t>
            </w:r>
          </w:p>
        </w:tc>
        <w:tc>
          <w:tcPr>
            <w:tcW w:type="dxa" w:w="960"/>
          </w:tcPr>
          <w:p>
            <w:r>
              <w:rPr>
                <w:sz w:val="19"/>
              </w:rPr>
              <w:t>0.6858</w:t>
            </w:r>
          </w:p>
        </w:tc>
      </w:tr>
      <w:tr>
        <w:tc>
          <w:tcPr>
            <w:tcW w:type="dxa" w:w="960"/>
          </w:tcPr>
          <w:p>
            <w:r>
              <w:rPr>
                <w:sz w:val="19"/>
              </w:rPr>
              <w:t>Weight init: default</w:t>
            </w:r>
          </w:p>
        </w:tc>
        <w:tc>
          <w:tcPr>
            <w:tcW w:type="dxa" w:w="960"/>
          </w:tcPr>
          <w:p>
            <w:r>
              <w:rPr>
                <w:sz w:val="19"/>
              </w:rPr>
              <w:t>default</w:t>
            </w:r>
          </w:p>
        </w:tc>
        <w:tc>
          <w:tcPr>
            <w:tcW w:type="dxa" w:w="960"/>
          </w:tcPr>
          <w:p>
            <w:r>
              <w:rPr>
                <w:sz w:val="19"/>
              </w:rPr>
              <w:t>42.87</w:t>
            </w:r>
          </w:p>
        </w:tc>
        <w:tc>
          <w:tcPr>
            <w:tcW w:type="dxa" w:w="960"/>
          </w:tcPr>
          <w:p>
            <w:r>
              <w:rPr>
                <w:sz w:val="19"/>
              </w:rPr>
              <w:t>7077.4</w:t>
            </w:r>
          </w:p>
        </w:tc>
        <w:tc>
          <w:tcPr>
            <w:tcW w:type="dxa" w:w="960"/>
          </w:tcPr>
          <w:p>
            <w:r>
              <w:rPr>
                <w:sz w:val="19"/>
              </w:rPr>
              <w:t>0.6858</w:t>
            </w:r>
          </w:p>
        </w:tc>
        <w:tc>
          <w:tcPr>
            <w:tcW w:type="dxa" w:w="960"/>
          </w:tcPr>
          <w:p>
            <w:r>
              <w:rPr>
                <w:sz w:val="19"/>
              </w:rPr>
              <w:t>-</w:t>
            </w:r>
          </w:p>
        </w:tc>
        <w:tc>
          <w:tcPr>
            <w:tcW w:type="dxa" w:w="960"/>
          </w:tcPr>
          <w:p>
            <w:r>
              <w:rPr>
                <w:sz w:val="19"/>
              </w:rPr>
              <w:t>-</w:t>
            </w:r>
          </w:p>
        </w:tc>
        <w:tc>
          <w:tcPr>
            <w:tcW w:type="dxa" w:w="960"/>
          </w:tcPr>
          <w:p>
            <w:r>
              <w:rPr>
                <w:sz w:val="19"/>
              </w:rPr>
              <w:t>-</w:t>
            </w:r>
          </w:p>
        </w:tc>
        <w:tc>
          <w:tcPr>
            <w:tcW w:type="dxa" w:w="960"/>
          </w:tcPr>
          <w:p>
            <w:r>
              <w:rPr>
                <w:sz w:val="19"/>
              </w:rPr>
              <w:t>-</w:t>
            </w:r>
          </w:p>
        </w:tc>
      </w:tr>
      <w:tr>
        <w:tc>
          <w:tcPr>
            <w:tcW w:type="dxa" w:w="960"/>
          </w:tcPr>
          <w:p>
            <w:r>
              <w:rPr>
                <w:sz w:val="19"/>
              </w:rPr>
              <w:t>Weight init: xavier</w:t>
            </w:r>
          </w:p>
        </w:tc>
        <w:tc>
          <w:tcPr>
            <w:tcW w:type="dxa" w:w="960"/>
          </w:tcPr>
          <w:p>
            <w:r>
              <w:rPr>
                <w:sz w:val="19"/>
              </w:rPr>
              <w:t>xavier</w:t>
            </w:r>
          </w:p>
        </w:tc>
        <w:tc>
          <w:tcPr>
            <w:tcW w:type="dxa" w:w="960"/>
          </w:tcPr>
          <w:p>
            <w:r>
              <w:rPr>
                <w:sz w:val="19"/>
              </w:rPr>
              <w:t>43.19</w:t>
            </w:r>
          </w:p>
        </w:tc>
        <w:tc>
          <w:tcPr>
            <w:tcW w:type="dxa" w:w="960"/>
          </w:tcPr>
          <w:p>
            <w:r>
              <w:rPr>
                <w:sz w:val="19"/>
              </w:rPr>
              <w:t>7079.1</w:t>
            </w:r>
          </w:p>
        </w:tc>
        <w:tc>
          <w:tcPr>
            <w:tcW w:type="dxa" w:w="960"/>
          </w:tcPr>
          <w:p>
            <w:r>
              <w:rPr>
                <w:sz w:val="19"/>
              </w:rPr>
              <w:t>0.7452</w:t>
            </w:r>
          </w:p>
        </w:tc>
        <w:tc>
          <w:tcPr>
            <w:tcW w:type="dxa" w:w="960"/>
          </w:tcPr>
          <w:p>
            <w:r>
              <w:rPr>
                <w:sz w:val="19"/>
              </w:rPr>
              <w:t>-</w:t>
            </w:r>
          </w:p>
        </w:tc>
        <w:tc>
          <w:tcPr>
            <w:tcW w:type="dxa" w:w="960"/>
          </w:tcPr>
          <w:p>
            <w:r>
              <w:rPr>
                <w:sz w:val="19"/>
              </w:rPr>
              <w:t>-</w:t>
            </w:r>
          </w:p>
        </w:tc>
        <w:tc>
          <w:tcPr>
            <w:tcW w:type="dxa" w:w="960"/>
          </w:tcPr>
          <w:p>
            <w:r>
              <w:rPr>
                <w:sz w:val="19"/>
              </w:rPr>
              <w:t>-</w:t>
            </w:r>
          </w:p>
        </w:tc>
        <w:tc>
          <w:tcPr>
            <w:tcW w:type="dxa" w:w="960"/>
          </w:tcPr>
          <w:p>
            <w:r>
              <w:rPr>
                <w:sz w:val="19"/>
              </w:rPr>
              <w:t>-</w:t>
            </w:r>
          </w:p>
        </w:tc>
      </w:tr>
      <w:tr>
        <w:tc>
          <w:tcPr>
            <w:tcW w:type="dxa" w:w="960"/>
          </w:tcPr>
          <w:p>
            <w:r>
              <w:rPr>
                <w:sz w:val="19"/>
              </w:rPr>
              <w:t>Weight init: zeros</w:t>
            </w:r>
          </w:p>
        </w:tc>
        <w:tc>
          <w:tcPr>
            <w:tcW w:type="dxa" w:w="960"/>
          </w:tcPr>
          <w:p>
            <w:r>
              <w:rPr>
                <w:sz w:val="19"/>
              </w:rPr>
              <w:t>zeros</w:t>
            </w:r>
          </w:p>
        </w:tc>
        <w:tc>
          <w:tcPr>
            <w:tcW w:type="dxa" w:w="960"/>
          </w:tcPr>
          <w:p>
            <w:r>
              <w:rPr>
                <w:sz w:val="19"/>
              </w:rPr>
              <w:t>43.6</w:t>
            </w:r>
          </w:p>
        </w:tc>
        <w:tc>
          <w:tcPr>
            <w:tcW w:type="dxa" w:w="960"/>
          </w:tcPr>
          <w:p>
            <w:r>
              <w:rPr>
                <w:sz w:val="19"/>
              </w:rPr>
              <w:t>7078.1</w:t>
            </w:r>
          </w:p>
        </w:tc>
        <w:tc>
          <w:tcPr>
            <w:tcW w:type="dxa" w:w="960"/>
          </w:tcPr>
          <w:p>
            <w:r>
              <w:rPr>
                <w:sz w:val="19"/>
              </w:rPr>
              <w:t>0.3431</w:t>
            </w:r>
          </w:p>
        </w:tc>
        <w:tc>
          <w:tcPr>
            <w:tcW w:type="dxa" w:w="960"/>
          </w:tcPr>
          <w:p>
            <w:r>
              <w:rPr>
                <w:sz w:val="19"/>
              </w:rPr>
              <w:t>-</w:t>
            </w:r>
          </w:p>
        </w:tc>
        <w:tc>
          <w:tcPr>
            <w:tcW w:type="dxa" w:w="960"/>
          </w:tcPr>
          <w:p>
            <w:r>
              <w:rPr>
                <w:sz w:val="19"/>
              </w:rPr>
              <w:t>-</w:t>
            </w:r>
          </w:p>
        </w:tc>
        <w:tc>
          <w:tcPr>
            <w:tcW w:type="dxa" w:w="960"/>
          </w:tcPr>
          <w:p>
            <w:r>
              <w:rPr>
                <w:sz w:val="19"/>
              </w:rPr>
              <w:t>-</w:t>
            </w:r>
          </w:p>
        </w:tc>
        <w:tc>
          <w:tcPr>
            <w:tcW w:type="dxa" w:w="960"/>
          </w:tcPr>
          <w:p>
            <w:r>
              <w:rPr>
                <w:sz w:val="19"/>
              </w:rPr>
              <w:t>-</w:t>
            </w:r>
          </w:p>
        </w:tc>
      </w:tr>
      <w:tr>
        <w:tc>
          <w:tcPr>
            <w:tcW w:type="dxa" w:w="960"/>
          </w:tcPr>
          <w:p>
            <w:r>
              <w:rPr>
                <w:sz w:val="19"/>
              </w:rPr>
              <w:t>Activation checkpointing</w:t>
            </w:r>
          </w:p>
        </w:tc>
        <w:tc>
          <w:tcPr>
            <w:tcW w:type="dxa" w:w="960"/>
          </w:tcPr>
          <w:p>
            <w:r>
              <w:rPr>
                <w:sz w:val="19"/>
              </w:rPr>
              <w:t>no checkpointing</w:t>
            </w:r>
          </w:p>
        </w:tc>
        <w:tc>
          <w:tcPr>
            <w:tcW w:type="dxa" w:w="960"/>
          </w:tcPr>
          <w:p>
            <w:r>
              <w:rPr>
                <w:sz w:val="19"/>
              </w:rPr>
              <w:t>47.68</w:t>
            </w:r>
          </w:p>
        </w:tc>
        <w:tc>
          <w:tcPr>
            <w:tcW w:type="dxa" w:w="960"/>
          </w:tcPr>
          <w:p>
            <w:r>
              <w:rPr>
                <w:sz w:val="19"/>
              </w:rPr>
              <w:t>7078.5</w:t>
            </w:r>
          </w:p>
        </w:tc>
        <w:tc>
          <w:tcPr>
            <w:tcW w:type="dxa" w:w="960"/>
          </w:tcPr>
          <w:p>
            <w:r>
              <w:rPr>
                <w:sz w:val="19"/>
              </w:rPr>
              <w:t>0.6858</w:t>
            </w:r>
          </w:p>
        </w:tc>
        <w:tc>
          <w:tcPr>
            <w:tcW w:type="dxa" w:w="960"/>
          </w:tcPr>
          <w:p>
            <w:r>
              <w:rPr>
                <w:sz w:val="19"/>
              </w:rPr>
              <w:t>with checkpointing</w:t>
            </w:r>
          </w:p>
        </w:tc>
        <w:tc>
          <w:tcPr>
            <w:tcW w:type="dxa" w:w="960"/>
          </w:tcPr>
          <w:p>
            <w:r>
              <w:rPr>
                <w:sz w:val="19"/>
              </w:rPr>
              <w:t>52.39</w:t>
            </w:r>
          </w:p>
        </w:tc>
        <w:tc>
          <w:tcPr>
            <w:tcW w:type="dxa" w:w="960"/>
          </w:tcPr>
          <w:p>
            <w:r>
              <w:rPr>
                <w:sz w:val="19"/>
              </w:rPr>
              <w:t>357.1</w:t>
            </w:r>
          </w:p>
        </w:tc>
        <w:tc>
          <w:tcPr>
            <w:tcW w:type="dxa" w:w="960"/>
          </w:tcPr>
          <w:p>
            <w:r>
              <w:rPr>
                <w:sz w:val="19"/>
              </w:rPr>
              <w:t>0.6886</w:t>
            </w:r>
          </w:p>
        </w:tc>
      </w:tr>
      <w:tr>
        <w:tc>
          <w:tcPr>
            <w:tcW w:type="dxa" w:w="960"/>
          </w:tcPr>
          <w:p>
            <w:r>
              <w:rPr>
                <w:sz w:val="19"/>
              </w:rPr>
              <w:t>Gradient accumulation</w:t>
            </w:r>
          </w:p>
        </w:tc>
        <w:tc>
          <w:tcPr>
            <w:tcW w:type="dxa" w:w="960"/>
          </w:tcPr>
          <w:p>
            <w:r>
              <w:rPr>
                <w:sz w:val="19"/>
              </w:rPr>
              <w:t>baseline batch=64</w:t>
            </w:r>
          </w:p>
        </w:tc>
        <w:tc>
          <w:tcPr>
            <w:tcW w:type="dxa" w:w="960"/>
          </w:tcPr>
          <w:p>
            <w:r>
              <w:rPr>
                <w:sz w:val="19"/>
              </w:rPr>
              <w:t>37.29</w:t>
            </w:r>
          </w:p>
        </w:tc>
        <w:tc>
          <w:tcPr>
            <w:tcW w:type="dxa" w:w="960"/>
          </w:tcPr>
          <w:p>
            <w:r>
              <w:rPr>
                <w:sz w:val="19"/>
              </w:rPr>
              <w:t>7078.9</w:t>
            </w:r>
          </w:p>
        </w:tc>
        <w:tc>
          <w:tcPr>
            <w:tcW w:type="dxa" w:w="960"/>
          </w:tcPr>
          <w:p>
            <w:r>
              <w:rPr>
                <w:sz w:val="19"/>
              </w:rPr>
              <w:t>0.6858</w:t>
            </w:r>
          </w:p>
        </w:tc>
        <w:tc>
          <w:tcPr>
            <w:tcW w:type="dxa" w:w="960"/>
          </w:tcPr>
          <w:p>
            <w:r>
              <w:rPr>
                <w:sz w:val="19"/>
              </w:rPr>
              <w:t>4x micro-batch=16</w:t>
            </w:r>
          </w:p>
        </w:tc>
        <w:tc>
          <w:tcPr>
            <w:tcW w:type="dxa" w:w="960"/>
          </w:tcPr>
          <w:p>
            <w:r>
              <w:rPr>
                <w:sz w:val="19"/>
              </w:rPr>
              <w:t>37.04</w:t>
            </w:r>
          </w:p>
        </w:tc>
        <w:tc>
          <w:tcPr>
            <w:tcW w:type="dxa" w:w="960"/>
          </w:tcPr>
          <w:p>
            <w:r>
              <w:rPr>
                <w:sz w:val="19"/>
              </w:rPr>
              <w:t>1971.2</w:t>
            </w:r>
          </w:p>
        </w:tc>
        <w:tc>
          <w:tcPr>
            <w:tcW w:type="dxa" w:w="960"/>
          </w:tcPr>
          <w:p>
            <w:r>
              <w:rPr>
                <w:sz w:val="19"/>
              </w:rPr>
              <w:t>0.6908</w:t>
            </w:r>
          </w:p>
        </w:tc>
      </w:tr>
      <w:tr>
        <w:tc>
          <w:tcPr>
            <w:tcW w:type="dxa" w:w="960"/>
          </w:tcPr>
          <w:p>
            <w:r>
              <w:rPr>
                <w:sz w:val="19"/>
              </w:rPr>
              <w:t>Mixed precision</w:t>
            </w:r>
          </w:p>
        </w:tc>
        <w:tc>
          <w:tcPr>
            <w:tcW w:type="dxa" w:w="960"/>
          </w:tcPr>
          <w:p>
            <w:r>
              <w:rPr>
                <w:sz w:val="19"/>
              </w:rPr>
              <w:t>fp32</w:t>
            </w:r>
          </w:p>
        </w:tc>
        <w:tc>
          <w:tcPr>
            <w:tcW w:type="dxa" w:w="960"/>
          </w:tcPr>
          <w:p>
            <w:r>
              <w:rPr>
                <w:sz w:val="19"/>
              </w:rPr>
              <w:t>37.46</w:t>
            </w:r>
          </w:p>
        </w:tc>
        <w:tc>
          <w:tcPr>
            <w:tcW w:type="dxa" w:w="960"/>
          </w:tcPr>
          <w:p>
            <w:r>
              <w:rPr>
                <w:sz w:val="19"/>
              </w:rPr>
              <w:t>7081.1</w:t>
            </w:r>
          </w:p>
        </w:tc>
        <w:tc>
          <w:tcPr>
            <w:tcW w:type="dxa" w:w="960"/>
          </w:tcPr>
          <w:p>
            <w:r>
              <w:rPr>
                <w:sz w:val="19"/>
              </w:rPr>
              <w:t>0.6858</w:t>
            </w:r>
          </w:p>
        </w:tc>
        <w:tc>
          <w:tcPr>
            <w:tcW w:type="dxa" w:w="960"/>
          </w:tcPr>
          <w:p>
            <w:r>
              <w:rPr>
                <w:sz w:val="19"/>
              </w:rPr>
              <w:t>fp16 autocast</w:t>
            </w:r>
          </w:p>
        </w:tc>
        <w:tc>
          <w:tcPr>
            <w:tcW w:type="dxa" w:w="960"/>
          </w:tcPr>
          <w:p>
            <w:r>
              <w:rPr>
                <w:sz w:val="19"/>
              </w:rPr>
              <w:t>35.09</w:t>
            </w:r>
          </w:p>
        </w:tc>
        <w:tc>
          <w:tcPr>
            <w:tcW w:type="dxa" w:w="960"/>
          </w:tcPr>
          <w:p>
            <w:r>
              <w:rPr>
                <w:sz w:val="19"/>
              </w:rPr>
              <w:t>5125.0</w:t>
            </w:r>
          </w:p>
        </w:tc>
        <w:tc>
          <w:tcPr>
            <w:tcW w:type="dxa" w:w="960"/>
          </w:tcPr>
          <w:p>
            <w:r>
              <w:rPr>
                <w:sz w:val="19"/>
              </w:rPr>
              <w:t>0.6853</w:t>
            </w:r>
          </w:p>
        </w:tc>
      </w:tr>
    </w:tbl>
    <w:p/>
    <w:tbl>
      <w:tblPr>
        <w:tblW w:type="auto" w:w="0"/>
        <w:tblLook w:firstColumn="1" w:firstRow="1" w:lastColumn="0" w:lastRow="0" w:noHBand="0" w:noVBand="1" w:val="04A0"/>
        <w:tblBorders>
          <w:top w:val="dashed" w:sz="8" w:space="0" w:color="888888"/>
          <w:left w:val="dashed" w:sz="8" w:space="0" w:color="888888"/>
          <w:bottom w:val="dashed" w:sz="8" w:space="0" w:color="888888"/>
          <w:right w:val="dashed" w:sz="8" w:space="0" w:color="888888"/>
        </w:tblBorders>
      </w:tblPr>
      <w:tblGrid>
        <w:gridCol w:w="8640"/>
      </w:tblGrid>
      <w:tr>
        <w:tc>
          <w:tcPr>
            <w:tcW w:type="dxa" w:w="8640"/>
            <w:shd w:val="clear" w:color="auto" w:fill="F2F2F2"/>
          </w:tcPr>
          <w:p>
            <w:pPr>
              <w:spacing w:before="360" w:after="360"/>
              <w:jc w:val="center"/>
            </w:pPr>
            <w:r>
              <w:rPr>
                <w:i/>
                <w:color w:val="666666"/>
                <w:sz w:val="20"/>
              </w:rPr>
              <w:t>[SCREENSHOT PLACEHOLDER]</w:t>
              <w:br/>
              <w:t>Notebook cell output showing the final combined pandas summary table across all 5 techniques (Part 3, Summary section of the notebook).</w:t>
            </w:r>
          </w:p>
        </w:tc>
      </w:tr>
    </w:tbl>
    <w:p/>
    <w:p>
      <w:r>
        <w:t>Overall takeaways: tensor creation (CPU vs. GPU) is the foundational choice, since everything downstream runs on whichever device the tensors already live on, and it gave the largest single speedup of any technique tested. Weight initialization does not change memory or speed at all -- it only changes the starting point and shape of the loss curve, and residual architectures are forgiving of even pathological (all-zero) initialization in a way plain deep feedforward networks would not be. Activation checkpointing and gradient accumulation both trade a modest time/complexity cost for a large reduction in peak activation memory without changing what the model learns -- they are complementary techniques for fitting bigger models/batches into limited GPU memory. Mixed precision reduces memory and gives a modest speedup here; on CUDA hardware with Tensor Cores, the speedup is typically much larger.</w:t>
      </w:r>
    </w:p>
    <w:p>
      <w:pPr>
        <w:pStyle w:val="Heading1"/>
      </w:pPr>
      <w:r>
        <w:t>4. AI Use</w:t>
      </w:r>
    </w:p>
    <w:p>
      <w:r>
        <w:t>[TODO: fill in your own AI-use disclosure here, in the same format as assignments/assignment-1/AI_USE .md -- what you used AI for, one thing it got wrong, and how you checked the results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