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640C22" w14:textId="77777777" w:rsidR="006E60EC" w:rsidRDefault="0082120D" w:rsidP="00DB0E3B">
      <w:pPr>
        <w:pStyle w:val="Puesto"/>
        <w:pBdr>
          <w:top w:val="single" w:sz="4" w:space="1" w:color="auto"/>
        </w:pBdr>
        <w:rPr>
          <w:sz w:val="54"/>
          <w:szCs w:val="54"/>
          <w:lang w:val="en-US"/>
        </w:rPr>
      </w:pPr>
      <w:r w:rsidRPr="00111641">
        <w:rPr>
          <w:noProof/>
          <w:sz w:val="54"/>
          <w:szCs w:val="54"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BE71AE" wp14:editId="12721F9F">
                <wp:simplePos x="0" y="0"/>
                <wp:positionH relativeFrom="column">
                  <wp:posOffset>2958465</wp:posOffset>
                </wp:positionH>
                <wp:positionV relativeFrom="paragraph">
                  <wp:posOffset>90805</wp:posOffset>
                </wp:positionV>
                <wp:extent cx="2438400" cy="601133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6011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BF3A19" w14:textId="1CE80EBF" w:rsidR="0082120D" w:rsidRPr="00E449F6" w:rsidRDefault="0082120D" w:rsidP="00806C42">
                            <w:pPr>
                              <w:spacing w:after="0" w:line="240" w:lineRule="auto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 w:rsidRPr="00E449F6">
                              <w:rPr>
                                <w:rFonts w:asciiTheme="majorHAnsi" w:hAnsiTheme="majorHAnsi"/>
                                <w:lang w:val="en-US"/>
                              </w:rPr>
                              <w:t>Silvinita</w:t>
                            </w:r>
                            <w:r w:rsidR="008917B4" w:rsidRPr="00E449F6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 st</w:t>
                            </w:r>
                            <w:r w:rsidRPr="00E449F6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, 3 </w:t>
                            </w:r>
                            <w:r w:rsidR="000F69E7" w:rsidRPr="00E449F6">
                              <w:rPr>
                                <w:rFonts w:asciiTheme="majorHAnsi" w:hAnsiTheme="majorHAnsi"/>
                                <w:lang w:val="en-US"/>
                              </w:rPr>
                              <w:t>·</w:t>
                            </w:r>
                            <w:r w:rsidRPr="00E449F6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 28021 </w:t>
                            </w:r>
                            <w:r w:rsidR="000F69E7" w:rsidRPr="00E449F6">
                              <w:rPr>
                                <w:rFonts w:asciiTheme="majorHAnsi" w:hAnsiTheme="majorHAnsi"/>
                                <w:lang w:val="en-US"/>
                              </w:rPr>
                              <w:t>·</w:t>
                            </w:r>
                            <w:r w:rsidRPr="00E449F6">
                              <w:rPr>
                                <w:rFonts w:asciiTheme="majorHAnsi" w:hAnsiTheme="majorHAnsi"/>
                                <w:lang w:val="en-US"/>
                              </w:rPr>
                              <w:t xml:space="preserve"> Madrid</w:t>
                            </w:r>
                          </w:p>
                          <w:p w14:paraId="4824B376" w14:textId="77777777" w:rsidR="00F135B3" w:rsidRPr="00E449F6" w:rsidRDefault="00F135B3" w:rsidP="00806C42">
                            <w:pPr>
                              <w:spacing w:after="0" w:line="240" w:lineRule="auto"/>
                              <w:rPr>
                                <w:rFonts w:asciiTheme="majorHAnsi" w:hAnsiTheme="majorHAnsi"/>
                                <w:lang w:val="en-US"/>
                              </w:rPr>
                            </w:pPr>
                            <w:r w:rsidRPr="00E449F6">
                              <w:rPr>
                                <w:rFonts w:asciiTheme="majorHAnsi" w:hAnsiTheme="majorHAnsi"/>
                                <w:lang w:val="en-US"/>
                              </w:rPr>
                              <w:t>aneiser13@gmail.com</w:t>
                            </w:r>
                          </w:p>
                          <w:p w14:paraId="4305A2AA" w14:textId="36EAE4BF" w:rsidR="00F135B3" w:rsidRPr="00F135B3" w:rsidRDefault="00F135B3" w:rsidP="00806C42">
                            <w:pPr>
                              <w:spacing w:after="0" w:line="240" w:lineRule="auto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649 87 45 42</w:t>
                            </w:r>
                            <w:r w:rsidR="00E449F6">
                              <w:rPr>
                                <w:rFonts w:asciiTheme="majorHAnsi" w:hAnsiTheme="majorHAnsi"/>
                              </w:rPr>
                              <w:t xml:space="preserve"> · </w:t>
                            </w:r>
                            <w:hyperlink r:id="rId8" w:history="1">
                              <w:r w:rsidR="00E449F6" w:rsidRPr="00E449F6">
                                <w:rPr>
                                  <w:rStyle w:val="Hipervnculo"/>
                                  <w:rFonts w:asciiTheme="majorHAnsi" w:hAnsiTheme="majorHAnsi"/>
                                </w:rPr>
                                <w:t>aneiser.github.io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BE71A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32.95pt;margin-top:7.15pt;width:192pt;height:47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" filled="f" stroked="f">
                <v:textbox>
                  <w:txbxContent>
                    <w:p w14:paraId="49BF3A19" w14:textId="1CE80EBF" w:rsidR="0082120D" w:rsidRPr="00E449F6" w:rsidRDefault="0082120D" w:rsidP="00806C42">
                      <w:pPr>
                        <w:spacing w:after="0" w:line="240" w:lineRule="auto"/>
                        <w:rPr>
                          <w:rFonts w:asciiTheme="majorHAnsi" w:hAnsiTheme="majorHAnsi"/>
                          <w:lang w:val="en-US"/>
                        </w:rPr>
                      </w:pPr>
                      <w:r w:rsidRPr="00E449F6">
                        <w:rPr>
                          <w:rFonts w:asciiTheme="majorHAnsi" w:hAnsiTheme="majorHAnsi"/>
                          <w:lang w:val="en-US"/>
                        </w:rPr>
                        <w:t>Silvinita</w:t>
                      </w:r>
                      <w:r w:rsidR="008917B4" w:rsidRPr="00E449F6">
                        <w:rPr>
                          <w:rFonts w:asciiTheme="majorHAnsi" w:hAnsiTheme="majorHAnsi"/>
                          <w:lang w:val="en-US"/>
                        </w:rPr>
                        <w:t xml:space="preserve"> st</w:t>
                      </w:r>
                      <w:r w:rsidRPr="00E449F6">
                        <w:rPr>
                          <w:rFonts w:asciiTheme="majorHAnsi" w:hAnsiTheme="majorHAnsi"/>
                          <w:lang w:val="en-US"/>
                        </w:rPr>
                        <w:t xml:space="preserve">, 3 </w:t>
                      </w:r>
                      <w:r w:rsidR="000F69E7" w:rsidRPr="00E449F6">
                        <w:rPr>
                          <w:rFonts w:asciiTheme="majorHAnsi" w:hAnsiTheme="majorHAnsi"/>
                          <w:lang w:val="en-US"/>
                        </w:rPr>
                        <w:t>·</w:t>
                      </w:r>
                      <w:r w:rsidRPr="00E449F6">
                        <w:rPr>
                          <w:rFonts w:asciiTheme="majorHAnsi" w:hAnsiTheme="majorHAnsi"/>
                          <w:lang w:val="en-US"/>
                        </w:rPr>
                        <w:t xml:space="preserve"> 28021 </w:t>
                      </w:r>
                      <w:r w:rsidR="000F69E7" w:rsidRPr="00E449F6">
                        <w:rPr>
                          <w:rFonts w:asciiTheme="majorHAnsi" w:hAnsiTheme="majorHAnsi"/>
                          <w:lang w:val="en-US"/>
                        </w:rPr>
                        <w:t>·</w:t>
                      </w:r>
                      <w:r w:rsidRPr="00E449F6">
                        <w:rPr>
                          <w:rFonts w:asciiTheme="majorHAnsi" w:hAnsiTheme="majorHAnsi"/>
                          <w:lang w:val="en-US"/>
                        </w:rPr>
                        <w:t xml:space="preserve"> Madrid</w:t>
                      </w:r>
                    </w:p>
                    <w:p w14:paraId="4824B376" w14:textId="77777777" w:rsidR="00F135B3" w:rsidRPr="00E449F6" w:rsidRDefault="00F135B3" w:rsidP="00806C42">
                      <w:pPr>
                        <w:spacing w:after="0" w:line="240" w:lineRule="auto"/>
                        <w:rPr>
                          <w:rFonts w:asciiTheme="majorHAnsi" w:hAnsiTheme="majorHAnsi"/>
                          <w:lang w:val="en-US"/>
                        </w:rPr>
                      </w:pPr>
                      <w:r w:rsidRPr="00E449F6">
                        <w:rPr>
                          <w:rFonts w:asciiTheme="majorHAnsi" w:hAnsiTheme="majorHAnsi"/>
                          <w:lang w:val="en-US"/>
                        </w:rPr>
                        <w:t>aneiser13@gmail.com</w:t>
                      </w:r>
                    </w:p>
                    <w:p w14:paraId="4305A2AA" w14:textId="36EAE4BF" w:rsidR="00F135B3" w:rsidRPr="00F135B3" w:rsidRDefault="00F135B3" w:rsidP="00806C42">
                      <w:pPr>
                        <w:spacing w:after="0" w:line="240" w:lineRule="auto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649 87 45 42</w:t>
                      </w:r>
                      <w:r w:rsidR="00E449F6">
                        <w:rPr>
                          <w:rFonts w:asciiTheme="majorHAnsi" w:hAnsiTheme="majorHAnsi"/>
                        </w:rPr>
                        <w:t xml:space="preserve"> · </w:t>
                      </w:r>
                      <w:hyperlink r:id="rId9" w:history="1">
                        <w:r w:rsidR="00E449F6" w:rsidRPr="00E449F6">
                          <w:rPr>
                            <w:rStyle w:val="Hipervnculo"/>
                            <w:rFonts w:asciiTheme="majorHAnsi" w:hAnsiTheme="majorHAnsi"/>
                          </w:rPr>
                          <w:t>anei</w:t>
                        </w:r>
                        <w:bookmarkStart w:id="1" w:name="_GoBack"/>
                        <w:bookmarkEnd w:id="1"/>
                        <w:r w:rsidR="00E449F6" w:rsidRPr="00E449F6">
                          <w:rPr>
                            <w:rStyle w:val="Hipervnculo"/>
                            <w:rFonts w:asciiTheme="majorHAnsi" w:hAnsiTheme="majorHAnsi"/>
                          </w:rPr>
                          <w:t>s</w:t>
                        </w:r>
                        <w:r w:rsidR="00E449F6" w:rsidRPr="00E449F6">
                          <w:rPr>
                            <w:rStyle w:val="Hipervnculo"/>
                            <w:rFonts w:asciiTheme="majorHAnsi" w:hAnsiTheme="majorHAnsi"/>
                          </w:rPr>
                          <w:t>er.gith</w:t>
                        </w:r>
                        <w:r w:rsidR="00E449F6" w:rsidRPr="00E449F6">
                          <w:rPr>
                            <w:rStyle w:val="Hipervnculo"/>
                            <w:rFonts w:asciiTheme="majorHAnsi" w:hAnsiTheme="majorHAnsi"/>
                          </w:rPr>
                          <w:t>u</w:t>
                        </w:r>
                        <w:r w:rsidR="00E449F6" w:rsidRPr="00E449F6">
                          <w:rPr>
                            <w:rStyle w:val="Hipervnculo"/>
                            <w:rFonts w:asciiTheme="majorHAnsi" w:hAnsiTheme="majorHAnsi"/>
                          </w:rPr>
                          <w:t>b.io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DB0E3B" w:rsidRPr="00111641">
        <w:rPr>
          <w:sz w:val="54"/>
          <w:szCs w:val="54"/>
          <w:lang w:val="en-US"/>
        </w:rPr>
        <w:t>Adrián</w:t>
      </w:r>
      <w:r w:rsidR="00DB0E3B" w:rsidRPr="00124BC0">
        <w:rPr>
          <w:szCs w:val="54"/>
          <w:lang w:val="en-US"/>
        </w:rPr>
        <w:t xml:space="preserve"> </w:t>
      </w:r>
      <w:r w:rsidR="00DB0E3B" w:rsidRPr="00111641">
        <w:rPr>
          <w:sz w:val="54"/>
          <w:szCs w:val="54"/>
          <w:lang w:val="en-US"/>
        </w:rPr>
        <w:t>Neila</w:t>
      </w:r>
      <w:r w:rsidR="00DB0E3B" w:rsidRPr="00124BC0">
        <w:rPr>
          <w:szCs w:val="54"/>
          <w:lang w:val="en-US"/>
        </w:rPr>
        <w:t xml:space="preserve"> </w:t>
      </w:r>
      <w:r w:rsidR="00DB0E3B" w:rsidRPr="00111641">
        <w:rPr>
          <w:sz w:val="54"/>
          <w:szCs w:val="54"/>
          <w:lang w:val="en-US"/>
        </w:rPr>
        <w:t>Serrano</w:t>
      </w:r>
    </w:p>
    <w:p w14:paraId="7D73D410" w14:textId="206A6544" w:rsidR="00A63972" w:rsidRDefault="003C5101" w:rsidP="00A63972">
      <w:pPr>
        <w:rPr>
          <w:rFonts w:asciiTheme="majorHAnsi" w:hAnsiTheme="majorHAnsi"/>
          <w:sz w:val="30"/>
          <w:szCs w:val="30"/>
          <w:lang w:val="en-US"/>
        </w:rPr>
      </w:pPr>
      <w:r w:rsidRPr="003C5101">
        <w:rPr>
          <w:rFonts w:asciiTheme="majorHAnsi" w:hAnsiTheme="majorHAnsi"/>
          <w:noProof/>
          <w:sz w:val="24"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C5DE0AD" wp14:editId="114FFE33">
                <wp:simplePos x="0" y="0"/>
                <wp:positionH relativeFrom="column">
                  <wp:posOffset>4230370</wp:posOffset>
                </wp:positionH>
                <wp:positionV relativeFrom="paragraph">
                  <wp:posOffset>7999828</wp:posOffset>
                </wp:positionV>
                <wp:extent cx="1025525" cy="245110"/>
                <wp:effectExtent l="0" t="0" r="3175" b="2540"/>
                <wp:wrapTight wrapText="bothSides">
                  <wp:wrapPolygon edited="0">
                    <wp:start x="0" y="0"/>
                    <wp:lineTo x="0" y="20145"/>
                    <wp:lineTo x="21266" y="20145"/>
                    <wp:lineTo x="21266" y="0"/>
                    <wp:lineTo x="0" y="0"/>
                  </wp:wrapPolygon>
                </wp:wrapTight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5525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358104" w14:textId="69242F15" w:rsidR="003C5101" w:rsidRPr="003C5101" w:rsidRDefault="003C5101">
                            <w:pPr>
                              <w:rPr>
                                <w:sz w:val="18"/>
                              </w:rPr>
                            </w:pPr>
                            <w:r w:rsidRPr="003C5101">
                              <w:rPr>
                                <w:sz w:val="18"/>
                              </w:rPr>
                              <w:t>* Still learning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DE0AD" id="_x0000_s1027" type="#_x0000_t202" style="position:absolute;margin-left:333.1pt;margin-top:629.9pt;width:80.75pt;height:19.3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" stroked="f">
                <v:textbox>
                  <w:txbxContent>
                    <w:p w14:paraId="08358104" w14:textId="69242F15" w:rsidR="003C5101" w:rsidRPr="003C5101" w:rsidRDefault="003C5101">
                      <w:pPr>
                        <w:rPr>
                          <w:sz w:val="18"/>
                        </w:rPr>
                      </w:pPr>
                      <w:r w:rsidRPr="003C5101">
                        <w:rPr>
                          <w:sz w:val="18"/>
                        </w:rPr>
                        <w:t xml:space="preserve">* </w:t>
                      </w:r>
                      <w:r w:rsidRPr="003C5101">
                        <w:rPr>
                          <w:sz w:val="18"/>
                        </w:rPr>
                        <w:t>Still learning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63972" w:rsidRPr="00111641">
        <w:rPr>
          <w:rFonts w:asciiTheme="majorHAnsi" w:hAnsiTheme="majorHAnsi"/>
          <w:sz w:val="30"/>
          <w:szCs w:val="30"/>
          <w:lang w:val="en-US"/>
        </w:rPr>
        <w:t>UX designer &amp; Front-end developer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margin" w:tblpX="-142" w:tblpY="210"/>
        <w:tblW w:w="87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6804"/>
        <w:gridCol w:w="1985"/>
      </w:tblGrid>
      <w:tr w:rsidR="008D067D" w:rsidRPr="00A63972" w14:paraId="3037F34D" w14:textId="77777777" w:rsidTr="000443C3">
        <w:tc>
          <w:tcPr>
            <w:tcW w:w="6804" w:type="dxa"/>
          </w:tcPr>
          <w:p w14:paraId="7049D529" w14:textId="4E30BA36" w:rsidR="00491811" w:rsidRPr="00111641" w:rsidRDefault="008D067D" w:rsidP="00491811">
            <w:pPr>
              <w:pStyle w:val="top"/>
              <w:spacing w:before="120" w:beforeAutospacing="0" w:after="120" w:afterAutospacing="0" w:line="240" w:lineRule="exact"/>
              <w:rPr>
                <w:rFonts w:asciiTheme="majorHAnsi" w:hAnsiTheme="majorHAnsi"/>
                <w:color w:val="7F7F7F"/>
                <w:sz w:val="28"/>
                <w:szCs w:val="28"/>
                <w:u w:val="single"/>
              </w:rPr>
            </w:pPr>
            <w:r w:rsidRPr="00111641">
              <w:rPr>
                <w:rFonts w:asciiTheme="majorHAnsi" w:hAnsiTheme="majorHAnsi"/>
                <w:color w:val="7F7F7F"/>
                <w:sz w:val="28"/>
                <w:szCs w:val="28"/>
                <w:u w:val="single"/>
              </w:rPr>
              <w:t>Professional Experience</w:t>
            </w:r>
            <w:r w:rsidR="00491811" w:rsidRPr="00111641">
              <w:rPr>
                <w:rFonts w:asciiTheme="majorHAnsi" w:hAnsiTheme="majorHAnsi"/>
                <w:color w:val="7F7F7F"/>
                <w:sz w:val="28"/>
                <w:szCs w:val="28"/>
                <w:u w:val="single"/>
              </w:rPr>
              <w:t xml:space="preserve"> </w:t>
            </w:r>
          </w:p>
          <w:p w14:paraId="5B836A4C" w14:textId="3A8102F1" w:rsidR="00491811" w:rsidRPr="00111641" w:rsidRDefault="00491811" w:rsidP="00491811">
            <w:pPr>
              <w:spacing w:after="40" w:line="240" w:lineRule="exact"/>
              <w:rPr>
                <w:rFonts w:ascii="Garamond" w:hAnsi="Garamond"/>
                <w:sz w:val="25"/>
                <w:szCs w:val="25"/>
                <w:lang w:val="en-US"/>
              </w:rPr>
            </w:pPr>
            <w:r>
              <w:rPr>
                <w:rFonts w:ascii="Garamond" w:hAnsi="Garamond"/>
                <w:b/>
                <w:sz w:val="25"/>
                <w:szCs w:val="25"/>
                <w:lang w:val="en-US"/>
              </w:rPr>
              <w:t>UX/UI Frontend Engineer</w:t>
            </w:r>
            <w:r>
              <w:rPr>
                <w:rFonts w:ascii="Garamond" w:hAnsi="Garamond"/>
                <w:sz w:val="25"/>
                <w:szCs w:val="25"/>
                <w:lang w:val="en-US"/>
              </w:rPr>
              <w:t xml:space="preserve"> (April 2016</w:t>
            </w:r>
            <w:r w:rsidRPr="00111641">
              <w:rPr>
                <w:rFonts w:ascii="Garamond" w:hAnsi="Garamond"/>
                <w:sz w:val="25"/>
                <w:szCs w:val="25"/>
                <w:lang w:val="en-US"/>
              </w:rPr>
              <w:t xml:space="preserve"> – </w:t>
            </w:r>
            <w:r>
              <w:rPr>
                <w:rFonts w:ascii="Garamond" w:hAnsi="Garamond"/>
                <w:sz w:val="25"/>
                <w:szCs w:val="25"/>
                <w:lang w:val="en-US"/>
              </w:rPr>
              <w:t>Current</w:t>
            </w:r>
            <w:r w:rsidRPr="00111641">
              <w:rPr>
                <w:rFonts w:ascii="Garamond" w:hAnsi="Garamond"/>
                <w:sz w:val="25"/>
                <w:szCs w:val="25"/>
                <w:lang w:val="en-US"/>
              </w:rPr>
              <w:t>)</w:t>
            </w:r>
          </w:p>
          <w:p w14:paraId="5B91CEBB" w14:textId="3AA7D6A5" w:rsidR="00491811" w:rsidRPr="00111641" w:rsidRDefault="00F53B6B" w:rsidP="00491811">
            <w:pPr>
              <w:spacing w:after="180" w:line="240" w:lineRule="exact"/>
              <w:rPr>
                <w:rFonts w:ascii="Garamond" w:hAnsi="Garamond"/>
                <w:sz w:val="25"/>
                <w:szCs w:val="25"/>
                <w:lang w:val="en-US"/>
              </w:rPr>
            </w:pPr>
            <w:r w:rsidRPr="00E449F6">
              <w:rPr>
                <w:rStyle w:val="CVCar"/>
                <w:color w:val="808080" w:themeColor="background1" w:themeShade="80"/>
                <w:sz w:val="22"/>
                <w:lang w:val="en-US"/>
              </w:rPr>
              <w:t>DV Business Solutions</w:t>
            </w:r>
          </w:p>
          <w:p w14:paraId="03B4D612" w14:textId="15435D6F" w:rsidR="00491811" w:rsidRDefault="00EB22CE" w:rsidP="00491811">
            <w:pPr>
              <w:pStyle w:val="CV"/>
              <w:spacing w:after="120" w:line="240" w:lineRule="atLeast"/>
              <w:rPr>
                <w:lang w:val="en-US"/>
              </w:rPr>
            </w:pPr>
            <w:r>
              <w:rPr>
                <w:lang w:val="en-US"/>
              </w:rPr>
              <w:t>Designed</w:t>
            </w:r>
            <w:r w:rsidRPr="00EB22CE">
              <w:rPr>
                <w:lang w:val="en-US"/>
              </w:rPr>
              <w:t xml:space="preserve"> the UI and developed the frontend of two new products. Currently restyling </w:t>
            </w:r>
            <w:r w:rsidR="00515AA2">
              <w:rPr>
                <w:lang w:val="en-US"/>
              </w:rPr>
              <w:t xml:space="preserve">and </w:t>
            </w:r>
            <w:r w:rsidRPr="00EB22CE">
              <w:rPr>
                <w:lang w:val="en-US"/>
              </w:rPr>
              <w:t xml:space="preserve">improving several old products and the new ones in an iterative way designing and developing new features. </w:t>
            </w:r>
            <w:r w:rsidR="00515AA2">
              <w:rPr>
                <w:lang w:val="en-US"/>
              </w:rPr>
              <w:t>Also d</w:t>
            </w:r>
            <w:r w:rsidR="00B01F37" w:rsidRPr="00EB22CE">
              <w:rPr>
                <w:lang w:val="en-US"/>
              </w:rPr>
              <w:t>esign</w:t>
            </w:r>
            <w:r w:rsidR="00B01F37">
              <w:rPr>
                <w:lang w:val="en-US"/>
              </w:rPr>
              <w:t>ing</w:t>
            </w:r>
            <w:r w:rsidR="00B01F37" w:rsidRPr="00EB22CE">
              <w:rPr>
                <w:lang w:val="en-US"/>
              </w:rPr>
              <w:t xml:space="preserve"> </w:t>
            </w:r>
            <w:r w:rsidRPr="00EB22CE">
              <w:rPr>
                <w:lang w:val="en-US"/>
              </w:rPr>
              <w:t>the company style guide in collab</w:t>
            </w:r>
            <w:r>
              <w:rPr>
                <w:lang w:val="en-US"/>
              </w:rPr>
              <w:t>oration with a graphic designer.</w:t>
            </w:r>
          </w:p>
          <w:p w14:paraId="3089F762" w14:textId="3457E162" w:rsidR="00491811" w:rsidRPr="00111641" w:rsidRDefault="00491811" w:rsidP="00B01F37">
            <w:pPr>
              <w:spacing w:before="360" w:after="40" w:line="240" w:lineRule="exact"/>
              <w:rPr>
                <w:rFonts w:ascii="Garamond" w:hAnsi="Garamond"/>
                <w:sz w:val="25"/>
                <w:szCs w:val="25"/>
                <w:lang w:val="en-US"/>
              </w:rPr>
            </w:pPr>
            <w:r w:rsidRPr="00111641">
              <w:rPr>
                <w:rFonts w:ascii="Garamond" w:hAnsi="Garamond"/>
                <w:b/>
                <w:sz w:val="25"/>
                <w:szCs w:val="25"/>
                <w:lang w:val="en-US"/>
              </w:rPr>
              <w:t>UX Designer &amp; Full-Stack Developer</w:t>
            </w:r>
            <w:r w:rsidRPr="00111641">
              <w:rPr>
                <w:rFonts w:ascii="Garamond" w:hAnsi="Garamond"/>
                <w:sz w:val="25"/>
                <w:szCs w:val="25"/>
                <w:lang w:val="en-US"/>
              </w:rPr>
              <w:t xml:space="preserve"> (Jun 2014 – </w:t>
            </w:r>
            <w:r>
              <w:rPr>
                <w:rFonts w:ascii="Garamond" w:hAnsi="Garamond"/>
                <w:sz w:val="25"/>
                <w:szCs w:val="25"/>
                <w:lang w:val="en-US"/>
              </w:rPr>
              <w:t>April 2016</w:t>
            </w:r>
            <w:r w:rsidRPr="00111641">
              <w:rPr>
                <w:rFonts w:ascii="Garamond" w:hAnsi="Garamond"/>
                <w:sz w:val="25"/>
                <w:szCs w:val="25"/>
                <w:lang w:val="en-US"/>
              </w:rPr>
              <w:t>)</w:t>
            </w:r>
          </w:p>
          <w:p w14:paraId="37E449FC" w14:textId="77777777" w:rsidR="00491811" w:rsidRPr="00111641" w:rsidRDefault="00491811" w:rsidP="00491811">
            <w:pPr>
              <w:spacing w:after="180" w:line="240" w:lineRule="exact"/>
              <w:rPr>
                <w:rFonts w:ascii="Garamond" w:hAnsi="Garamond"/>
                <w:sz w:val="25"/>
                <w:szCs w:val="25"/>
                <w:lang w:val="en-US"/>
              </w:rPr>
            </w:pPr>
            <w:r w:rsidRPr="00B0400A">
              <w:rPr>
                <w:rStyle w:val="CVCar"/>
                <w:color w:val="808080" w:themeColor="background1" w:themeShade="80"/>
                <w:sz w:val="22"/>
                <w:lang w:val="en-US"/>
              </w:rPr>
              <w:t>Vice Rector’s Office for Quality and Organizational Structure</w:t>
            </w:r>
            <w:r>
              <w:rPr>
                <w:rStyle w:val="CVCar"/>
                <w:color w:val="808080" w:themeColor="background1" w:themeShade="80"/>
                <w:sz w:val="22"/>
                <w:lang w:val="en-US"/>
              </w:rPr>
              <w:t xml:space="preserve"> – </w:t>
            </w:r>
            <w:r w:rsidRPr="00111641">
              <w:rPr>
                <w:rStyle w:val="CVCar"/>
                <w:color w:val="808080" w:themeColor="background1" w:themeShade="80"/>
                <w:sz w:val="22"/>
                <w:lang w:val="en-US"/>
              </w:rPr>
              <w:t>Universidad Politécnica de Madrid</w:t>
            </w:r>
          </w:p>
          <w:p w14:paraId="4BF72B27" w14:textId="77777777" w:rsidR="00491811" w:rsidRDefault="00491811" w:rsidP="00491811">
            <w:pPr>
              <w:pStyle w:val="CV"/>
              <w:spacing w:after="120" w:line="240" w:lineRule="atLeast"/>
              <w:rPr>
                <w:lang w:val="en-US"/>
              </w:rPr>
            </w:pPr>
            <w:r w:rsidRPr="001550B0">
              <w:rPr>
                <w:lang w:val="en-US"/>
              </w:rPr>
              <w:t xml:space="preserve">Established UX design as the first stage of all modules of the GAUSS platform developments, </w:t>
            </w:r>
            <w:r w:rsidRPr="006D6D8C">
              <w:rPr>
                <w:u w:val="single"/>
                <w:lang w:val="en-US"/>
              </w:rPr>
              <w:t>instituting a user-centered design</w:t>
            </w:r>
            <w:r w:rsidRPr="001550B0">
              <w:rPr>
                <w:lang w:val="en-US"/>
              </w:rPr>
              <w:t xml:space="preserve"> (UCD) approach.</w:t>
            </w:r>
            <w:r>
              <w:rPr>
                <w:lang w:val="en-US"/>
              </w:rPr>
              <w:t xml:space="preserve"> This included </w:t>
            </w:r>
            <w:r w:rsidRPr="006D6D8C">
              <w:rPr>
                <w:u w:val="single"/>
                <w:lang w:val="en-US"/>
              </w:rPr>
              <w:t>produce wireframes</w:t>
            </w:r>
            <w:r>
              <w:rPr>
                <w:lang w:val="en-US"/>
              </w:rPr>
              <w:t xml:space="preserve"> for a new module and </w:t>
            </w:r>
            <w:r w:rsidRPr="006D6D8C">
              <w:rPr>
                <w:u w:val="single"/>
                <w:lang w:val="en-US"/>
              </w:rPr>
              <w:t>test it with final users</w:t>
            </w:r>
            <w:r>
              <w:rPr>
                <w:lang w:val="en-US"/>
              </w:rPr>
              <w:t xml:space="preserve"> with dummy HTML. </w:t>
            </w:r>
            <w:r w:rsidRPr="006D6D8C">
              <w:rPr>
                <w:u w:val="single"/>
                <w:lang w:val="en-US"/>
              </w:rPr>
              <w:t>Developed the front-end</w:t>
            </w:r>
            <w:r>
              <w:rPr>
                <w:lang w:val="en-US"/>
              </w:rPr>
              <w:t xml:space="preserve"> of all the pages that compose this new module. F</w:t>
            </w:r>
            <w:r w:rsidRPr="00A023F3">
              <w:rPr>
                <w:lang w:val="en-US"/>
              </w:rPr>
              <w:t xml:space="preserve">irst phase in operation for more than 3000 </w:t>
            </w:r>
            <w:r>
              <w:rPr>
                <w:lang w:val="en-US"/>
              </w:rPr>
              <w:t xml:space="preserve">professors. Currently </w:t>
            </w:r>
            <w:r w:rsidRPr="006D6D8C">
              <w:rPr>
                <w:u w:val="single"/>
                <w:lang w:val="en-US"/>
              </w:rPr>
              <w:t>developing the back-end</w:t>
            </w:r>
            <w:r>
              <w:rPr>
                <w:lang w:val="en-US"/>
              </w:rPr>
              <w:t xml:space="preserve"> for the second phase.</w:t>
            </w:r>
          </w:p>
          <w:p w14:paraId="643F5281" w14:textId="77777777" w:rsidR="00491811" w:rsidRPr="00E449F6" w:rsidRDefault="00491811" w:rsidP="00491811">
            <w:pPr>
              <w:pStyle w:val="CV"/>
              <w:pBdr>
                <w:left w:val="single" w:sz="12" w:space="4" w:color="BFBFBF" w:themeColor="background1" w:themeShade="BF"/>
              </w:pBdr>
              <w:spacing w:line="240" w:lineRule="atLeast"/>
              <w:ind w:left="142"/>
              <w:rPr>
                <w:rStyle w:val="CVCar"/>
                <w:rFonts w:asciiTheme="majorHAnsi" w:hAnsiTheme="majorHAnsi"/>
                <w:i/>
                <w:color w:val="808080" w:themeColor="background1" w:themeShade="80"/>
                <w:sz w:val="22"/>
                <w:lang w:val="en-US"/>
              </w:rPr>
            </w:pPr>
            <w:r w:rsidRPr="00E449F6">
              <w:rPr>
                <w:rStyle w:val="CVCar"/>
                <w:rFonts w:asciiTheme="majorHAnsi" w:hAnsiTheme="majorHAnsi"/>
                <w:i/>
                <w:color w:val="808080" w:themeColor="background1" w:themeShade="80"/>
                <w:sz w:val="22"/>
                <w:lang w:val="en-US"/>
              </w:rPr>
              <w:t>“</w:t>
            </w:r>
            <w:r w:rsidRPr="004B555B">
              <w:rPr>
                <w:rStyle w:val="CVCar"/>
                <w:rFonts w:asciiTheme="majorHAnsi" w:hAnsiTheme="majorHAnsi"/>
                <w:i/>
                <w:color w:val="808080" w:themeColor="background1" w:themeShade="80"/>
                <w:sz w:val="22"/>
                <w:lang w:val="en-US"/>
              </w:rPr>
              <w:t>GAUSS is a platform created</w:t>
            </w:r>
            <w:r w:rsidRPr="00E449F6">
              <w:rPr>
                <w:rStyle w:val="CVCar"/>
                <w:rFonts w:asciiTheme="majorHAnsi" w:hAnsiTheme="majorHAnsi"/>
                <w:i/>
                <w:color w:val="808080" w:themeColor="background1" w:themeShade="80"/>
                <w:sz w:val="22"/>
                <w:lang w:val="en-US"/>
              </w:rPr>
              <w:t xml:space="preserve"> </w:t>
            </w:r>
            <w:r w:rsidRPr="004B555B">
              <w:rPr>
                <w:rStyle w:val="CVCar"/>
                <w:rFonts w:asciiTheme="majorHAnsi" w:hAnsiTheme="majorHAnsi"/>
                <w:i/>
                <w:color w:val="808080" w:themeColor="background1" w:themeShade="80"/>
                <w:sz w:val="22"/>
                <w:lang w:val="en-US"/>
              </w:rPr>
              <w:t xml:space="preserve">to provide support for processes </w:t>
            </w:r>
            <w:r w:rsidRPr="00E449F6">
              <w:rPr>
                <w:rStyle w:val="CVCar"/>
                <w:rFonts w:asciiTheme="majorHAnsi" w:hAnsiTheme="majorHAnsi"/>
                <w:i/>
                <w:color w:val="808080" w:themeColor="background1" w:themeShade="80"/>
                <w:sz w:val="22"/>
                <w:lang w:val="en-US"/>
              </w:rPr>
              <w:t xml:space="preserve">of the </w:t>
            </w:r>
            <w:r w:rsidRPr="004B555B">
              <w:rPr>
                <w:rStyle w:val="CVCar"/>
                <w:rFonts w:asciiTheme="majorHAnsi" w:hAnsiTheme="majorHAnsi"/>
                <w:i/>
                <w:color w:val="808080" w:themeColor="background1" w:themeShade="80"/>
                <w:sz w:val="22"/>
                <w:lang w:val="en-US"/>
              </w:rPr>
              <w:t>Systems of internal quality assurance of the centers of the UPM. Currently, it has five modules</w:t>
            </w:r>
            <w:r w:rsidRPr="00E449F6">
              <w:rPr>
                <w:rStyle w:val="CVCar"/>
                <w:rFonts w:asciiTheme="majorHAnsi" w:hAnsiTheme="majorHAnsi"/>
                <w:i/>
                <w:color w:val="808080" w:themeColor="background1" w:themeShade="80"/>
                <w:sz w:val="22"/>
                <w:lang w:val="en-US"/>
              </w:rPr>
              <w:t>”</w:t>
            </w:r>
          </w:p>
          <w:p w14:paraId="46A8CAA1" w14:textId="085998DC" w:rsidR="008D067D" w:rsidRPr="00111641" w:rsidRDefault="008D067D" w:rsidP="00B01F37">
            <w:pPr>
              <w:spacing w:before="360" w:after="40" w:line="240" w:lineRule="exact"/>
              <w:rPr>
                <w:rFonts w:ascii="Garamond" w:hAnsi="Garamond"/>
                <w:b/>
                <w:sz w:val="25"/>
                <w:szCs w:val="25"/>
                <w:lang w:val="en-US"/>
              </w:rPr>
            </w:pPr>
            <w:r w:rsidRPr="00111641">
              <w:rPr>
                <w:rFonts w:ascii="Garamond" w:hAnsi="Garamond"/>
                <w:b/>
                <w:sz w:val="25"/>
                <w:szCs w:val="25"/>
                <w:lang w:val="en-US"/>
              </w:rPr>
              <w:t>UX Designer</w:t>
            </w:r>
            <w:r w:rsidRPr="007A611D">
              <w:rPr>
                <w:rFonts w:ascii="Garamond" w:hAnsi="Garamond"/>
                <w:sz w:val="25"/>
                <w:szCs w:val="25"/>
                <w:lang w:val="en-US"/>
              </w:rPr>
              <w:t xml:space="preserve"> </w:t>
            </w:r>
            <w:r w:rsidRPr="00111641">
              <w:rPr>
                <w:rFonts w:ascii="Garamond" w:hAnsi="Garamond"/>
                <w:sz w:val="25"/>
                <w:szCs w:val="25"/>
                <w:lang w:val="en-US"/>
              </w:rPr>
              <w:t>(Jan 2014 – Jun 2014)</w:t>
            </w:r>
          </w:p>
          <w:p w14:paraId="5472592E" w14:textId="77777777" w:rsidR="008D067D" w:rsidRPr="00111641" w:rsidRDefault="008D067D" w:rsidP="008D067D">
            <w:pPr>
              <w:spacing w:after="180" w:line="240" w:lineRule="exact"/>
              <w:rPr>
                <w:rFonts w:ascii="Garamond" w:hAnsi="Garamond"/>
                <w:sz w:val="25"/>
                <w:szCs w:val="25"/>
                <w:lang w:val="en-US"/>
              </w:rPr>
            </w:pPr>
            <w:r>
              <w:rPr>
                <w:rStyle w:val="CVCar"/>
                <w:color w:val="808080" w:themeColor="background1" w:themeShade="80"/>
                <w:sz w:val="22"/>
                <w:lang w:val="en-US"/>
              </w:rPr>
              <w:t xml:space="preserve">CETTICO </w:t>
            </w:r>
            <w:r w:rsidRPr="00263DBF">
              <w:rPr>
                <w:rStyle w:val="CVCar"/>
                <w:color w:val="808080" w:themeColor="background1" w:themeShade="80"/>
                <w:sz w:val="22"/>
                <w:lang w:val="en-US"/>
              </w:rPr>
              <w:t>R</w:t>
            </w:r>
            <w:r>
              <w:rPr>
                <w:rStyle w:val="CVCar"/>
                <w:color w:val="808080" w:themeColor="background1" w:themeShade="80"/>
                <w:sz w:val="22"/>
                <w:lang w:val="en-US"/>
              </w:rPr>
              <w:t>&amp;</w:t>
            </w:r>
            <w:r w:rsidRPr="00263DBF">
              <w:rPr>
                <w:rStyle w:val="CVCar"/>
                <w:color w:val="808080" w:themeColor="background1" w:themeShade="80"/>
                <w:sz w:val="22"/>
                <w:lang w:val="en-US"/>
              </w:rPr>
              <w:t>D</w:t>
            </w:r>
            <w:r>
              <w:rPr>
                <w:rStyle w:val="CVCar"/>
                <w:color w:val="808080" w:themeColor="background1" w:themeShade="80"/>
                <w:sz w:val="22"/>
                <w:lang w:val="en-US"/>
              </w:rPr>
              <w:t xml:space="preserve"> </w:t>
            </w:r>
            <w:r w:rsidRPr="00263DBF">
              <w:rPr>
                <w:rStyle w:val="CVCar"/>
                <w:color w:val="808080" w:themeColor="background1" w:themeShade="80"/>
                <w:sz w:val="22"/>
                <w:lang w:val="en-US"/>
              </w:rPr>
              <w:t>Group</w:t>
            </w:r>
            <w:r>
              <w:rPr>
                <w:rStyle w:val="CVCar"/>
                <w:color w:val="808080" w:themeColor="background1" w:themeShade="80"/>
                <w:sz w:val="22"/>
                <w:lang w:val="en-US"/>
              </w:rPr>
              <w:t xml:space="preserve"> – </w:t>
            </w:r>
            <w:r w:rsidRPr="00111641">
              <w:rPr>
                <w:rStyle w:val="CVCar"/>
                <w:color w:val="808080" w:themeColor="background1" w:themeShade="80"/>
                <w:sz w:val="22"/>
                <w:lang w:val="en-US"/>
              </w:rPr>
              <w:t>Universidad Politécnica de Madrid</w:t>
            </w:r>
          </w:p>
          <w:p w14:paraId="41D4199F" w14:textId="77777777" w:rsidR="008D067D" w:rsidRDefault="008D067D" w:rsidP="008D067D">
            <w:pPr>
              <w:pStyle w:val="CV"/>
              <w:spacing w:after="120" w:line="240" w:lineRule="atLeast"/>
              <w:rPr>
                <w:lang w:val="en-US"/>
              </w:rPr>
            </w:pPr>
            <w:r>
              <w:rPr>
                <w:lang w:val="en-US"/>
              </w:rPr>
              <w:t xml:space="preserve">Designed two user interface prototypes for HERA stand-alone </w:t>
            </w:r>
            <w:r w:rsidRPr="00AD0C2D">
              <w:rPr>
                <w:lang w:val="en-US"/>
              </w:rPr>
              <w:t>–</w:t>
            </w:r>
            <w:r>
              <w:rPr>
                <w:lang w:val="en-US"/>
              </w:rPr>
              <w:t>a semi-automatic accessibility evaluation tool</w:t>
            </w:r>
            <w:r w:rsidRPr="00AD0C2D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originated from the Firefox plugin HERA-FFX.</w:t>
            </w:r>
          </w:p>
          <w:p w14:paraId="00E7AF6C" w14:textId="77777777" w:rsidR="008D067D" w:rsidRDefault="008D067D" w:rsidP="008D067D">
            <w:pPr>
              <w:pStyle w:val="CV"/>
              <w:spacing w:after="120" w:line="240" w:lineRule="atLeast"/>
              <w:rPr>
                <w:lang w:val="en-US"/>
              </w:rPr>
            </w:pPr>
            <w:r>
              <w:rPr>
                <w:lang w:val="en-US"/>
              </w:rPr>
              <w:t xml:space="preserve">The design process covered </w:t>
            </w:r>
            <w:r w:rsidRPr="00416B0F">
              <w:rPr>
                <w:u w:val="single"/>
                <w:lang w:val="en-US"/>
              </w:rPr>
              <w:t>usability problems analysis</w:t>
            </w:r>
            <w:r>
              <w:rPr>
                <w:lang w:val="en-US"/>
              </w:rPr>
              <w:t xml:space="preserve"> through surveys and comments of users of the previous plugin; </w:t>
            </w:r>
            <w:r w:rsidRPr="006911F9">
              <w:rPr>
                <w:u w:val="single"/>
                <w:lang w:val="en-US"/>
              </w:rPr>
              <w:t>context of use analysis</w:t>
            </w:r>
            <w:r>
              <w:rPr>
                <w:u w:val="single"/>
                <w:lang w:val="en-US"/>
              </w:rPr>
              <w:t>;</w:t>
            </w:r>
            <w:r w:rsidRPr="00E65974">
              <w:rPr>
                <w:lang w:val="en-US"/>
              </w:rPr>
              <w:t xml:space="preserve"> </w:t>
            </w:r>
            <w:r>
              <w:rPr>
                <w:u w:val="single"/>
                <w:lang w:val="en-US"/>
              </w:rPr>
              <w:t>low fidelity prototype creation</w:t>
            </w:r>
            <w:r>
              <w:rPr>
                <w:lang w:val="en-US"/>
              </w:rPr>
              <w:t xml:space="preserve">; </w:t>
            </w:r>
            <w:r w:rsidRPr="0070190E">
              <w:rPr>
                <w:u w:val="single"/>
                <w:lang w:val="en-US"/>
              </w:rPr>
              <w:t>low fidelity prototype</w:t>
            </w:r>
            <w:r w:rsidRPr="00CE460F">
              <w:rPr>
                <w:u w:val="single"/>
                <w:lang w:val="en-US"/>
              </w:rPr>
              <w:t xml:space="preserve"> </w:t>
            </w:r>
            <w:r w:rsidRPr="00CC5A92">
              <w:rPr>
                <w:u w:val="single"/>
                <w:lang w:val="en-US"/>
              </w:rPr>
              <w:t xml:space="preserve">usability </w:t>
            </w:r>
            <w:r>
              <w:rPr>
                <w:u w:val="single"/>
                <w:lang w:val="en-US"/>
              </w:rPr>
              <w:t>evaluation</w:t>
            </w:r>
            <w:r w:rsidRPr="00245611">
              <w:rPr>
                <w:lang w:val="en-US"/>
              </w:rPr>
              <w:t xml:space="preserve"> with users</w:t>
            </w:r>
            <w:r w:rsidRPr="00C53573">
              <w:rPr>
                <w:lang w:val="en-US"/>
              </w:rPr>
              <w:t xml:space="preserve">; </w:t>
            </w:r>
            <w:r>
              <w:rPr>
                <w:u w:val="single"/>
                <w:lang w:val="en-US"/>
              </w:rPr>
              <w:t>medium fidelity prototype realization</w:t>
            </w:r>
            <w:r w:rsidRPr="003D2697">
              <w:rPr>
                <w:lang w:val="en-US"/>
              </w:rPr>
              <w:t xml:space="preserve"> and</w:t>
            </w:r>
            <w:r>
              <w:rPr>
                <w:lang w:val="en-US"/>
              </w:rPr>
              <w:t xml:space="preserve"> the</w:t>
            </w:r>
            <w:r w:rsidRPr="003D2697">
              <w:rPr>
                <w:lang w:val="en-US"/>
              </w:rPr>
              <w:t xml:space="preserve"> </w:t>
            </w:r>
            <w:r>
              <w:rPr>
                <w:u w:val="single"/>
                <w:lang w:val="en-US"/>
              </w:rPr>
              <w:t>analysis</w:t>
            </w:r>
            <w:r w:rsidRPr="00476D19">
              <w:rPr>
                <w:u w:val="single"/>
                <w:lang w:val="en-US"/>
              </w:rPr>
              <w:t xml:space="preserve"> and report</w:t>
            </w:r>
            <w:r>
              <w:rPr>
                <w:u w:val="single"/>
                <w:lang w:val="en-US"/>
              </w:rPr>
              <w:t xml:space="preserve"> of the</w:t>
            </w:r>
            <w:r w:rsidRPr="00476D19">
              <w:rPr>
                <w:u w:val="single"/>
                <w:lang w:val="en-US"/>
              </w:rPr>
              <w:t xml:space="preserve"> results</w:t>
            </w:r>
            <w:r w:rsidRPr="003D2697">
              <w:rPr>
                <w:lang w:val="en-US"/>
              </w:rPr>
              <w:t>.</w:t>
            </w:r>
          </w:p>
          <w:p w14:paraId="534180B9" w14:textId="77777777" w:rsidR="008D067D" w:rsidRPr="00111641" w:rsidRDefault="008D067D" w:rsidP="00B01F37">
            <w:pPr>
              <w:spacing w:before="360" w:after="40" w:line="240" w:lineRule="exact"/>
              <w:rPr>
                <w:rFonts w:ascii="Garamond" w:hAnsi="Garamond"/>
                <w:sz w:val="25"/>
                <w:szCs w:val="25"/>
                <w:lang w:val="en-US"/>
              </w:rPr>
            </w:pPr>
            <w:r w:rsidRPr="00111641">
              <w:rPr>
                <w:rFonts w:ascii="Garamond" w:hAnsi="Garamond"/>
                <w:b/>
                <w:sz w:val="25"/>
                <w:szCs w:val="25"/>
                <w:lang w:val="en-US"/>
              </w:rPr>
              <w:t>UX Consultant</w:t>
            </w:r>
            <w:r w:rsidRPr="00111641">
              <w:rPr>
                <w:rFonts w:ascii="Garamond" w:hAnsi="Garamond"/>
                <w:sz w:val="25"/>
                <w:szCs w:val="25"/>
                <w:lang w:val="en-US"/>
              </w:rPr>
              <w:t xml:space="preserve"> (May 2013 – Sep 2013)</w:t>
            </w:r>
          </w:p>
          <w:p w14:paraId="12F425C8" w14:textId="77777777" w:rsidR="008D067D" w:rsidRPr="00111641" w:rsidRDefault="008D067D" w:rsidP="008D067D">
            <w:pPr>
              <w:spacing w:after="180" w:line="240" w:lineRule="exact"/>
              <w:rPr>
                <w:rFonts w:ascii="Garamond" w:hAnsi="Garamond"/>
                <w:sz w:val="25"/>
                <w:szCs w:val="25"/>
                <w:lang w:val="en-US"/>
              </w:rPr>
            </w:pPr>
            <w:r>
              <w:rPr>
                <w:rStyle w:val="CVCar"/>
                <w:color w:val="808080" w:themeColor="background1" w:themeShade="80"/>
                <w:sz w:val="22"/>
                <w:lang w:val="en-US"/>
              </w:rPr>
              <w:t>Neo Labels</w:t>
            </w:r>
          </w:p>
          <w:p w14:paraId="3B5A302A" w14:textId="686098AC" w:rsidR="008D067D" w:rsidRPr="00573600" w:rsidRDefault="008D067D" w:rsidP="008D067D">
            <w:pPr>
              <w:pStyle w:val="CV"/>
              <w:spacing w:after="120" w:line="240" w:lineRule="atLeast"/>
              <w:rPr>
                <w:lang w:val="en-US"/>
              </w:rPr>
            </w:pPr>
            <w:r w:rsidRPr="00BE6930">
              <w:rPr>
                <w:lang w:val="en-US"/>
              </w:rPr>
              <w:t xml:space="preserve">Produced wireframes that contributed to </w:t>
            </w:r>
            <w:r>
              <w:rPr>
                <w:lang w:val="en-US"/>
              </w:rPr>
              <w:t>UCD</w:t>
            </w:r>
            <w:r w:rsidRPr="00BE6930">
              <w:rPr>
                <w:lang w:val="en-US"/>
              </w:rPr>
              <w:t xml:space="preserve"> efforts for a ten of </w:t>
            </w:r>
            <w:r>
              <w:rPr>
                <w:lang w:val="en-US"/>
              </w:rPr>
              <w:t xml:space="preserve">responsive </w:t>
            </w:r>
            <w:r w:rsidRPr="00BE6930">
              <w:rPr>
                <w:lang w:val="en-US"/>
              </w:rPr>
              <w:t xml:space="preserve">Web pages. </w:t>
            </w:r>
            <w:r w:rsidRPr="00547C6D">
              <w:rPr>
                <w:lang w:val="en-US"/>
              </w:rPr>
              <w:t xml:space="preserve">Helped improve information architecture of the most of the previous Web </w:t>
            </w:r>
            <w:r w:rsidRPr="00573600">
              <w:rPr>
                <w:lang w:val="en-US"/>
              </w:rPr>
              <w:t>sites by assisting with card sorting.</w:t>
            </w:r>
          </w:p>
          <w:p w14:paraId="0DF6922E" w14:textId="77777777" w:rsidR="008D067D" w:rsidRPr="00111641" w:rsidRDefault="008D067D" w:rsidP="00B01F37">
            <w:pPr>
              <w:spacing w:before="360" w:after="40" w:line="240" w:lineRule="exact"/>
              <w:rPr>
                <w:rFonts w:ascii="Garamond" w:hAnsi="Garamond"/>
                <w:sz w:val="25"/>
                <w:szCs w:val="25"/>
                <w:lang w:val="en-US"/>
              </w:rPr>
            </w:pPr>
            <w:r w:rsidRPr="00111641">
              <w:rPr>
                <w:rFonts w:ascii="Garamond" w:hAnsi="Garamond"/>
                <w:b/>
                <w:sz w:val="25"/>
                <w:szCs w:val="25"/>
                <w:lang w:val="en-US"/>
              </w:rPr>
              <w:lastRenderedPageBreak/>
              <w:t>Usability &amp; Accessibility</w:t>
            </w:r>
            <w:r w:rsidRPr="006811C5">
              <w:rPr>
                <w:rFonts w:ascii="Garamond" w:hAnsi="Garamond"/>
                <w:b/>
                <w:sz w:val="25"/>
                <w:szCs w:val="25"/>
                <w:lang w:val="en-US"/>
              </w:rPr>
              <w:t xml:space="preserve"> </w:t>
            </w:r>
            <w:r w:rsidRPr="00111641">
              <w:rPr>
                <w:rFonts w:ascii="Garamond" w:hAnsi="Garamond"/>
                <w:b/>
                <w:sz w:val="25"/>
                <w:szCs w:val="25"/>
                <w:lang w:val="en-US"/>
              </w:rPr>
              <w:t xml:space="preserve">Intern </w:t>
            </w:r>
            <w:r w:rsidRPr="00111641">
              <w:rPr>
                <w:rFonts w:ascii="Garamond" w:hAnsi="Garamond"/>
                <w:sz w:val="25"/>
                <w:szCs w:val="25"/>
                <w:lang w:val="en-US"/>
              </w:rPr>
              <w:t>(Jun 2012 – Feb 2013)</w:t>
            </w:r>
          </w:p>
          <w:p w14:paraId="475296CC" w14:textId="77777777" w:rsidR="008D067D" w:rsidRPr="00E449F6" w:rsidRDefault="008D067D" w:rsidP="008D067D">
            <w:pPr>
              <w:spacing w:after="180" w:line="240" w:lineRule="exact"/>
              <w:rPr>
                <w:rFonts w:ascii="Garamond" w:hAnsi="Garamond"/>
                <w:sz w:val="25"/>
                <w:szCs w:val="25"/>
              </w:rPr>
            </w:pPr>
            <w:r w:rsidRPr="00E449F6">
              <w:rPr>
                <w:rStyle w:val="CVCar"/>
                <w:color w:val="808080" w:themeColor="background1" w:themeShade="80"/>
                <w:sz w:val="22"/>
              </w:rPr>
              <w:t>El Mundo Chair on Digital Communications – Universidad Politécnica de Madrid</w:t>
            </w:r>
          </w:p>
          <w:p w14:paraId="466FF0C4" w14:textId="728A4D02" w:rsidR="008D067D" w:rsidRPr="00AD0C2D" w:rsidRDefault="008D067D" w:rsidP="008D067D">
            <w:pPr>
              <w:pStyle w:val="CV"/>
              <w:spacing w:after="120" w:line="240" w:lineRule="atLeast"/>
              <w:rPr>
                <w:lang w:val="en-US"/>
              </w:rPr>
            </w:pPr>
            <w:r w:rsidRPr="00AD0C2D">
              <w:rPr>
                <w:lang w:val="en-US"/>
              </w:rPr>
              <w:t>Conducted a usability and accessibility evaluation of Orbyt –the digital content platform of the</w:t>
            </w:r>
            <w:r w:rsidR="00EB22CE">
              <w:rPr>
                <w:lang w:val="en-US"/>
              </w:rPr>
              <w:t xml:space="preserve"> national</w:t>
            </w:r>
            <w:r w:rsidRPr="00AD0C2D">
              <w:rPr>
                <w:lang w:val="en-US"/>
              </w:rPr>
              <w:t xml:space="preserve"> newspaper El Mundo–.</w:t>
            </w:r>
          </w:p>
          <w:p w14:paraId="4F74752E" w14:textId="77777777" w:rsidR="008D067D" w:rsidRDefault="008D067D" w:rsidP="008D067D">
            <w:pPr>
              <w:pStyle w:val="CV"/>
              <w:spacing w:after="120" w:line="240" w:lineRule="atLeast"/>
              <w:rPr>
                <w:lang w:val="en-US"/>
              </w:rPr>
            </w:pPr>
            <w:r>
              <w:rPr>
                <w:lang w:val="en-US"/>
              </w:rPr>
              <w:t xml:space="preserve">The usability evaluation included a </w:t>
            </w:r>
            <w:r w:rsidRPr="006911F9">
              <w:rPr>
                <w:u w:val="single"/>
                <w:lang w:val="en-US"/>
              </w:rPr>
              <w:t>context of use analysis</w:t>
            </w:r>
            <w:r>
              <w:rPr>
                <w:lang w:val="en-US"/>
              </w:rPr>
              <w:t xml:space="preserve"> </w:t>
            </w:r>
            <w:r w:rsidRPr="006911F9">
              <w:rPr>
                <w:lang w:val="en-US"/>
              </w:rPr>
              <w:t xml:space="preserve">through </w:t>
            </w:r>
            <w:r>
              <w:rPr>
                <w:lang w:val="en-US"/>
              </w:rPr>
              <w:t>published usability studies of online media</w:t>
            </w:r>
            <w:r w:rsidRPr="006911F9">
              <w:rPr>
                <w:lang w:val="en-US"/>
              </w:rPr>
              <w:t xml:space="preserve"> </w:t>
            </w:r>
            <w:r>
              <w:rPr>
                <w:lang w:val="en-US"/>
              </w:rPr>
              <w:t>and</w:t>
            </w:r>
            <w:r w:rsidRPr="006911F9">
              <w:rPr>
                <w:lang w:val="en-US"/>
              </w:rPr>
              <w:t xml:space="preserve"> user</w:t>
            </w:r>
            <w:r>
              <w:rPr>
                <w:lang w:val="en-US"/>
              </w:rPr>
              <w:t xml:space="preserve"> research that includes</w:t>
            </w:r>
            <w:r w:rsidRPr="006911F9">
              <w:rPr>
                <w:lang w:val="en-US"/>
              </w:rPr>
              <w:t xml:space="preserve"> interviews, conte</w:t>
            </w:r>
            <w:r>
              <w:rPr>
                <w:lang w:val="en-US"/>
              </w:rPr>
              <w:t xml:space="preserve">xtual inquiries and field </w:t>
            </w:r>
            <w:r w:rsidRPr="006911F9">
              <w:rPr>
                <w:lang w:val="en-US"/>
              </w:rPr>
              <w:t>studies</w:t>
            </w:r>
            <w:r>
              <w:rPr>
                <w:lang w:val="en-US"/>
              </w:rPr>
              <w:t xml:space="preserve">; </w:t>
            </w:r>
            <w:r>
              <w:rPr>
                <w:u w:val="single"/>
                <w:lang w:val="en-US"/>
              </w:rPr>
              <w:t>test</w:t>
            </w:r>
            <w:r w:rsidRPr="00C90645">
              <w:rPr>
                <w:u w:val="single"/>
                <w:lang w:val="en-US"/>
              </w:rPr>
              <w:t xml:space="preserve"> parameters</w:t>
            </w:r>
            <w:r>
              <w:rPr>
                <w:lang w:val="en-US"/>
              </w:rPr>
              <w:t xml:space="preserve"> as tasks, profiles, </w:t>
            </w:r>
            <w:r w:rsidRPr="00C90645">
              <w:rPr>
                <w:lang w:val="en-US"/>
              </w:rPr>
              <w:t xml:space="preserve">objective </w:t>
            </w:r>
            <w:r>
              <w:rPr>
                <w:lang w:val="en-US"/>
              </w:rPr>
              <w:t>metrics</w:t>
            </w:r>
            <w:r w:rsidRPr="00C90645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and subjective measures </w:t>
            </w:r>
            <w:r w:rsidRPr="00C90645">
              <w:rPr>
                <w:lang w:val="en-US"/>
              </w:rPr>
              <w:t>to take</w:t>
            </w:r>
            <w:r>
              <w:rPr>
                <w:lang w:val="en-US"/>
              </w:rPr>
              <w:t xml:space="preserve">, etc.; </w:t>
            </w:r>
            <w:r w:rsidRPr="00D74785">
              <w:rPr>
                <w:u w:val="single"/>
                <w:lang w:val="en-US"/>
              </w:rPr>
              <w:t>recruitment of users</w:t>
            </w:r>
            <w:r>
              <w:rPr>
                <w:lang w:val="en-US"/>
              </w:rPr>
              <w:t xml:space="preserve">; </w:t>
            </w:r>
            <w:r w:rsidRPr="00476D19">
              <w:rPr>
                <w:u w:val="single"/>
                <w:lang w:val="en-US"/>
              </w:rPr>
              <w:t>pilot test</w:t>
            </w:r>
            <w:r>
              <w:rPr>
                <w:u w:val="single"/>
                <w:lang w:val="en-US"/>
              </w:rPr>
              <w:t>s</w:t>
            </w:r>
            <w:r>
              <w:rPr>
                <w:lang w:val="en-US"/>
              </w:rPr>
              <w:t xml:space="preserve">; </w:t>
            </w:r>
            <w:r w:rsidRPr="00476D19">
              <w:rPr>
                <w:u w:val="single"/>
                <w:lang w:val="en-US"/>
              </w:rPr>
              <w:t>facilit</w:t>
            </w:r>
            <w:r>
              <w:rPr>
                <w:u w:val="single"/>
                <w:lang w:val="en-US"/>
              </w:rPr>
              <w:t xml:space="preserve">ator and </w:t>
            </w:r>
            <w:r w:rsidRPr="00E84E82">
              <w:rPr>
                <w:u w:val="single"/>
                <w:lang w:val="en-US"/>
              </w:rPr>
              <w:t>note-taker</w:t>
            </w:r>
            <w:r w:rsidRPr="00476D19">
              <w:rPr>
                <w:u w:val="single"/>
                <w:lang w:val="en-US"/>
              </w:rPr>
              <w:t xml:space="preserve"> t</w:t>
            </w:r>
            <w:r>
              <w:rPr>
                <w:u w:val="single"/>
                <w:lang w:val="en-US"/>
              </w:rPr>
              <w:t>a</w:t>
            </w:r>
            <w:r w:rsidRPr="00476D19">
              <w:rPr>
                <w:u w:val="single"/>
                <w:lang w:val="en-US"/>
              </w:rPr>
              <w:t>s</w:t>
            </w:r>
            <w:r>
              <w:rPr>
                <w:u w:val="single"/>
                <w:lang w:val="en-US"/>
              </w:rPr>
              <w:t>k</w:t>
            </w:r>
            <w:r w:rsidRPr="00476D19">
              <w:rPr>
                <w:u w:val="single"/>
                <w:lang w:val="en-US"/>
              </w:rPr>
              <w:t>s</w:t>
            </w:r>
            <w:r w:rsidRPr="003D2697">
              <w:rPr>
                <w:lang w:val="en-US"/>
              </w:rPr>
              <w:t xml:space="preserve"> and </w:t>
            </w:r>
            <w:r>
              <w:rPr>
                <w:lang w:val="en-US"/>
              </w:rPr>
              <w:t xml:space="preserve">the </w:t>
            </w:r>
            <w:r>
              <w:rPr>
                <w:u w:val="single"/>
                <w:lang w:val="en-US"/>
              </w:rPr>
              <w:t>analysis</w:t>
            </w:r>
            <w:r w:rsidRPr="00476D19">
              <w:rPr>
                <w:u w:val="single"/>
                <w:lang w:val="en-US"/>
              </w:rPr>
              <w:t xml:space="preserve"> and report</w:t>
            </w:r>
            <w:r>
              <w:rPr>
                <w:u w:val="single"/>
                <w:lang w:val="en-US"/>
              </w:rPr>
              <w:t xml:space="preserve"> of the</w:t>
            </w:r>
            <w:r w:rsidRPr="00476D19">
              <w:rPr>
                <w:u w:val="single"/>
                <w:lang w:val="en-US"/>
              </w:rPr>
              <w:t xml:space="preserve"> results</w:t>
            </w:r>
            <w:r w:rsidRPr="003D2697">
              <w:rPr>
                <w:lang w:val="en-US"/>
              </w:rPr>
              <w:t>.</w:t>
            </w:r>
            <w:r>
              <w:rPr>
                <w:lang w:val="en-US"/>
              </w:rPr>
              <w:t xml:space="preserve"> A usability </w:t>
            </w:r>
            <w:r w:rsidRPr="00EC12D8">
              <w:rPr>
                <w:lang w:val="en-US"/>
              </w:rPr>
              <w:t>heuristic analysis</w:t>
            </w:r>
            <w:r>
              <w:rPr>
                <w:lang w:val="en-US"/>
              </w:rPr>
              <w:t xml:space="preserve"> was also carried out.</w:t>
            </w:r>
          </w:p>
          <w:p w14:paraId="41C047B8" w14:textId="77777777" w:rsidR="008D067D" w:rsidRPr="00F46C87" w:rsidRDefault="008D067D" w:rsidP="008D067D">
            <w:pPr>
              <w:pStyle w:val="CV"/>
              <w:spacing w:after="120" w:line="240" w:lineRule="atLeast"/>
              <w:rPr>
                <w:lang w:val="en-US"/>
              </w:rPr>
            </w:pPr>
            <w:r>
              <w:rPr>
                <w:lang w:val="en-US"/>
              </w:rPr>
              <w:t>The accessibility evaluation was performed according to W3C</w:t>
            </w:r>
            <w:r w:rsidRPr="009E7ACF">
              <w:rPr>
                <w:lang w:val="en-US"/>
              </w:rPr>
              <w:t xml:space="preserve"> </w:t>
            </w:r>
            <w:r w:rsidRPr="00541582">
              <w:rPr>
                <w:u w:val="single"/>
                <w:lang w:val="en-US"/>
              </w:rPr>
              <w:t>WCAG 2.0</w:t>
            </w:r>
            <w:r>
              <w:rPr>
                <w:lang w:val="en-US"/>
              </w:rPr>
              <w:t xml:space="preserve"> compliance test including </w:t>
            </w:r>
            <w:r w:rsidRPr="00541582">
              <w:rPr>
                <w:u w:val="single"/>
                <w:lang w:val="en-US"/>
              </w:rPr>
              <w:t>all of the success criteria</w:t>
            </w:r>
            <w:r>
              <w:rPr>
                <w:lang w:val="en-US"/>
              </w:rPr>
              <w:t xml:space="preserve"> </w:t>
            </w:r>
            <w:r w:rsidRPr="00280970">
              <w:rPr>
                <w:lang w:val="en-US"/>
              </w:rPr>
              <w:t>legally required</w:t>
            </w:r>
            <w:r>
              <w:rPr>
                <w:lang w:val="en-US"/>
              </w:rPr>
              <w:t xml:space="preserve"> in Europe –</w:t>
            </w:r>
            <w:r w:rsidRPr="00541582">
              <w:rPr>
                <w:u w:val="single"/>
                <w:lang w:val="en-US"/>
              </w:rPr>
              <w:t>levels of conformance A and AA</w:t>
            </w:r>
            <w:r>
              <w:rPr>
                <w:lang w:val="en-US"/>
              </w:rPr>
              <w:t>–. A</w:t>
            </w:r>
            <w:r w:rsidRPr="00251C5F">
              <w:rPr>
                <w:lang w:val="en-US"/>
              </w:rPr>
              <w:t>nalysis and report of the results</w:t>
            </w:r>
            <w:r>
              <w:rPr>
                <w:lang w:val="en-US"/>
              </w:rPr>
              <w:t xml:space="preserve"> were also carried out</w:t>
            </w:r>
            <w:r w:rsidRPr="003D2697">
              <w:rPr>
                <w:lang w:val="en-US"/>
              </w:rPr>
              <w:t>.</w:t>
            </w:r>
          </w:p>
          <w:p w14:paraId="088C27CD" w14:textId="77777777" w:rsidR="008D067D" w:rsidRPr="00111641" w:rsidRDefault="008D067D" w:rsidP="00B01F37">
            <w:pPr>
              <w:spacing w:before="360" w:after="40" w:line="240" w:lineRule="exact"/>
              <w:rPr>
                <w:rFonts w:ascii="Garamond" w:hAnsi="Garamond"/>
                <w:sz w:val="25"/>
                <w:szCs w:val="25"/>
                <w:lang w:val="en-US"/>
              </w:rPr>
            </w:pPr>
            <w:r w:rsidRPr="00111641">
              <w:rPr>
                <w:rStyle w:val="CVCar"/>
                <w:b/>
                <w:lang w:val="en-US"/>
              </w:rPr>
              <w:t>Vice Chairman, Front-End Developer</w:t>
            </w:r>
            <w:r w:rsidRPr="00111641">
              <w:rPr>
                <w:rFonts w:ascii="Garamond" w:hAnsi="Garamond"/>
                <w:b/>
                <w:sz w:val="25"/>
                <w:szCs w:val="25"/>
                <w:lang w:val="en-US"/>
              </w:rPr>
              <w:t xml:space="preserve"> &amp; UX Consultant</w:t>
            </w:r>
            <w:r w:rsidRPr="00111641">
              <w:rPr>
                <w:rFonts w:ascii="Garamond" w:hAnsi="Garamond"/>
                <w:sz w:val="25"/>
                <w:szCs w:val="25"/>
                <w:lang w:val="en-US"/>
              </w:rPr>
              <w:t xml:space="preserve"> (Sep 2011 – Jul 2014)</w:t>
            </w:r>
          </w:p>
          <w:p w14:paraId="03DFA1AB" w14:textId="77777777" w:rsidR="008D067D" w:rsidRPr="00111641" w:rsidRDefault="008D067D" w:rsidP="008D067D">
            <w:pPr>
              <w:spacing w:after="180" w:line="240" w:lineRule="exact"/>
              <w:rPr>
                <w:rFonts w:ascii="Garamond" w:hAnsi="Garamond"/>
                <w:sz w:val="25"/>
                <w:szCs w:val="25"/>
                <w:lang w:val="en-US"/>
              </w:rPr>
            </w:pPr>
            <w:r w:rsidRPr="00111641">
              <w:rPr>
                <w:rStyle w:val="CVCar"/>
                <w:color w:val="808080" w:themeColor="background1" w:themeShade="80"/>
                <w:sz w:val="22"/>
                <w:lang w:val="en-US"/>
              </w:rPr>
              <w:t>TICProc – Solutions (Junior Enterprise of Universidad Politécnica de Madrid)</w:t>
            </w:r>
          </w:p>
          <w:p w14:paraId="3549C775" w14:textId="77777777" w:rsidR="008D067D" w:rsidRPr="00D748FB" w:rsidRDefault="008D067D" w:rsidP="008D067D">
            <w:pPr>
              <w:pStyle w:val="CV"/>
              <w:spacing w:after="120" w:line="240" w:lineRule="atLeast"/>
              <w:rPr>
                <w:sz w:val="26"/>
                <w:szCs w:val="26"/>
                <w:lang w:val="en-US"/>
              </w:rPr>
            </w:pPr>
            <w:r w:rsidRPr="00D748FB">
              <w:rPr>
                <w:lang w:val="en-US"/>
              </w:rPr>
              <w:t>Participated in small projects as a subcontractor. Develop with other partners simple Web pages, using CMS’s. I began as a fellow on the first years and became the vice-chairman. The association was closed due lack of activity.</w:t>
            </w:r>
          </w:p>
          <w:p w14:paraId="6A759F08" w14:textId="77777777" w:rsidR="008D067D" w:rsidRPr="00111641" w:rsidRDefault="008D067D" w:rsidP="00B01F37">
            <w:pPr>
              <w:pStyle w:val="top"/>
              <w:spacing w:before="600" w:beforeAutospacing="0" w:after="120" w:afterAutospacing="0" w:line="240" w:lineRule="exact"/>
              <w:rPr>
                <w:rFonts w:asciiTheme="majorHAnsi" w:hAnsiTheme="majorHAnsi"/>
                <w:color w:val="7F7F7F"/>
                <w:sz w:val="28"/>
                <w:szCs w:val="28"/>
                <w:u w:val="single"/>
              </w:rPr>
            </w:pPr>
            <w:r w:rsidRPr="00111641">
              <w:rPr>
                <w:rFonts w:asciiTheme="majorHAnsi" w:hAnsiTheme="majorHAnsi"/>
                <w:color w:val="7F7F7F"/>
                <w:sz w:val="28"/>
                <w:szCs w:val="28"/>
                <w:u w:val="single"/>
              </w:rPr>
              <w:t>Education</w:t>
            </w:r>
          </w:p>
          <w:p w14:paraId="3D62D358" w14:textId="77777777" w:rsidR="008D067D" w:rsidRPr="00111641" w:rsidRDefault="008D067D" w:rsidP="008D067D">
            <w:pPr>
              <w:pStyle w:val="CV"/>
              <w:rPr>
                <w:b/>
                <w:lang w:val="en-US"/>
              </w:rPr>
            </w:pPr>
            <w:r w:rsidRPr="00111641">
              <w:rPr>
                <w:b/>
                <w:lang w:val="en-US"/>
              </w:rPr>
              <w:t>Bachelor Degree in Computer Engineering | Graduation: 2014</w:t>
            </w:r>
          </w:p>
          <w:p w14:paraId="13529DDB" w14:textId="77777777" w:rsidR="008D067D" w:rsidRDefault="008D067D" w:rsidP="008D067D">
            <w:pPr>
              <w:pStyle w:val="CV"/>
              <w:rPr>
                <w:lang w:val="en-US"/>
              </w:rPr>
            </w:pPr>
            <w:r w:rsidRPr="00111641">
              <w:rPr>
                <w:lang w:val="en-US"/>
              </w:rPr>
              <w:t>Universidad Politécnica de Madrid – School of Computing – Madrid</w:t>
            </w:r>
          </w:p>
          <w:p w14:paraId="61703EF2" w14:textId="0B464B57" w:rsidR="00FE2144" w:rsidRPr="008A62E4" w:rsidRDefault="00FA116F" w:rsidP="00B01F37">
            <w:pPr>
              <w:spacing w:before="360" w:after="40" w:line="240" w:lineRule="exact"/>
              <w:rPr>
                <w:rStyle w:val="CVCar"/>
                <w:lang w:val="en-US"/>
              </w:rPr>
            </w:pPr>
            <w:r w:rsidRPr="008A62E4">
              <w:rPr>
                <w:rStyle w:val="CVCar"/>
                <w:b/>
                <w:lang w:val="en-US"/>
              </w:rPr>
              <w:t xml:space="preserve">Android Apps development |200 hours course </w:t>
            </w:r>
            <w:r w:rsidRPr="008A62E4">
              <w:rPr>
                <w:rFonts w:ascii="Garamond" w:hAnsi="Garamond"/>
                <w:sz w:val="25"/>
                <w:szCs w:val="25"/>
                <w:lang w:val="en-US"/>
              </w:rPr>
              <w:t>(Oct 2014)</w:t>
            </w:r>
          </w:p>
          <w:p w14:paraId="12EDA5B2" w14:textId="35F9EB93" w:rsidR="00FA116F" w:rsidRPr="00E449F6" w:rsidRDefault="00FA116F" w:rsidP="00FA116F">
            <w:pPr>
              <w:pStyle w:val="CV"/>
              <w:spacing w:after="120" w:line="240" w:lineRule="atLeast"/>
            </w:pPr>
            <w:r w:rsidRPr="00E449F6">
              <w:t>Samsung</w:t>
            </w:r>
            <w:r w:rsidR="00CA37FD" w:rsidRPr="00E449F6">
              <w:t xml:space="preserve"> Tech Institute</w:t>
            </w:r>
            <w:r w:rsidRPr="00E449F6">
              <w:t xml:space="preserve"> – Universidad Politécnica de Madrid</w:t>
            </w:r>
          </w:p>
          <w:p w14:paraId="7E51F69A" w14:textId="7D513ED4" w:rsidR="00FA116F" w:rsidRPr="008A62E4" w:rsidRDefault="00FA116F" w:rsidP="00B01F37">
            <w:pPr>
              <w:spacing w:before="360" w:after="40" w:line="240" w:lineRule="exact"/>
              <w:rPr>
                <w:rFonts w:ascii="Garamond" w:hAnsi="Garamond"/>
                <w:sz w:val="25"/>
                <w:szCs w:val="25"/>
                <w:lang w:val="en-US"/>
              </w:rPr>
            </w:pPr>
            <w:r w:rsidRPr="008A62E4">
              <w:rPr>
                <w:rStyle w:val="CVCar"/>
                <w:b/>
                <w:lang w:val="en-US"/>
              </w:rPr>
              <w:t xml:space="preserve">Advanced aspects in Android |80 hours course </w:t>
            </w:r>
            <w:r w:rsidRPr="008A62E4">
              <w:rPr>
                <w:rFonts w:ascii="Garamond" w:hAnsi="Garamond"/>
                <w:sz w:val="25"/>
                <w:szCs w:val="25"/>
                <w:lang w:val="en-US"/>
              </w:rPr>
              <w:t>(Jun 2015)</w:t>
            </w:r>
          </w:p>
          <w:p w14:paraId="7935ACE8" w14:textId="5527C7F9" w:rsidR="00FA116F" w:rsidRPr="00E449F6" w:rsidRDefault="00FA116F" w:rsidP="00FA116F">
            <w:pPr>
              <w:pStyle w:val="CV"/>
              <w:spacing w:after="120" w:line="240" w:lineRule="atLeast"/>
            </w:pPr>
            <w:r w:rsidRPr="00E449F6">
              <w:t xml:space="preserve">Samsung </w:t>
            </w:r>
            <w:r w:rsidR="00CA37FD" w:rsidRPr="00E449F6">
              <w:t xml:space="preserve"> Tech Institute </w:t>
            </w:r>
            <w:r w:rsidRPr="00E449F6">
              <w:t>– Universidad Politécnica de Madrid</w:t>
            </w:r>
          </w:p>
          <w:p w14:paraId="637E8797" w14:textId="77777777" w:rsidR="008D067D" w:rsidRPr="00111641" w:rsidRDefault="008D067D" w:rsidP="00B01F37">
            <w:pPr>
              <w:pStyle w:val="top"/>
              <w:spacing w:before="600" w:beforeAutospacing="0" w:after="120" w:afterAutospacing="0" w:line="240" w:lineRule="exact"/>
              <w:rPr>
                <w:rFonts w:asciiTheme="majorHAnsi" w:hAnsiTheme="majorHAnsi"/>
                <w:color w:val="7F7F7F"/>
                <w:sz w:val="28"/>
                <w:szCs w:val="28"/>
                <w:u w:val="single"/>
              </w:rPr>
            </w:pPr>
            <w:r>
              <w:rPr>
                <w:rFonts w:asciiTheme="majorHAnsi" w:hAnsiTheme="majorHAnsi"/>
                <w:color w:val="7F7F7F"/>
                <w:sz w:val="28"/>
                <w:szCs w:val="28"/>
                <w:u w:val="single"/>
              </w:rPr>
              <w:t>Languages</w:t>
            </w:r>
          </w:p>
          <w:p w14:paraId="08248C11" w14:textId="77777777" w:rsidR="008D067D" w:rsidRPr="00DE24B3" w:rsidRDefault="008D067D" w:rsidP="008D067D">
            <w:pPr>
              <w:pStyle w:val="CV"/>
              <w:rPr>
                <w:b/>
                <w:lang w:val="en-US"/>
              </w:rPr>
            </w:pPr>
            <w:r w:rsidRPr="00DE24B3">
              <w:rPr>
                <w:b/>
                <w:lang w:val="en-US"/>
              </w:rPr>
              <w:t>Spanish &amp; Spanish Sign Language</w:t>
            </w:r>
            <w:r>
              <w:rPr>
                <w:b/>
                <w:lang w:val="en-US"/>
              </w:rPr>
              <w:t xml:space="preserve"> </w:t>
            </w:r>
            <w:r w:rsidRPr="004D0A53">
              <w:rPr>
                <w:b/>
                <w:lang w:val="en-US"/>
              </w:rPr>
              <w:t>–</w:t>
            </w:r>
            <w:r>
              <w:rPr>
                <w:b/>
                <w:lang w:val="en-US"/>
              </w:rPr>
              <w:t xml:space="preserve"> </w:t>
            </w:r>
            <w:r w:rsidRPr="00DE24B3">
              <w:rPr>
                <w:b/>
                <w:lang w:val="en-US"/>
              </w:rPr>
              <w:t>Native</w:t>
            </w:r>
          </w:p>
          <w:p w14:paraId="7FD844F0" w14:textId="77777777" w:rsidR="000A4FF2" w:rsidRDefault="008D067D" w:rsidP="000A4FF2">
            <w:pPr>
              <w:pStyle w:val="CV"/>
              <w:spacing w:before="240"/>
              <w:rPr>
                <w:lang w:val="en-US"/>
              </w:rPr>
            </w:pPr>
            <w:r w:rsidRPr="00DE24B3">
              <w:rPr>
                <w:b/>
                <w:lang w:val="en-US"/>
              </w:rPr>
              <w:t xml:space="preserve">English </w:t>
            </w:r>
            <w:r w:rsidRPr="004D0A53">
              <w:rPr>
                <w:b/>
                <w:lang w:val="en-US"/>
              </w:rPr>
              <w:t>–</w:t>
            </w:r>
            <w:r>
              <w:rPr>
                <w:b/>
                <w:lang w:val="en-US"/>
              </w:rPr>
              <w:t xml:space="preserve"> </w:t>
            </w:r>
            <w:r w:rsidRPr="00DE24B3">
              <w:rPr>
                <w:b/>
                <w:lang w:val="en-US"/>
              </w:rPr>
              <w:t>Advanced</w:t>
            </w:r>
          </w:p>
          <w:p w14:paraId="5B46F9F3" w14:textId="26D9992F" w:rsidR="008D067D" w:rsidRPr="00A63972" w:rsidRDefault="008D067D" w:rsidP="008D067D">
            <w:pPr>
              <w:pStyle w:val="CV"/>
              <w:rPr>
                <w:rFonts w:asciiTheme="majorHAnsi" w:hAnsiTheme="majorHAnsi"/>
                <w:sz w:val="24"/>
                <w:szCs w:val="22"/>
                <w:lang w:val="en-US"/>
              </w:rPr>
            </w:pPr>
            <w:r w:rsidRPr="00057A87">
              <w:rPr>
                <w:sz w:val="24"/>
                <w:lang w:val="en-US"/>
              </w:rPr>
              <w:t>(TOEFL iBT score 91 of 120 – Test date: Jan 2015)</w:t>
            </w:r>
          </w:p>
        </w:tc>
        <w:tc>
          <w:tcPr>
            <w:tcW w:w="1985" w:type="dxa"/>
          </w:tcPr>
          <w:p w14:paraId="7B29725C" w14:textId="77777777" w:rsidR="008D067D" w:rsidRPr="008A62E4" w:rsidRDefault="008D067D" w:rsidP="008D067D">
            <w:pPr>
              <w:pStyle w:val="top"/>
              <w:spacing w:before="120" w:beforeAutospacing="0" w:after="120" w:afterAutospacing="0"/>
              <w:rPr>
                <w:rFonts w:asciiTheme="majorHAnsi" w:hAnsiTheme="majorHAnsi"/>
                <w:color w:val="7F7F7F"/>
                <w:sz w:val="28"/>
                <w:szCs w:val="28"/>
                <w:u w:val="single"/>
              </w:rPr>
            </w:pPr>
            <w:r w:rsidRPr="008A62E4">
              <w:rPr>
                <w:rFonts w:asciiTheme="majorHAnsi" w:hAnsiTheme="majorHAnsi"/>
                <w:color w:val="7F7F7F"/>
                <w:sz w:val="28"/>
                <w:szCs w:val="28"/>
                <w:u w:val="single"/>
              </w:rPr>
              <w:lastRenderedPageBreak/>
              <w:t>Skill Set</w:t>
            </w:r>
          </w:p>
          <w:p w14:paraId="0E8AD5B7" w14:textId="77777777" w:rsidR="00C91B36" w:rsidRDefault="00C91B36" w:rsidP="00C91B36">
            <w:pPr>
              <w:pStyle w:val="CV"/>
              <w:widowControl w:val="0"/>
              <w:numPr>
                <w:ilvl w:val="0"/>
                <w:numId w:val="2"/>
              </w:numPr>
              <w:ind w:left="170" w:hanging="142"/>
              <w:rPr>
                <w:rFonts w:asciiTheme="majorHAnsi" w:hAnsiTheme="majorHAnsi"/>
                <w:sz w:val="24"/>
                <w:szCs w:val="22"/>
                <w:lang w:val="en-US"/>
              </w:rPr>
            </w:pPr>
            <w:r w:rsidRPr="008A62E4">
              <w:rPr>
                <w:rFonts w:asciiTheme="majorHAnsi" w:hAnsiTheme="majorHAnsi"/>
                <w:sz w:val="24"/>
                <w:szCs w:val="22"/>
                <w:lang w:val="en-US"/>
              </w:rPr>
              <w:t>A/B Testing</w:t>
            </w:r>
          </w:p>
          <w:p w14:paraId="3C825A87" w14:textId="77777777" w:rsidR="00C91B36" w:rsidRDefault="00C91B36" w:rsidP="00C91B36">
            <w:pPr>
              <w:pStyle w:val="CV"/>
              <w:widowControl w:val="0"/>
              <w:numPr>
                <w:ilvl w:val="0"/>
                <w:numId w:val="2"/>
              </w:numPr>
              <w:ind w:left="170" w:hanging="142"/>
              <w:rPr>
                <w:rFonts w:asciiTheme="majorHAnsi" w:hAnsiTheme="majorHAnsi"/>
                <w:sz w:val="24"/>
                <w:szCs w:val="22"/>
                <w:lang w:val="en-US"/>
              </w:rPr>
            </w:pPr>
            <w:r w:rsidRPr="008A62E4">
              <w:rPr>
                <w:rFonts w:asciiTheme="majorHAnsi" w:hAnsiTheme="majorHAnsi"/>
                <w:sz w:val="24"/>
                <w:szCs w:val="22"/>
                <w:lang w:val="en-US"/>
              </w:rPr>
              <w:t>Card Sorting</w:t>
            </w:r>
          </w:p>
          <w:p w14:paraId="20A1B20F" w14:textId="77777777" w:rsidR="00573600" w:rsidRDefault="00573600" w:rsidP="00573600">
            <w:pPr>
              <w:pStyle w:val="CV"/>
              <w:widowControl w:val="0"/>
              <w:numPr>
                <w:ilvl w:val="0"/>
                <w:numId w:val="2"/>
              </w:numPr>
              <w:ind w:left="170" w:hanging="142"/>
              <w:rPr>
                <w:rFonts w:asciiTheme="majorHAnsi" w:hAnsiTheme="majorHAnsi"/>
                <w:sz w:val="24"/>
                <w:szCs w:val="22"/>
                <w:lang w:val="en-US"/>
              </w:rPr>
            </w:pPr>
            <w:r>
              <w:rPr>
                <w:rFonts w:asciiTheme="majorHAnsi" w:hAnsiTheme="majorHAnsi"/>
                <w:sz w:val="24"/>
                <w:szCs w:val="22"/>
                <w:lang w:val="en-US"/>
              </w:rPr>
              <w:t>Persona creation</w:t>
            </w:r>
          </w:p>
          <w:p w14:paraId="5345F439" w14:textId="77777777" w:rsidR="00573600" w:rsidRDefault="00573600" w:rsidP="00573600">
            <w:pPr>
              <w:pStyle w:val="CV"/>
              <w:widowControl w:val="0"/>
              <w:numPr>
                <w:ilvl w:val="0"/>
                <w:numId w:val="2"/>
              </w:numPr>
              <w:ind w:left="170" w:hanging="142"/>
              <w:rPr>
                <w:rFonts w:asciiTheme="majorHAnsi" w:hAnsiTheme="majorHAnsi"/>
                <w:sz w:val="24"/>
                <w:szCs w:val="22"/>
                <w:lang w:val="en-US"/>
              </w:rPr>
            </w:pPr>
            <w:r w:rsidRPr="008A62E4">
              <w:rPr>
                <w:rFonts w:asciiTheme="majorHAnsi" w:hAnsiTheme="majorHAnsi"/>
                <w:sz w:val="24"/>
                <w:szCs w:val="22"/>
                <w:lang w:val="en-US"/>
              </w:rPr>
              <w:t>Prototyping</w:t>
            </w:r>
          </w:p>
          <w:p w14:paraId="2658B889" w14:textId="77777777" w:rsidR="00573600" w:rsidRPr="008A62E4" w:rsidRDefault="00573600" w:rsidP="00573600">
            <w:pPr>
              <w:pStyle w:val="CV"/>
              <w:widowControl w:val="0"/>
              <w:numPr>
                <w:ilvl w:val="0"/>
                <w:numId w:val="2"/>
              </w:numPr>
              <w:ind w:left="170" w:hanging="142"/>
              <w:rPr>
                <w:rFonts w:asciiTheme="majorHAnsi" w:hAnsiTheme="majorHAnsi"/>
                <w:sz w:val="24"/>
                <w:szCs w:val="22"/>
                <w:lang w:val="en-US"/>
              </w:rPr>
            </w:pPr>
            <w:r w:rsidRPr="008A62E4">
              <w:rPr>
                <w:rFonts w:asciiTheme="majorHAnsi" w:hAnsiTheme="majorHAnsi"/>
                <w:sz w:val="24"/>
                <w:szCs w:val="22"/>
                <w:lang w:val="en-US"/>
              </w:rPr>
              <w:t>Requirements Definition</w:t>
            </w:r>
          </w:p>
          <w:p w14:paraId="78065E86" w14:textId="77777777" w:rsidR="00573600" w:rsidRDefault="00573600" w:rsidP="00573600">
            <w:pPr>
              <w:pStyle w:val="CV"/>
              <w:widowControl w:val="0"/>
              <w:numPr>
                <w:ilvl w:val="0"/>
                <w:numId w:val="2"/>
              </w:numPr>
              <w:ind w:left="170" w:hanging="142"/>
              <w:rPr>
                <w:rFonts w:asciiTheme="majorHAnsi" w:hAnsiTheme="majorHAnsi"/>
                <w:sz w:val="24"/>
                <w:szCs w:val="22"/>
                <w:lang w:val="en-US"/>
              </w:rPr>
            </w:pPr>
            <w:r w:rsidRPr="008A62E4">
              <w:rPr>
                <w:rFonts w:asciiTheme="majorHAnsi" w:hAnsiTheme="majorHAnsi"/>
                <w:sz w:val="24"/>
                <w:szCs w:val="22"/>
                <w:lang w:val="en-US"/>
              </w:rPr>
              <w:t>Site Maps</w:t>
            </w:r>
          </w:p>
          <w:p w14:paraId="20BC5E31" w14:textId="77777777" w:rsidR="00573600" w:rsidRDefault="00573600" w:rsidP="00573600">
            <w:pPr>
              <w:pStyle w:val="CV"/>
              <w:widowControl w:val="0"/>
              <w:numPr>
                <w:ilvl w:val="0"/>
                <w:numId w:val="2"/>
              </w:numPr>
              <w:ind w:left="170" w:hanging="142"/>
              <w:rPr>
                <w:rFonts w:asciiTheme="majorHAnsi" w:hAnsiTheme="majorHAnsi"/>
                <w:sz w:val="24"/>
                <w:szCs w:val="22"/>
                <w:lang w:val="en-US"/>
              </w:rPr>
            </w:pPr>
            <w:r w:rsidRPr="008A62E4">
              <w:rPr>
                <w:rFonts w:asciiTheme="majorHAnsi" w:hAnsiTheme="majorHAnsi"/>
                <w:sz w:val="24"/>
                <w:szCs w:val="22"/>
                <w:lang w:val="en-US"/>
              </w:rPr>
              <w:t>Usability Protocols</w:t>
            </w:r>
          </w:p>
          <w:p w14:paraId="1C8D2D14" w14:textId="77777777" w:rsidR="00573600" w:rsidRDefault="00573600" w:rsidP="00573600">
            <w:pPr>
              <w:pStyle w:val="CV"/>
              <w:widowControl w:val="0"/>
              <w:numPr>
                <w:ilvl w:val="0"/>
                <w:numId w:val="2"/>
              </w:numPr>
              <w:ind w:left="170" w:hanging="142"/>
              <w:rPr>
                <w:rFonts w:asciiTheme="majorHAnsi" w:hAnsiTheme="majorHAnsi"/>
                <w:sz w:val="24"/>
                <w:szCs w:val="22"/>
                <w:lang w:val="en-US"/>
              </w:rPr>
            </w:pPr>
            <w:r>
              <w:rPr>
                <w:rFonts w:asciiTheme="majorHAnsi" w:hAnsiTheme="majorHAnsi"/>
                <w:sz w:val="24"/>
                <w:szCs w:val="22"/>
                <w:lang w:val="en-US"/>
              </w:rPr>
              <w:t>Usability Testing</w:t>
            </w:r>
          </w:p>
          <w:p w14:paraId="7C14AC97" w14:textId="77777777" w:rsidR="00573600" w:rsidRDefault="00573600" w:rsidP="00573600">
            <w:pPr>
              <w:pStyle w:val="CV"/>
              <w:widowControl w:val="0"/>
              <w:numPr>
                <w:ilvl w:val="0"/>
                <w:numId w:val="2"/>
              </w:numPr>
              <w:ind w:left="170" w:hanging="142"/>
              <w:rPr>
                <w:rFonts w:asciiTheme="majorHAnsi" w:hAnsiTheme="majorHAnsi"/>
                <w:sz w:val="24"/>
                <w:szCs w:val="22"/>
                <w:lang w:val="en-US"/>
              </w:rPr>
            </w:pPr>
            <w:r w:rsidRPr="008A62E4">
              <w:rPr>
                <w:rFonts w:asciiTheme="majorHAnsi" w:hAnsiTheme="majorHAnsi"/>
                <w:sz w:val="24"/>
                <w:szCs w:val="22"/>
                <w:lang w:val="en-US"/>
              </w:rPr>
              <w:t>User Research</w:t>
            </w:r>
          </w:p>
          <w:p w14:paraId="305F3173" w14:textId="77777777" w:rsidR="00C91B36" w:rsidRDefault="008A62E4" w:rsidP="00C91B36">
            <w:pPr>
              <w:pStyle w:val="CV"/>
              <w:widowControl w:val="0"/>
              <w:numPr>
                <w:ilvl w:val="0"/>
                <w:numId w:val="2"/>
              </w:numPr>
              <w:ind w:left="170" w:hanging="142"/>
              <w:rPr>
                <w:rFonts w:asciiTheme="majorHAnsi" w:hAnsiTheme="majorHAnsi"/>
                <w:sz w:val="24"/>
                <w:szCs w:val="22"/>
                <w:lang w:val="en-US"/>
              </w:rPr>
            </w:pPr>
            <w:r w:rsidRPr="008A62E4">
              <w:rPr>
                <w:rFonts w:asciiTheme="majorHAnsi" w:hAnsiTheme="majorHAnsi"/>
                <w:sz w:val="24"/>
                <w:szCs w:val="22"/>
                <w:lang w:val="en-US"/>
              </w:rPr>
              <w:t>User Testing</w:t>
            </w:r>
          </w:p>
          <w:p w14:paraId="044A23BE" w14:textId="77777777" w:rsidR="00573600" w:rsidRDefault="008A62E4" w:rsidP="00573600">
            <w:pPr>
              <w:pStyle w:val="CV"/>
              <w:widowControl w:val="0"/>
              <w:numPr>
                <w:ilvl w:val="0"/>
                <w:numId w:val="2"/>
              </w:numPr>
              <w:ind w:left="170" w:hanging="142"/>
              <w:rPr>
                <w:rFonts w:asciiTheme="majorHAnsi" w:hAnsiTheme="majorHAnsi"/>
                <w:sz w:val="24"/>
                <w:szCs w:val="22"/>
                <w:lang w:val="en-US"/>
              </w:rPr>
            </w:pPr>
            <w:r w:rsidRPr="008A62E4">
              <w:rPr>
                <w:rFonts w:asciiTheme="majorHAnsi" w:hAnsiTheme="majorHAnsi"/>
                <w:sz w:val="24"/>
                <w:szCs w:val="22"/>
                <w:lang w:val="en-US"/>
              </w:rPr>
              <w:t>UX &amp; UI Design</w:t>
            </w:r>
          </w:p>
          <w:p w14:paraId="4295D1B1" w14:textId="7FC250A9" w:rsidR="00573600" w:rsidRPr="00573600" w:rsidRDefault="00573600" w:rsidP="00573600">
            <w:pPr>
              <w:pStyle w:val="CV"/>
              <w:widowControl w:val="0"/>
              <w:numPr>
                <w:ilvl w:val="0"/>
                <w:numId w:val="2"/>
              </w:numPr>
              <w:ind w:left="170" w:hanging="142"/>
              <w:rPr>
                <w:rFonts w:asciiTheme="majorHAnsi" w:hAnsiTheme="majorHAnsi"/>
                <w:sz w:val="24"/>
                <w:szCs w:val="22"/>
                <w:lang w:val="en-US"/>
              </w:rPr>
            </w:pPr>
            <w:r w:rsidRPr="008A62E4">
              <w:rPr>
                <w:rFonts w:asciiTheme="majorHAnsi" w:hAnsiTheme="majorHAnsi"/>
                <w:sz w:val="24"/>
                <w:szCs w:val="22"/>
                <w:lang w:val="en-US"/>
              </w:rPr>
              <w:t>Wireframes</w:t>
            </w:r>
          </w:p>
          <w:p w14:paraId="39522201" w14:textId="5C00359E" w:rsidR="00806C42" w:rsidRPr="008A62E4" w:rsidRDefault="008D067D" w:rsidP="00806C42">
            <w:pPr>
              <w:pStyle w:val="top"/>
              <w:spacing w:before="120" w:beforeAutospacing="0" w:after="120" w:afterAutospacing="0"/>
              <w:rPr>
                <w:rFonts w:asciiTheme="majorHAnsi" w:hAnsiTheme="majorHAnsi"/>
                <w:color w:val="7F7F7F"/>
                <w:sz w:val="28"/>
                <w:szCs w:val="28"/>
                <w:u w:val="single"/>
              </w:rPr>
            </w:pPr>
            <w:r w:rsidRPr="008A62E4">
              <w:rPr>
                <w:rFonts w:asciiTheme="majorHAnsi" w:hAnsiTheme="majorHAnsi"/>
                <w:color w:val="7F7F7F"/>
                <w:sz w:val="28"/>
                <w:szCs w:val="28"/>
                <w:u w:val="single"/>
              </w:rPr>
              <w:t>Languages</w:t>
            </w:r>
          </w:p>
          <w:p w14:paraId="7EC9EEA1" w14:textId="77777777" w:rsidR="003278BF" w:rsidRPr="00573600" w:rsidRDefault="003278BF" w:rsidP="003278BF">
            <w:pPr>
              <w:pStyle w:val="CV"/>
              <w:widowControl w:val="0"/>
              <w:numPr>
                <w:ilvl w:val="0"/>
                <w:numId w:val="2"/>
              </w:numPr>
              <w:ind w:left="170" w:hanging="142"/>
              <w:rPr>
                <w:rFonts w:asciiTheme="majorHAnsi" w:hAnsiTheme="majorHAnsi"/>
                <w:sz w:val="24"/>
                <w:szCs w:val="22"/>
                <w:lang w:val="en-US"/>
              </w:rPr>
            </w:pPr>
            <w:r>
              <w:rPr>
                <w:rFonts w:asciiTheme="majorHAnsi" w:hAnsiTheme="majorHAnsi"/>
                <w:sz w:val="24"/>
                <w:szCs w:val="22"/>
                <w:lang w:val="en-US"/>
              </w:rPr>
              <w:t>AJAX</w:t>
            </w:r>
          </w:p>
          <w:p w14:paraId="56F38E7F" w14:textId="5CA8A0A8" w:rsidR="00B01F37" w:rsidRDefault="00B01F37" w:rsidP="00573600">
            <w:pPr>
              <w:pStyle w:val="CV"/>
              <w:widowControl w:val="0"/>
              <w:numPr>
                <w:ilvl w:val="0"/>
                <w:numId w:val="2"/>
              </w:numPr>
              <w:ind w:left="170" w:hanging="142"/>
              <w:rPr>
                <w:rFonts w:asciiTheme="majorHAnsi" w:hAnsiTheme="majorHAnsi"/>
                <w:sz w:val="24"/>
                <w:szCs w:val="22"/>
                <w:lang w:val="en-US"/>
              </w:rPr>
            </w:pPr>
            <w:r>
              <w:rPr>
                <w:rFonts w:asciiTheme="majorHAnsi" w:hAnsiTheme="majorHAnsi"/>
                <w:sz w:val="24"/>
                <w:szCs w:val="22"/>
                <w:lang w:val="en-US"/>
              </w:rPr>
              <w:t>AngularJS</w:t>
            </w:r>
            <w:r w:rsidR="003C5101">
              <w:rPr>
                <w:rFonts w:asciiTheme="majorHAnsi" w:hAnsiTheme="majorHAnsi"/>
                <w:sz w:val="24"/>
                <w:szCs w:val="22"/>
                <w:lang w:val="en-US"/>
              </w:rPr>
              <w:t>*</w:t>
            </w:r>
          </w:p>
          <w:p w14:paraId="4FE10E6E" w14:textId="77777777" w:rsidR="00573600" w:rsidRPr="008A62E4" w:rsidRDefault="00573600" w:rsidP="00573600">
            <w:pPr>
              <w:pStyle w:val="CV"/>
              <w:widowControl w:val="0"/>
              <w:numPr>
                <w:ilvl w:val="0"/>
                <w:numId w:val="2"/>
              </w:numPr>
              <w:ind w:left="170" w:hanging="142"/>
              <w:rPr>
                <w:rFonts w:asciiTheme="majorHAnsi" w:hAnsiTheme="majorHAnsi"/>
                <w:sz w:val="24"/>
                <w:szCs w:val="22"/>
                <w:lang w:val="en-US"/>
              </w:rPr>
            </w:pPr>
            <w:r w:rsidRPr="008A62E4">
              <w:rPr>
                <w:rFonts w:asciiTheme="majorHAnsi" w:hAnsiTheme="majorHAnsi"/>
                <w:sz w:val="24"/>
                <w:szCs w:val="22"/>
                <w:lang w:val="en-US"/>
              </w:rPr>
              <w:t>CSS3</w:t>
            </w:r>
          </w:p>
          <w:p w14:paraId="20B21DB1" w14:textId="77777777" w:rsidR="00573600" w:rsidRDefault="00573600" w:rsidP="00573600">
            <w:pPr>
              <w:pStyle w:val="CV"/>
              <w:widowControl w:val="0"/>
              <w:numPr>
                <w:ilvl w:val="0"/>
                <w:numId w:val="2"/>
              </w:numPr>
              <w:ind w:left="170" w:hanging="142"/>
              <w:rPr>
                <w:rFonts w:asciiTheme="majorHAnsi" w:hAnsiTheme="majorHAnsi"/>
                <w:sz w:val="24"/>
                <w:szCs w:val="22"/>
                <w:lang w:val="en-US"/>
              </w:rPr>
            </w:pPr>
            <w:r w:rsidRPr="008A62E4">
              <w:rPr>
                <w:rFonts w:asciiTheme="majorHAnsi" w:hAnsiTheme="majorHAnsi"/>
                <w:sz w:val="24"/>
                <w:szCs w:val="22"/>
                <w:lang w:val="en-US"/>
              </w:rPr>
              <w:t>jQuery</w:t>
            </w:r>
            <w:r w:rsidRPr="00573600">
              <w:rPr>
                <w:rFonts w:asciiTheme="majorHAnsi" w:hAnsiTheme="majorHAnsi"/>
                <w:sz w:val="8"/>
                <w:szCs w:val="22"/>
                <w:lang w:val="en-US"/>
              </w:rPr>
              <w:t xml:space="preserve"> </w:t>
            </w:r>
            <w:r w:rsidRPr="008A62E4">
              <w:rPr>
                <w:rFonts w:asciiTheme="majorHAnsi" w:hAnsiTheme="majorHAnsi"/>
                <w:sz w:val="24"/>
                <w:szCs w:val="22"/>
                <w:lang w:val="en-US"/>
              </w:rPr>
              <w:t>/</w:t>
            </w:r>
            <w:r w:rsidRPr="00573600">
              <w:rPr>
                <w:rFonts w:asciiTheme="majorHAnsi" w:hAnsiTheme="majorHAnsi"/>
                <w:sz w:val="8"/>
                <w:szCs w:val="22"/>
                <w:lang w:val="en-US"/>
              </w:rPr>
              <w:t xml:space="preserve"> </w:t>
            </w:r>
            <w:r w:rsidRPr="008A62E4">
              <w:rPr>
                <w:rFonts w:asciiTheme="majorHAnsi" w:hAnsiTheme="majorHAnsi"/>
                <w:sz w:val="24"/>
                <w:szCs w:val="22"/>
                <w:lang w:val="en-US"/>
              </w:rPr>
              <w:t>JavaScript</w:t>
            </w:r>
          </w:p>
          <w:p w14:paraId="1D386EE5" w14:textId="77777777" w:rsidR="00573600" w:rsidRPr="008A62E4" w:rsidRDefault="00573600" w:rsidP="00573600">
            <w:pPr>
              <w:pStyle w:val="CV"/>
              <w:widowControl w:val="0"/>
              <w:numPr>
                <w:ilvl w:val="0"/>
                <w:numId w:val="2"/>
              </w:numPr>
              <w:ind w:left="170" w:hanging="142"/>
              <w:rPr>
                <w:rFonts w:asciiTheme="majorHAnsi" w:hAnsiTheme="majorHAnsi"/>
                <w:sz w:val="24"/>
                <w:szCs w:val="22"/>
                <w:lang w:val="en-US"/>
              </w:rPr>
            </w:pPr>
            <w:r w:rsidRPr="008A62E4">
              <w:rPr>
                <w:rFonts w:asciiTheme="majorHAnsi" w:hAnsiTheme="majorHAnsi"/>
                <w:sz w:val="24"/>
                <w:szCs w:val="22"/>
                <w:lang w:val="en-US"/>
              </w:rPr>
              <w:t>MySQL</w:t>
            </w:r>
          </w:p>
          <w:p w14:paraId="66811DCE" w14:textId="77777777" w:rsidR="00573600" w:rsidRDefault="00573600" w:rsidP="00573600">
            <w:pPr>
              <w:pStyle w:val="CV"/>
              <w:widowControl w:val="0"/>
              <w:numPr>
                <w:ilvl w:val="0"/>
                <w:numId w:val="2"/>
              </w:numPr>
              <w:ind w:left="170" w:hanging="142"/>
              <w:rPr>
                <w:rFonts w:asciiTheme="majorHAnsi" w:hAnsiTheme="majorHAnsi"/>
                <w:sz w:val="24"/>
                <w:szCs w:val="22"/>
                <w:lang w:val="en-US"/>
              </w:rPr>
            </w:pPr>
            <w:r>
              <w:rPr>
                <w:rFonts w:asciiTheme="majorHAnsi" w:hAnsiTheme="majorHAnsi"/>
                <w:sz w:val="24"/>
                <w:szCs w:val="22"/>
                <w:lang w:val="en-US"/>
              </w:rPr>
              <w:t>PHP</w:t>
            </w:r>
          </w:p>
          <w:p w14:paraId="21B64B0A" w14:textId="0F184113" w:rsidR="00573600" w:rsidRDefault="00573600" w:rsidP="00573600">
            <w:pPr>
              <w:pStyle w:val="CV"/>
              <w:widowControl w:val="0"/>
              <w:numPr>
                <w:ilvl w:val="0"/>
                <w:numId w:val="2"/>
              </w:numPr>
              <w:ind w:left="170" w:hanging="142"/>
              <w:rPr>
                <w:rFonts w:asciiTheme="majorHAnsi" w:hAnsiTheme="majorHAnsi"/>
                <w:sz w:val="24"/>
                <w:szCs w:val="22"/>
                <w:lang w:val="en-US"/>
              </w:rPr>
            </w:pPr>
            <w:r w:rsidRPr="008A62E4">
              <w:rPr>
                <w:rFonts w:asciiTheme="majorHAnsi" w:hAnsiTheme="majorHAnsi"/>
                <w:sz w:val="24"/>
                <w:szCs w:val="22"/>
                <w:lang w:val="en-US"/>
              </w:rPr>
              <w:t>XHTML</w:t>
            </w:r>
            <w:r w:rsidRPr="00573600">
              <w:rPr>
                <w:rFonts w:asciiTheme="majorHAnsi" w:hAnsiTheme="majorHAnsi"/>
                <w:sz w:val="8"/>
                <w:szCs w:val="22"/>
                <w:lang w:val="en-US"/>
              </w:rPr>
              <w:t xml:space="preserve"> </w:t>
            </w:r>
            <w:r w:rsidRPr="008A62E4">
              <w:rPr>
                <w:rFonts w:asciiTheme="majorHAnsi" w:hAnsiTheme="majorHAnsi"/>
                <w:sz w:val="24"/>
                <w:szCs w:val="22"/>
                <w:lang w:val="en-US"/>
              </w:rPr>
              <w:t>/</w:t>
            </w:r>
            <w:r w:rsidRPr="00573600">
              <w:rPr>
                <w:rFonts w:asciiTheme="majorHAnsi" w:hAnsiTheme="majorHAnsi"/>
                <w:sz w:val="8"/>
                <w:szCs w:val="22"/>
                <w:lang w:val="en-US"/>
              </w:rPr>
              <w:t xml:space="preserve"> </w:t>
            </w:r>
            <w:r w:rsidRPr="008A62E4">
              <w:rPr>
                <w:rFonts w:asciiTheme="majorHAnsi" w:hAnsiTheme="majorHAnsi"/>
                <w:sz w:val="24"/>
                <w:szCs w:val="22"/>
                <w:lang w:val="en-US"/>
              </w:rPr>
              <w:t>HTML5</w:t>
            </w:r>
          </w:p>
          <w:p w14:paraId="450668AD" w14:textId="77777777" w:rsidR="00806C42" w:rsidRPr="008A62E4" w:rsidRDefault="008D067D" w:rsidP="00806C42">
            <w:pPr>
              <w:pStyle w:val="top"/>
              <w:spacing w:before="120" w:beforeAutospacing="0" w:after="120" w:afterAutospacing="0"/>
              <w:rPr>
                <w:rFonts w:asciiTheme="majorHAnsi" w:hAnsiTheme="majorHAnsi"/>
                <w:color w:val="7F7F7F"/>
                <w:sz w:val="28"/>
                <w:szCs w:val="28"/>
                <w:u w:val="single"/>
              </w:rPr>
            </w:pPr>
            <w:r w:rsidRPr="008A62E4">
              <w:rPr>
                <w:rFonts w:asciiTheme="majorHAnsi" w:hAnsiTheme="majorHAnsi"/>
                <w:color w:val="7F7F7F"/>
                <w:sz w:val="28"/>
                <w:szCs w:val="28"/>
                <w:u w:val="single"/>
              </w:rPr>
              <w:t>Tools</w:t>
            </w:r>
          </w:p>
          <w:p w14:paraId="4F6AAD29" w14:textId="0DFCABB6" w:rsidR="00573600" w:rsidRDefault="00573600" w:rsidP="008C1BB1">
            <w:pPr>
              <w:pStyle w:val="CV"/>
              <w:widowControl w:val="0"/>
              <w:numPr>
                <w:ilvl w:val="0"/>
                <w:numId w:val="2"/>
              </w:numPr>
              <w:ind w:left="170" w:hanging="170"/>
              <w:rPr>
                <w:rFonts w:asciiTheme="majorHAnsi" w:hAnsiTheme="majorHAnsi"/>
                <w:sz w:val="24"/>
                <w:szCs w:val="22"/>
                <w:lang w:val="en-US"/>
              </w:rPr>
            </w:pPr>
            <w:r w:rsidRPr="008A62E4">
              <w:rPr>
                <w:rFonts w:asciiTheme="majorHAnsi" w:hAnsiTheme="majorHAnsi"/>
                <w:sz w:val="24"/>
                <w:szCs w:val="22"/>
                <w:lang w:val="en-US"/>
              </w:rPr>
              <w:t>Balsamiq</w:t>
            </w:r>
          </w:p>
          <w:p w14:paraId="3154264E" w14:textId="08F79CB8" w:rsidR="00573600" w:rsidRPr="008A62E4" w:rsidRDefault="00573600" w:rsidP="008C1BB1">
            <w:pPr>
              <w:pStyle w:val="CV"/>
              <w:widowControl w:val="0"/>
              <w:numPr>
                <w:ilvl w:val="0"/>
                <w:numId w:val="2"/>
              </w:numPr>
              <w:ind w:left="170" w:hanging="170"/>
              <w:rPr>
                <w:rFonts w:asciiTheme="majorHAnsi" w:hAnsiTheme="majorHAnsi"/>
                <w:sz w:val="24"/>
                <w:szCs w:val="22"/>
                <w:lang w:val="en-US"/>
              </w:rPr>
            </w:pPr>
            <w:r w:rsidRPr="008A62E4">
              <w:rPr>
                <w:rFonts w:asciiTheme="majorHAnsi" w:hAnsiTheme="majorHAnsi"/>
                <w:sz w:val="24"/>
                <w:szCs w:val="22"/>
                <w:lang w:val="en-US"/>
              </w:rPr>
              <w:t>GIT</w:t>
            </w:r>
          </w:p>
          <w:p w14:paraId="4A81EC43" w14:textId="2681CBF8" w:rsidR="00573600" w:rsidRDefault="008C1BB1" w:rsidP="008C1BB1">
            <w:pPr>
              <w:pStyle w:val="CV"/>
              <w:widowControl w:val="0"/>
              <w:numPr>
                <w:ilvl w:val="0"/>
                <w:numId w:val="2"/>
              </w:numPr>
              <w:ind w:left="170" w:hanging="170"/>
              <w:rPr>
                <w:rFonts w:asciiTheme="majorHAnsi" w:hAnsiTheme="majorHAnsi"/>
                <w:sz w:val="24"/>
                <w:szCs w:val="22"/>
                <w:lang w:val="en-US"/>
              </w:rPr>
            </w:pPr>
            <w:r w:rsidRPr="008A62E4">
              <w:rPr>
                <w:rFonts w:asciiTheme="majorHAnsi" w:hAnsiTheme="majorHAnsi"/>
                <w:sz w:val="24"/>
                <w:szCs w:val="22"/>
                <w:lang w:val="en-US"/>
              </w:rPr>
              <w:t>Justinmind Prototyper</w:t>
            </w:r>
          </w:p>
          <w:p w14:paraId="7551B588" w14:textId="32436F58" w:rsidR="00573600" w:rsidRDefault="008C1BB1" w:rsidP="008C1BB1">
            <w:pPr>
              <w:pStyle w:val="CV"/>
              <w:widowControl w:val="0"/>
              <w:numPr>
                <w:ilvl w:val="0"/>
                <w:numId w:val="2"/>
              </w:numPr>
              <w:ind w:left="170" w:hanging="170"/>
              <w:rPr>
                <w:rFonts w:asciiTheme="majorHAnsi" w:hAnsiTheme="majorHAnsi"/>
                <w:sz w:val="24"/>
                <w:szCs w:val="22"/>
                <w:lang w:val="en-US"/>
              </w:rPr>
            </w:pPr>
            <w:r w:rsidRPr="008A62E4">
              <w:rPr>
                <w:rFonts w:asciiTheme="majorHAnsi" w:hAnsiTheme="majorHAnsi"/>
                <w:sz w:val="24"/>
                <w:szCs w:val="22"/>
                <w:lang w:val="en-US"/>
              </w:rPr>
              <w:t>Microsoft Office Suite (Word, Excel, PowerPoint)</w:t>
            </w:r>
          </w:p>
          <w:p w14:paraId="1ABE9CA0" w14:textId="7EEDD157" w:rsidR="008C1BB1" w:rsidRDefault="008C1BB1" w:rsidP="008C1BB1">
            <w:pPr>
              <w:pStyle w:val="CV"/>
              <w:widowControl w:val="0"/>
              <w:numPr>
                <w:ilvl w:val="0"/>
                <w:numId w:val="2"/>
              </w:numPr>
              <w:ind w:left="170" w:hanging="170"/>
              <w:rPr>
                <w:rFonts w:asciiTheme="majorHAnsi" w:hAnsiTheme="majorHAnsi"/>
                <w:sz w:val="24"/>
                <w:szCs w:val="22"/>
                <w:lang w:val="en-US"/>
              </w:rPr>
            </w:pPr>
            <w:r w:rsidRPr="008A62E4">
              <w:rPr>
                <w:rFonts w:asciiTheme="majorHAnsi" w:hAnsiTheme="majorHAnsi"/>
                <w:sz w:val="24"/>
                <w:szCs w:val="22"/>
                <w:lang w:val="en-US"/>
              </w:rPr>
              <w:t>OmniGraffle</w:t>
            </w:r>
          </w:p>
          <w:p w14:paraId="0ADC4CE4" w14:textId="4722E2FA" w:rsidR="008D067D" w:rsidRPr="008C1BB1" w:rsidRDefault="008C1BB1" w:rsidP="008C1BB1">
            <w:pPr>
              <w:pStyle w:val="CV"/>
              <w:widowControl w:val="0"/>
              <w:numPr>
                <w:ilvl w:val="0"/>
                <w:numId w:val="2"/>
              </w:numPr>
              <w:ind w:left="170" w:hanging="170"/>
              <w:rPr>
                <w:rFonts w:asciiTheme="majorHAnsi" w:hAnsiTheme="majorHAnsi"/>
                <w:sz w:val="24"/>
                <w:szCs w:val="22"/>
                <w:lang w:val="en-US"/>
              </w:rPr>
            </w:pPr>
            <w:r>
              <w:rPr>
                <w:rFonts w:asciiTheme="majorHAnsi" w:hAnsiTheme="majorHAnsi"/>
                <w:sz w:val="24"/>
                <w:szCs w:val="22"/>
                <w:lang w:val="en-US"/>
              </w:rPr>
              <w:t>Photoshop</w:t>
            </w:r>
          </w:p>
        </w:tc>
      </w:tr>
    </w:tbl>
    <w:p w14:paraId="6BE02A6C" w14:textId="58AE79EC" w:rsidR="00A63972" w:rsidRPr="00CB043B" w:rsidRDefault="00A63972" w:rsidP="00A63972">
      <w:pPr>
        <w:rPr>
          <w:rFonts w:asciiTheme="majorHAnsi" w:hAnsiTheme="majorHAnsi"/>
          <w:sz w:val="16"/>
          <w:szCs w:val="30"/>
          <w:lang w:val="en-US"/>
        </w:rPr>
      </w:pPr>
    </w:p>
    <w:sectPr w:rsidR="00A63972" w:rsidRPr="00CB043B" w:rsidSect="00C91B36">
      <w:pgSz w:w="11906" w:h="16838"/>
      <w:pgMar w:top="1417" w:right="1558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A1CC03" w14:textId="77777777" w:rsidR="000130DC" w:rsidRDefault="000130DC" w:rsidP="006C11E7">
      <w:pPr>
        <w:spacing w:after="0" w:line="240" w:lineRule="auto"/>
      </w:pPr>
      <w:r>
        <w:separator/>
      </w:r>
    </w:p>
  </w:endnote>
  <w:endnote w:type="continuationSeparator" w:id="0">
    <w:p w14:paraId="5E788494" w14:textId="77777777" w:rsidR="000130DC" w:rsidRDefault="000130DC" w:rsidP="006C1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Neue-Light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412BDA" w14:textId="77777777" w:rsidR="000130DC" w:rsidRDefault="000130DC" w:rsidP="006C11E7">
      <w:pPr>
        <w:spacing w:after="0" w:line="240" w:lineRule="auto"/>
      </w:pPr>
      <w:r>
        <w:separator/>
      </w:r>
    </w:p>
  </w:footnote>
  <w:footnote w:type="continuationSeparator" w:id="0">
    <w:p w14:paraId="2C988672" w14:textId="77777777" w:rsidR="000130DC" w:rsidRDefault="000130DC" w:rsidP="006C11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35987"/>
    <w:multiLevelType w:val="hybridMultilevel"/>
    <w:tmpl w:val="AE7A1200"/>
    <w:lvl w:ilvl="0" w:tplc="3F08653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D3075"/>
    <w:multiLevelType w:val="hybridMultilevel"/>
    <w:tmpl w:val="60065786"/>
    <w:lvl w:ilvl="0" w:tplc="DE52922A">
      <w:start w:val="1"/>
      <w:numFmt w:val="bullet"/>
      <w:lvlText w:val="·"/>
      <w:lvlJc w:val="left"/>
      <w:pPr>
        <w:ind w:left="720" w:hanging="360"/>
      </w:pPr>
      <w:rPr>
        <w:rFonts w:ascii="Calibri Light" w:hAnsi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9412CD"/>
    <w:multiLevelType w:val="hybridMultilevel"/>
    <w:tmpl w:val="0E040AF0"/>
    <w:lvl w:ilvl="0" w:tplc="DE52922A">
      <w:start w:val="1"/>
      <w:numFmt w:val="bullet"/>
      <w:lvlText w:val="·"/>
      <w:lvlJc w:val="left"/>
      <w:pPr>
        <w:ind w:left="785" w:hanging="360"/>
      </w:pPr>
      <w:rPr>
        <w:rFonts w:ascii="Calibri Light" w:hAnsi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BB0"/>
    <w:rsid w:val="000130DC"/>
    <w:rsid w:val="000158D8"/>
    <w:rsid w:val="0002604C"/>
    <w:rsid w:val="00026E29"/>
    <w:rsid w:val="000443C3"/>
    <w:rsid w:val="00044DD9"/>
    <w:rsid w:val="00057A87"/>
    <w:rsid w:val="000675F0"/>
    <w:rsid w:val="00072738"/>
    <w:rsid w:val="0007497B"/>
    <w:rsid w:val="00092E1B"/>
    <w:rsid w:val="000A2C69"/>
    <w:rsid w:val="000A4FF2"/>
    <w:rsid w:val="000B7FFB"/>
    <w:rsid w:val="000F2C95"/>
    <w:rsid w:val="000F69E7"/>
    <w:rsid w:val="00111641"/>
    <w:rsid w:val="0012210C"/>
    <w:rsid w:val="00123B01"/>
    <w:rsid w:val="00124BC0"/>
    <w:rsid w:val="001550B0"/>
    <w:rsid w:val="00164339"/>
    <w:rsid w:val="00165FD6"/>
    <w:rsid w:val="00192E5A"/>
    <w:rsid w:val="001B6678"/>
    <w:rsid w:val="001C152B"/>
    <w:rsid w:val="001E5F14"/>
    <w:rsid w:val="00215EC7"/>
    <w:rsid w:val="00234DA4"/>
    <w:rsid w:val="00245611"/>
    <w:rsid w:val="0024641C"/>
    <w:rsid w:val="00251C5F"/>
    <w:rsid w:val="00260F30"/>
    <w:rsid w:val="00263DBF"/>
    <w:rsid w:val="00280970"/>
    <w:rsid w:val="00281E1A"/>
    <w:rsid w:val="00296BB0"/>
    <w:rsid w:val="002A7627"/>
    <w:rsid w:val="002D3C59"/>
    <w:rsid w:val="002F14EF"/>
    <w:rsid w:val="00307F3B"/>
    <w:rsid w:val="0032241D"/>
    <w:rsid w:val="003278BF"/>
    <w:rsid w:val="00341C2B"/>
    <w:rsid w:val="00341D09"/>
    <w:rsid w:val="00347E4C"/>
    <w:rsid w:val="00350AEB"/>
    <w:rsid w:val="003546FF"/>
    <w:rsid w:val="003A092B"/>
    <w:rsid w:val="003A5771"/>
    <w:rsid w:val="003B722F"/>
    <w:rsid w:val="003C5101"/>
    <w:rsid w:val="003D2697"/>
    <w:rsid w:val="003E767A"/>
    <w:rsid w:val="003F76E1"/>
    <w:rsid w:val="00416B0F"/>
    <w:rsid w:val="0042003B"/>
    <w:rsid w:val="00426831"/>
    <w:rsid w:val="00431C65"/>
    <w:rsid w:val="0044374E"/>
    <w:rsid w:val="00453F30"/>
    <w:rsid w:val="00456A3F"/>
    <w:rsid w:val="00462F2D"/>
    <w:rsid w:val="00476D19"/>
    <w:rsid w:val="00485CD1"/>
    <w:rsid w:val="004875F5"/>
    <w:rsid w:val="00491811"/>
    <w:rsid w:val="004B555B"/>
    <w:rsid w:val="004C1369"/>
    <w:rsid w:val="004C203E"/>
    <w:rsid w:val="004C29F7"/>
    <w:rsid w:val="004D0A53"/>
    <w:rsid w:val="004F6EAD"/>
    <w:rsid w:val="00515AA2"/>
    <w:rsid w:val="00524175"/>
    <w:rsid w:val="00525A00"/>
    <w:rsid w:val="00531EC4"/>
    <w:rsid w:val="00541582"/>
    <w:rsid w:val="00547C6D"/>
    <w:rsid w:val="00561C72"/>
    <w:rsid w:val="00573600"/>
    <w:rsid w:val="00595049"/>
    <w:rsid w:val="005A3365"/>
    <w:rsid w:val="005B134D"/>
    <w:rsid w:val="005B2E41"/>
    <w:rsid w:val="005B7C12"/>
    <w:rsid w:val="005D271C"/>
    <w:rsid w:val="0061490D"/>
    <w:rsid w:val="00616CBF"/>
    <w:rsid w:val="00636164"/>
    <w:rsid w:val="00666BB5"/>
    <w:rsid w:val="00673FA9"/>
    <w:rsid w:val="006811C5"/>
    <w:rsid w:val="006838F2"/>
    <w:rsid w:val="006911F9"/>
    <w:rsid w:val="006A608A"/>
    <w:rsid w:val="006C11E7"/>
    <w:rsid w:val="006D4F4C"/>
    <w:rsid w:val="006D6D8C"/>
    <w:rsid w:val="006E60EC"/>
    <w:rsid w:val="0070190E"/>
    <w:rsid w:val="00703C00"/>
    <w:rsid w:val="0072341F"/>
    <w:rsid w:val="00725E35"/>
    <w:rsid w:val="00734883"/>
    <w:rsid w:val="00740927"/>
    <w:rsid w:val="00762F1B"/>
    <w:rsid w:val="00766296"/>
    <w:rsid w:val="00783ACB"/>
    <w:rsid w:val="007A611D"/>
    <w:rsid w:val="007E16F2"/>
    <w:rsid w:val="007E2FAD"/>
    <w:rsid w:val="007E64FF"/>
    <w:rsid w:val="00800C9E"/>
    <w:rsid w:val="00806C42"/>
    <w:rsid w:val="0082120D"/>
    <w:rsid w:val="008250BC"/>
    <w:rsid w:val="00831196"/>
    <w:rsid w:val="008332C7"/>
    <w:rsid w:val="00853A20"/>
    <w:rsid w:val="00887BCA"/>
    <w:rsid w:val="008917B4"/>
    <w:rsid w:val="008A62E4"/>
    <w:rsid w:val="008A7F06"/>
    <w:rsid w:val="008C1BB1"/>
    <w:rsid w:val="008C5C2C"/>
    <w:rsid w:val="008D067D"/>
    <w:rsid w:val="00910429"/>
    <w:rsid w:val="009105E0"/>
    <w:rsid w:val="00944BB3"/>
    <w:rsid w:val="00967059"/>
    <w:rsid w:val="00977AB6"/>
    <w:rsid w:val="00980104"/>
    <w:rsid w:val="009A64E6"/>
    <w:rsid w:val="009A6DFD"/>
    <w:rsid w:val="009D0641"/>
    <w:rsid w:val="009D5C81"/>
    <w:rsid w:val="009E7ACF"/>
    <w:rsid w:val="00A023F3"/>
    <w:rsid w:val="00A20C5A"/>
    <w:rsid w:val="00A63972"/>
    <w:rsid w:val="00A76B27"/>
    <w:rsid w:val="00A83A13"/>
    <w:rsid w:val="00A84DFC"/>
    <w:rsid w:val="00A87CBA"/>
    <w:rsid w:val="00AA2B1A"/>
    <w:rsid w:val="00AA47B8"/>
    <w:rsid w:val="00AC02FB"/>
    <w:rsid w:val="00AD0750"/>
    <w:rsid w:val="00AD0C2D"/>
    <w:rsid w:val="00AD3D7A"/>
    <w:rsid w:val="00AD64A3"/>
    <w:rsid w:val="00AE28FB"/>
    <w:rsid w:val="00AF05E5"/>
    <w:rsid w:val="00B01F37"/>
    <w:rsid w:val="00B0400A"/>
    <w:rsid w:val="00B263F4"/>
    <w:rsid w:val="00B3225E"/>
    <w:rsid w:val="00B557CC"/>
    <w:rsid w:val="00B60224"/>
    <w:rsid w:val="00B74823"/>
    <w:rsid w:val="00BA7CBC"/>
    <w:rsid w:val="00BB29A1"/>
    <w:rsid w:val="00BB5899"/>
    <w:rsid w:val="00BC3228"/>
    <w:rsid w:val="00BD2960"/>
    <w:rsid w:val="00BE5FCD"/>
    <w:rsid w:val="00BE6930"/>
    <w:rsid w:val="00BF2EB2"/>
    <w:rsid w:val="00C034B3"/>
    <w:rsid w:val="00C15AAE"/>
    <w:rsid w:val="00C25D32"/>
    <w:rsid w:val="00C53573"/>
    <w:rsid w:val="00C5732D"/>
    <w:rsid w:val="00C679C1"/>
    <w:rsid w:val="00C70B61"/>
    <w:rsid w:val="00C90645"/>
    <w:rsid w:val="00C910BF"/>
    <w:rsid w:val="00C91B36"/>
    <w:rsid w:val="00CA37FD"/>
    <w:rsid w:val="00CB043B"/>
    <w:rsid w:val="00CB0A2B"/>
    <w:rsid w:val="00CC1CBE"/>
    <w:rsid w:val="00CC5A92"/>
    <w:rsid w:val="00CD0F21"/>
    <w:rsid w:val="00CE460F"/>
    <w:rsid w:val="00CF13A2"/>
    <w:rsid w:val="00D05E90"/>
    <w:rsid w:val="00D50465"/>
    <w:rsid w:val="00D52C70"/>
    <w:rsid w:val="00D546DF"/>
    <w:rsid w:val="00D54D23"/>
    <w:rsid w:val="00D72044"/>
    <w:rsid w:val="00D74785"/>
    <w:rsid w:val="00D748FB"/>
    <w:rsid w:val="00D80A23"/>
    <w:rsid w:val="00D9590B"/>
    <w:rsid w:val="00DA1BD4"/>
    <w:rsid w:val="00DB0E3B"/>
    <w:rsid w:val="00DC1E62"/>
    <w:rsid w:val="00DC29C7"/>
    <w:rsid w:val="00DD5A4C"/>
    <w:rsid w:val="00DD5CC1"/>
    <w:rsid w:val="00DE24B3"/>
    <w:rsid w:val="00DE377D"/>
    <w:rsid w:val="00E036BF"/>
    <w:rsid w:val="00E1575E"/>
    <w:rsid w:val="00E449F6"/>
    <w:rsid w:val="00E65974"/>
    <w:rsid w:val="00E72953"/>
    <w:rsid w:val="00E83384"/>
    <w:rsid w:val="00E84E82"/>
    <w:rsid w:val="00EB22CE"/>
    <w:rsid w:val="00EC12D8"/>
    <w:rsid w:val="00EC25CE"/>
    <w:rsid w:val="00ED722A"/>
    <w:rsid w:val="00EE644C"/>
    <w:rsid w:val="00EF3922"/>
    <w:rsid w:val="00F135B3"/>
    <w:rsid w:val="00F46C87"/>
    <w:rsid w:val="00F46F0E"/>
    <w:rsid w:val="00F50AB1"/>
    <w:rsid w:val="00F53B6B"/>
    <w:rsid w:val="00F614C0"/>
    <w:rsid w:val="00F7114C"/>
    <w:rsid w:val="00F92648"/>
    <w:rsid w:val="00F97348"/>
    <w:rsid w:val="00FA116F"/>
    <w:rsid w:val="00FA61A9"/>
    <w:rsid w:val="00FD4803"/>
    <w:rsid w:val="00FE2144"/>
    <w:rsid w:val="00FE65A6"/>
    <w:rsid w:val="00FE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54CD2"/>
  <w15:chartTrackingRefBased/>
  <w15:docId w15:val="{48E44F68-8F02-4211-B836-9A2376B28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DB0E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DB0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op">
    <w:name w:val="top"/>
    <w:basedOn w:val="Normal"/>
    <w:rsid w:val="000F6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aconcuadrcula">
    <w:name w:val="Table Grid"/>
    <w:basedOn w:val="Tablanormal"/>
    <w:uiPriority w:val="39"/>
    <w:rsid w:val="00C91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">
    <w:name w:val="CV"/>
    <w:basedOn w:val="Normal"/>
    <w:link w:val="CVCar"/>
    <w:qFormat/>
    <w:rsid w:val="00CD0F21"/>
    <w:pPr>
      <w:spacing w:line="240" w:lineRule="exact"/>
    </w:pPr>
    <w:rPr>
      <w:rFonts w:ascii="Garamond" w:hAnsi="Garamond"/>
      <w:sz w:val="25"/>
      <w:szCs w:val="25"/>
    </w:rPr>
  </w:style>
  <w:style w:type="character" w:customStyle="1" w:styleId="CVCar">
    <w:name w:val="CV Car"/>
    <w:basedOn w:val="Fuentedeprrafopredeter"/>
    <w:link w:val="CV"/>
    <w:rsid w:val="00CD0F21"/>
    <w:rPr>
      <w:rFonts w:ascii="Garamond" w:hAnsi="Garamond"/>
      <w:sz w:val="25"/>
      <w:szCs w:val="25"/>
    </w:rPr>
  </w:style>
  <w:style w:type="paragraph" w:customStyle="1" w:styleId="Body">
    <w:name w:val="Body"/>
    <w:basedOn w:val="Normal"/>
    <w:uiPriority w:val="99"/>
    <w:qFormat/>
    <w:rsid w:val="004F6EAD"/>
    <w:pPr>
      <w:widowControl w:val="0"/>
      <w:suppressAutoHyphens/>
      <w:autoSpaceDE w:val="0"/>
      <w:autoSpaceDN w:val="0"/>
      <w:adjustRightInd w:val="0"/>
      <w:spacing w:before="40" w:after="0" w:line="240" w:lineRule="atLeast"/>
      <w:textAlignment w:val="center"/>
    </w:pPr>
    <w:rPr>
      <w:rFonts w:ascii="Arial" w:eastAsia="Cambria" w:hAnsi="Arial" w:cs="HelveticaNeue-Light"/>
      <w:color w:val="000000"/>
      <w:spacing w:val="-2"/>
      <w:sz w:val="19"/>
      <w:szCs w:val="19"/>
      <w:lang w:val="en-US"/>
    </w:rPr>
  </w:style>
  <w:style w:type="character" w:customStyle="1" w:styleId="apple-converted-space">
    <w:name w:val="apple-converted-space"/>
    <w:basedOn w:val="Fuentedeprrafopredeter"/>
    <w:rsid w:val="00263DBF"/>
  </w:style>
  <w:style w:type="character" w:styleId="nfasis">
    <w:name w:val="Emphasis"/>
    <w:basedOn w:val="Fuentedeprrafopredeter"/>
    <w:uiPriority w:val="20"/>
    <w:qFormat/>
    <w:rsid w:val="00263DBF"/>
    <w:rPr>
      <w:i/>
      <w:iCs/>
    </w:rPr>
  </w:style>
  <w:style w:type="character" w:styleId="Refdecomentario">
    <w:name w:val="annotation reference"/>
    <w:basedOn w:val="Fuentedeprrafopredeter"/>
    <w:uiPriority w:val="99"/>
    <w:semiHidden/>
    <w:unhideWhenUsed/>
    <w:rsid w:val="003A577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A577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A577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A577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A577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57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5771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6C11E7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6C11E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C11E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C11E7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E449F6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449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7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eiser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neiser.github.i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B7D5E-B267-44AF-8230-4AFAFC744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2738</TotalTime>
  <Pages>2</Pages>
  <Words>640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Neila Serrano</dc:creator>
  <cp:keywords/>
  <dc:description/>
  <cp:lastModifiedBy>Adrián Neila</cp:lastModifiedBy>
  <cp:revision>12</cp:revision>
  <cp:lastPrinted>2017-06-07T18:36:00Z</cp:lastPrinted>
  <dcterms:created xsi:type="dcterms:W3CDTF">2017-06-05T21:04:00Z</dcterms:created>
  <dcterms:modified xsi:type="dcterms:W3CDTF">2017-08-30T09:36:00Z</dcterms:modified>
</cp:coreProperties>
</file>