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B45" w:rsidRPr="00B32036" w:rsidRDefault="00091B45" w:rsidP="00091B45">
      <w:pPr>
        <w:pStyle w:val="a3"/>
        <w:jc w:val="center"/>
      </w:pPr>
      <w:r w:rsidRPr="00B32036">
        <w:t>Rīgas Tehniska universitāte</w:t>
      </w:r>
    </w:p>
    <w:p w:rsidR="00091B45" w:rsidRDefault="00091B45" w:rsidP="00091B45"/>
    <w:p w:rsidR="00091B45" w:rsidRPr="00B32036" w:rsidRDefault="00091B45" w:rsidP="00091B45">
      <w:pPr>
        <w:pStyle w:val="a3"/>
        <w:jc w:val="center"/>
        <w:rPr>
          <w:sz w:val="40"/>
          <w:szCs w:val="40"/>
        </w:rPr>
      </w:pPr>
      <w:r w:rsidRPr="00B32036">
        <w:rPr>
          <w:sz w:val="40"/>
          <w:szCs w:val="40"/>
        </w:rPr>
        <w:t>Datorzinātnes un Informācijas tehnoloģijas fakultāte</w:t>
      </w:r>
    </w:p>
    <w:p w:rsidR="00091B45" w:rsidRDefault="00091B45" w:rsidP="00091B45"/>
    <w:p w:rsidR="00091B45" w:rsidRDefault="00091B45" w:rsidP="00091B45"/>
    <w:p w:rsidR="00091B45" w:rsidRPr="00B32036" w:rsidRDefault="006067AA" w:rsidP="00091B45">
      <w:pPr>
        <w:pStyle w:val="a3"/>
        <w:jc w:val="center"/>
        <w:rPr>
          <w:sz w:val="36"/>
          <w:szCs w:val="36"/>
        </w:rPr>
      </w:pPr>
      <w:r>
        <w:rPr>
          <w:sz w:val="36"/>
          <w:szCs w:val="36"/>
        </w:rPr>
        <w:t>Trešais</w:t>
      </w:r>
      <w:r w:rsidR="00091B45" w:rsidRPr="00B32036">
        <w:rPr>
          <w:sz w:val="36"/>
          <w:szCs w:val="36"/>
        </w:rPr>
        <w:t xml:space="preserve"> praktiskais darbs mācību priekšmetā</w:t>
      </w:r>
    </w:p>
    <w:p w:rsidR="00091B45" w:rsidRPr="00B32036" w:rsidRDefault="00091B45" w:rsidP="00091B45">
      <w:pPr>
        <w:pStyle w:val="a3"/>
        <w:jc w:val="center"/>
        <w:rPr>
          <w:sz w:val="36"/>
          <w:szCs w:val="36"/>
        </w:rPr>
      </w:pPr>
      <w:r w:rsidRPr="00B32036">
        <w:rPr>
          <w:sz w:val="36"/>
          <w:szCs w:val="36"/>
        </w:rPr>
        <w:t>„Datu bāzu vadības sistēmas”</w:t>
      </w:r>
    </w:p>
    <w:p w:rsidR="00091B45" w:rsidRDefault="00091B45" w:rsidP="00091B45"/>
    <w:p w:rsidR="00091B45" w:rsidRDefault="006067AA" w:rsidP="00091B45">
      <w:pPr>
        <w:pStyle w:val="a3"/>
        <w:jc w:val="center"/>
        <w:rPr>
          <w:sz w:val="48"/>
          <w:szCs w:val="48"/>
        </w:rPr>
      </w:pPr>
      <w:r>
        <w:rPr>
          <w:sz w:val="48"/>
          <w:szCs w:val="48"/>
        </w:rPr>
        <w:t>MS Access formas un pārskati</w:t>
      </w:r>
    </w:p>
    <w:p w:rsidR="00091B45" w:rsidRDefault="00091B45" w:rsidP="00091B45"/>
    <w:p w:rsidR="00091B45" w:rsidRDefault="00091B45" w:rsidP="00091B45"/>
    <w:p w:rsidR="00091B45" w:rsidRDefault="00091B45" w:rsidP="00091B45"/>
    <w:p w:rsidR="00091B45" w:rsidRDefault="00091B45" w:rsidP="00091B45"/>
    <w:p w:rsidR="00091B45" w:rsidRDefault="00091B45" w:rsidP="00091B45"/>
    <w:p w:rsidR="00091B45" w:rsidRDefault="00091B45" w:rsidP="00091B45"/>
    <w:p w:rsidR="00091B45" w:rsidRDefault="00091B45" w:rsidP="00091B45">
      <w:pPr>
        <w:spacing w:line="240" w:lineRule="auto"/>
      </w:pPr>
    </w:p>
    <w:p w:rsidR="00091B45" w:rsidRPr="00393FA6" w:rsidRDefault="00091B45" w:rsidP="00091B45">
      <w:pPr>
        <w:tabs>
          <w:tab w:val="left" w:pos="5954"/>
        </w:tabs>
        <w:spacing w:line="240" w:lineRule="auto"/>
      </w:pPr>
      <w:r>
        <w:tab/>
      </w:r>
      <w:r w:rsidRPr="00393FA6">
        <w:t>Izstrādāja: Sergejs Terentjevs</w:t>
      </w:r>
    </w:p>
    <w:p w:rsidR="00091B45" w:rsidRPr="00393FA6" w:rsidRDefault="00091B45" w:rsidP="00091B45">
      <w:pPr>
        <w:tabs>
          <w:tab w:val="left" w:pos="5954"/>
          <w:tab w:val="left" w:pos="6946"/>
        </w:tabs>
        <w:spacing w:line="240" w:lineRule="auto"/>
      </w:pPr>
      <w:r w:rsidRPr="00393FA6">
        <w:tab/>
      </w:r>
      <w:r w:rsidRPr="00393FA6">
        <w:tab/>
        <w:t>2. kurss, 9.grupa</w:t>
      </w:r>
    </w:p>
    <w:p w:rsidR="00091B45" w:rsidRPr="00393FA6" w:rsidRDefault="00091B45" w:rsidP="00091B45">
      <w:pPr>
        <w:tabs>
          <w:tab w:val="left" w:pos="5954"/>
          <w:tab w:val="left" w:pos="6946"/>
        </w:tabs>
        <w:spacing w:line="240" w:lineRule="auto"/>
      </w:pPr>
      <w:r w:rsidRPr="00393FA6">
        <w:tab/>
      </w:r>
      <w:r w:rsidRPr="00393FA6">
        <w:tab/>
        <w:t>Apl.nr. 061RDB140</w:t>
      </w:r>
    </w:p>
    <w:p w:rsidR="00091B45" w:rsidRPr="00393FA6" w:rsidRDefault="00091B45" w:rsidP="00091B45">
      <w:pPr>
        <w:tabs>
          <w:tab w:val="left" w:pos="5954"/>
          <w:tab w:val="left" w:pos="6946"/>
        </w:tabs>
        <w:spacing w:line="240" w:lineRule="auto"/>
      </w:pPr>
      <w:r w:rsidRPr="00393FA6">
        <w:tab/>
        <w:t>Pārbaudīja: lekt. V. Vinogradova</w:t>
      </w:r>
    </w:p>
    <w:p w:rsidR="00091B45" w:rsidRDefault="00091B45" w:rsidP="00091B45">
      <w:pPr>
        <w:tabs>
          <w:tab w:val="left" w:pos="5954"/>
          <w:tab w:val="left" w:pos="6946"/>
        </w:tabs>
        <w:spacing w:line="240" w:lineRule="auto"/>
        <w:rPr>
          <w:sz w:val="24"/>
          <w:szCs w:val="24"/>
        </w:rPr>
      </w:pPr>
    </w:p>
    <w:p w:rsidR="00091B45" w:rsidRDefault="00091B45" w:rsidP="00091B45">
      <w:pPr>
        <w:tabs>
          <w:tab w:val="left" w:pos="5954"/>
          <w:tab w:val="left" w:pos="6946"/>
        </w:tabs>
        <w:spacing w:line="240" w:lineRule="auto"/>
        <w:rPr>
          <w:sz w:val="24"/>
          <w:szCs w:val="24"/>
        </w:rPr>
      </w:pPr>
    </w:p>
    <w:p w:rsidR="00091B45" w:rsidRDefault="00091B45" w:rsidP="00091B45">
      <w:pPr>
        <w:tabs>
          <w:tab w:val="left" w:pos="5954"/>
          <w:tab w:val="left" w:pos="6946"/>
        </w:tabs>
        <w:spacing w:line="240" w:lineRule="auto"/>
        <w:rPr>
          <w:sz w:val="24"/>
          <w:szCs w:val="24"/>
        </w:rPr>
      </w:pPr>
    </w:p>
    <w:p w:rsidR="00091B45" w:rsidRDefault="00091B45" w:rsidP="00091B45">
      <w:pPr>
        <w:tabs>
          <w:tab w:val="left" w:pos="5954"/>
          <w:tab w:val="left" w:pos="6946"/>
        </w:tabs>
        <w:spacing w:line="240" w:lineRule="auto"/>
        <w:rPr>
          <w:sz w:val="24"/>
          <w:szCs w:val="24"/>
        </w:rPr>
      </w:pPr>
    </w:p>
    <w:p w:rsidR="00091B45" w:rsidRDefault="00091B45" w:rsidP="00091B45">
      <w:pPr>
        <w:tabs>
          <w:tab w:val="left" w:pos="5954"/>
          <w:tab w:val="left" w:pos="6946"/>
        </w:tabs>
        <w:spacing w:line="240" w:lineRule="auto"/>
        <w:rPr>
          <w:sz w:val="24"/>
          <w:szCs w:val="24"/>
        </w:rPr>
      </w:pPr>
    </w:p>
    <w:p w:rsidR="00091B45" w:rsidRDefault="00091B45" w:rsidP="00091B45">
      <w:pPr>
        <w:tabs>
          <w:tab w:val="left" w:pos="5954"/>
          <w:tab w:val="left" w:pos="6946"/>
        </w:tabs>
        <w:spacing w:line="240" w:lineRule="auto"/>
        <w:rPr>
          <w:sz w:val="24"/>
          <w:szCs w:val="24"/>
        </w:rPr>
      </w:pPr>
    </w:p>
    <w:p w:rsidR="00091B45" w:rsidRDefault="0070018C" w:rsidP="00091B45">
      <w:pPr>
        <w:tabs>
          <w:tab w:val="left" w:pos="5954"/>
          <w:tab w:val="left" w:pos="6946"/>
        </w:tabs>
        <w:spacing w:line="240" w:lineRule="auto"/>
        <w:jc w:val="center"/>
        <w:rPr>
          <w:sz w:val="24"/>
          <w:szCs w:val="24"/>
        </w:rPr>
      </w:pPr>
      <w:r>
        <w:rPr>
          <w:sz w:val="24"/>
          <w:szCs w:val="24"/>
        </w:rPr>
        <w:t>2007./2008</w:t>
      </w:r>
      <w:r w:rsidR="00091B45">
        <w:rPr>
          <w:sz w:val="24"/>
          <w:szCs w:val="24"/>
        </w:rPr>
        <w:t>. māc. g.</w:t>
      </w:r>
    </w:p>
    <w:p w:rsidR="00091B45" w:rsidRDefault="00091B45" w:rsidP="00091B45">
      <w:pPr>
        <w:pStyle w:val="1"/>
        <w:jc w:val="center"/>
      </w:pPr>
      <w:bookmarkStart w:id="0" w:name="_Toc191283702"/>
      <w:bookmarkStart w:id="1" w:name="_Toc196097210"/>
      <w:r w:rsidRPr="00A619F2">
        <w:lastRenderedPageBreak/>
        <w:t>ANOTĀCIJA</w:t>
      </w:r>
      <w:bookmarkEnd w:id="0"/>
      <w:bookmarkEnd w:id="1"/>
    </w:p>
    <w:p w:rsidR="00091B45" w:rsidRDefault="00091B45" w:rsidP="00091B45"/>
    <w:p w:rsidR="00091B45" w:rsidRPr="004102D3" w:rsidRDefault="00A141DE" w:rsidP="00091B45">
      <w:pPr>
        <w:spacing w:after="0" w:line="360" w:lineRule="auto"/>
        <w:jc w:val="both"/>
        <w:rPr>
          <w:rFonts w:ascii="Times New Roman" w:hAnsi="Times New Roman" w:cs="Times New Roman"/>
        </w:rPr>
      </w:pPr>
      <w:r>
        <w:rPr>
          <w:rFonts w:ascii="Times New Roman" w:hAnsi="Times New Roman" w:cs="Times New Roman"/>
        </w:rPr>
        <w:tab/>
      </w:r>
      <w:r w:rsidR="006067AA">
        <w:rPr>
          <w:rFonts w:ascii="Times New Roman" w:hAnsi="Times New Roman" w:cs="Times New Roman"/>
        </w:rPr>
        <w:t>Laboratorijas darbā gaitā</w:t>
      </w:r>
      <w:r w:rsidR="00091B45" w:rsidRPr="004102D3">
        <w:rPr>
          <w:rFonts w:ascii="Times New Roman" w:hAnsi="Times New Roman" w:cs="Times New Roman"/>
        </w:rPr>
        <w:t xml:space="preserve"> </w:t>
      </w:r>
      <w:r w:rsidR="006067AA">
        <w:rPr>
          <w:rFonts w:ascii="Times New Roman" w:hAnsi="Times New Roman" w:cs="Times New Roman"/>
        </w:rPr>
        <w:t xml:space="preserve">tika </w:t>
      </w:r>
      <w:r w:rsidR="00091B45" w:rsidRPr="004102D3">
        <w:rPr>
          <w:rFonts w:ascii="Times New Roman" w:hAnsi="Times New Roman" w:cs="Times New Roman"/>
        </w:rPr>
        <w:t xml:space="preserve">izstrādāta </w:t>
      </w:r>
      <w:r w:rsidR="00091B45" w:rsidRPr="004102D3">
        <w:rPr>
          <w:rFonts w:ascii="Times New Roman" w:hAnsi="Times New Roman" w:cs="Times New Roman"/>
          <w:i/>
        </w:rPr>
        <w:t>Kancelejas Pre</w:t>
      </w:r>
      <w:r w:rsidR="006067AA">
        <w:rPr>
          <w:rFonts w:ascii="Times New Roman" w:hAnsi="Times New Roman" w:cs="Times New Roman"/>
          <w:i/>
        </w:rPr>
        <w:t>ču</w:t>
      </w:r>
      <w:r w:rsidR="00091B45" w:rsidRPr="004102D3">
        <w:rPr>
          <w:rFonts w:ascii="Times New Roman" w:hAnsi="Times New Roman" w:cs="Times New Roman"/>
        </w:rPr>
        <w:t xml:space="preserve"> </w:t>
      </w:r>
      <w:r w:rsidR="006067AA">
        <w:rPr>
          <w:rFonts w:ascii="Times New Roman" w:hAnsi="Times New Roman" w:cs="Times New Roman"/>
        </w:rPr>
        <w:t>informācijas sistēma</w:t>
      </w:r>
      <w:r w:rsidR="00254AA7">
        <w:rPr>
          <w:rFonts w:ascii="Times New Roman" w:hAnsi="Times New Roman" w:cs="Times New Roman"/>
        </w:rPr>
        <w:t>, pamatojoties</w:t>
      </w:r>
      <w:r w:rsidR="006067AA">
        <w:rPr>
          <w:rFonts w:ascii="Times New Roman" w:hAnsi="Times New Roman" w:cs="Times New Roman"/>
        </w:rPr>
        <w:t xml:space="preserve"> uz MS Access formām, pārskatiem, makro komandām un</w:t>
      </w:r>
      <w:r w:rsidR="002C7766">
        <w:rPr>
          <w:rFonts w:ascii="Times New Roman" w:hAnsi="Times New Roman" w:cs="Times New Roman"/>
        </w:rPr>
        <w:t xml:space="preserve"> izmantojot MS Access</w:t>
      </w:r>
      <w:r w:rsidR="00254AA7">
        <w:rPr>
          <w:rFonts w:ascii="Times New Roman" w:hAnsi="Times New Roman" w:cs="Times New Roman"/>
        </w:rPr>
        <w:t xml:space="preserve"> </w:t>
      </w:r>
      <w:r w:rsidR="002C7766">
        <w:rPr>
          <w:rFonts w:ascii="Times New Roman" w:hAnsi="Times New Roman" w:cs="Times New Roman"/>
        </w:rPr>
        <w:t xml:space="preserve">notikumu </w:t>
      </w:r>
      <w:r w:rsidR="006067AA">
        <w:rPr>
          <w:rFonts w:ascii="Times New Roman" w:hAnsi="Times New Roman" w:cs="Times New Roman"/>
        </w:rPr>
        <w:t xml:space="preserve">programmēšanas </w:t>
      </w:r>
      <w:r w:rsidR="00254AA7">
        <w:rPr>
          <w:rFonts w:ascii="Times New Roman" w:hAnsi="Times New Roman" w:cs="Times New Roman"/>
        </w:rPr>
        <w:t xml:space="preserve">valodas </w:t>
      </w:r>
      <w:r w:rsidR="00254AA7" w:rsidRPr="00254AA7">
        <w:rPr>
          <w:rFonts w:ascii="Times New Roman" w:hAnsi="Times New Roman" w:cs="Times New Roman"/>
          <w:i/>
        </w:rPr>
        <w:t>Visual Basic for Application</w:t>
      </w:r>
      <w:r w:rsidR="00254AA7">
        <w:rPr>
          <w:rFonts w:ascii="Times New Roman" w:hAnsi="Times New Roman" w:cs="Times New Roman"/>
        </w:rPr>
        <w:t xml:space="preserve"> palīdzību.</w:t>
      </w:r>
      <w:r w:rsidR="002C7766">
        <w:rPr>
          <w:rFonts w:ascii="Times New Roman" w:hAnsi="Times New Roman" w:cs="Times New Roman"/>
        </w:rPr>
        <w:t xml:space="preserve"> Praktiskajā darba par pamatu tika ņemta iepriekšējos darbos izstrādāta datu bāze, tādējādi tika turpināta šīs informācijas sistēmas izstrādāšana un nelielas datu bāzes </w:t>
      </w:r>
      <w:r w:rsidR="009D2611">
        <w:rPr>
          <w:rFonts w:ascii="Times New Roman" w:hAnsi="Times New Roman" w:cs="Times New Roman"/>
        </w:rPr>
        <w:t xml:space="preserve">konstruēšana, kurā glabā informāciju (vienkāršota veidā) par kādas kompānijas personālu, šī personāla vajadzīgas pēc kādas preces un veiktos pasūtījumus, informāciju par piegādātājiem, kategorijām un precēm. </w:t>
      </w:r>
      <w:r w:rsidR="002C7766">
        <w:rPr>
          <w:rFonts w:ascii="Times New Roman" w:hAnsi="Times New Roman" w:cs="Times New Roman"/>
        </w:rPr>
        <w:t xml:space="preserve">  </w:t>
      </w:r>
      <w:r w:rsidR="00254AA7">
        <w:rPr>
          <w:rFonts w:ascii="Times New Roman" w:hAnsi="Times New Roman" w:cs="Times New Roman"/>
        </w:rPr>
        <w:t xml:space="preserve"> </w:t>
      </w:r>
      <w:r w:rsidR="006067AA">
        <w:rPr>
          <w:rFonts w:ascii="Times New Roman" w:hAnsi="Times New Roman" w:cs="Times New Roman"/>
        </w:rPr>
        <w:t xml:space="preserve">   </w:t>
      </w:r>
    </w:p>
    <w:p w:rsidR="00091B45" w:rsidRDefault="00091B45" w:rsidP="00091B45">
      <w:pPr>
        <w:spacing w:after="0" w:line="360" w:lineRule="auto"/>
        <w:jc w:val="both"/>
        <w:rPr>
          <w:rFonts w:ascii="Times New Roman" w:hAnsi="Times New Roman" w:cs="Times New Roman"/>
        </w:rPr>
      </w:pPr>
      <w:r w:rsidRPr="004102D3">
        <w:rPr>
          <w:rFonts w:ascii="Times New Roman" w:hAnsi="Times New Roman" w:cs="Times New Roman"/>
        </w:rPr>
        <w:tab/>
        <w:t>Laboratorijas darbā pārskatā ir aprakstītas konceptuālas prasības datu bāze</w:t>
      </w:r>
      <w:r w:rsidR="009D2611">
        <w:rPr>
          <w:rFonts w:ascii="Times New Roman" w:hAnsi="Times New Roman" w:cs="Times New Roman"/>
        </w:rPr>
        <w:t>i, paradīta un aprakstīta lietojuma kopēja shēma, aprakstīta</w:t>
      </w:r>
      <w:r w:rsidR="00A141DE">
        <w:rPr>
          <w:rFonts w:ascii="Times New Roman" w:hAnsi="Times New Roman" w:cs="Times New Roman"/>
        </w:rPr>
        <w:t>s</w:t>
      </w:r>
      <w:r w:rsidR="009D2611">
        <w:rPr>
          <w:rFonts w:ascii="Times New Roman" w:hAnsi="Times New Roman" w:cs="Times New Roman"/>
        </w:rPr>
        <w:t xml:space="preserve"> katras atsevišķas formas un pārskata </w:t>
      </w:r>
      <w:r w:rsidR="00A141DE">
        <w:rPr>
          <w:rFonts w:ascii="Times New Roman" w:hAnsi="Times New Roman" w:cs="Times New Roman"/>
        </w:rPr>
        <w:t>būtiskas īpašī</w:t>
      </w:r>
      <w:r w:rsidR="009D2611">
        <w:rPr>
          <w:rFonts w:ascii="Times New Roman" w:hAnsi="Times New Roman" w:cs="Times New Roman"/>
        </w:rPr>
        <w:t>bas</w:t>
      </w:r>
      <w:r w:rsidR="00A141DE">
        <w:rPr>
          <w:rFonts w:ascii="Times New Roman" w:hAnsi="Times New Roman" w:cs="Times New Roman"/>
        </w:rPr>
        <w:t xml:space="preserve"> un to veidošanas paskaidrojums. Laboratorijas darba pārskats satur </w:t>
      </w:r>
      <w:r>
        <w:rPr>
          <w:rFonts w:ascii="Times New Roman" w:hAnsi="Times New Roman" w:cs="Times New Roman"/>
        </w:rPr>
        <w:t xml:space="preserve"> pielikumu</w:t>
      </w:r>
      <w:r w:rsidR="00A141DE">
        <w:rPr>
          <w:rFonts w:ascii="Times New Roman" w:hAnsi="Times New Roman" w:cs="Times New Roman"/>
        </w:rPr>
        <w:t xml:space="preserve"> – kompaktdisku , kurā atrodas</w:t>
      </w:r>
      <w:r>
        <w:rPr>
          <w:rFonts w:ascii="Times New Roman" w:hAnsi="Times New Roman" w:cs="Times New Roman"/>
        </w:rPr>
        <w:t xml:space="preserve"> </w:t>
      </w:r>
      <w:r w:rsidR="00A141DE">
        <w:rPr>
          <w:rFonts w:ascii="Times New Roman" w:hAnsi="Times New Roman" w:cs="Times New Roman"/>
        </w:rPr>
        <w:t>izstrādāta MS Access datu bāze</w:t>
      </w:r>
      <w:r>
        <w:rPr>
          <w:rFonts w:ascii="Times New Roman" w:hAnsi="Times New Roman" w:cs="Times New Roman"/>
        </w:rPr>
        <w:t>.</w:t>
      </w:r>
    </w:p>
    <w:p w:rsidR="00091B45" w:rsidRDefault="00091B45" w:rsidP="00091B45">
      <w:pPr>
        <w:spacing w:after="0" w:line="360" w:lineRule="auto"/>
        <w:jc w:val="both"/>
        <w:rPr>
          <w:rFonts w:ascii="Times New Roman" w:hAnsi="Times New Roman" w:cs="Times New Roman"/>
        </w:rPr>
      </w:pPr>
      <w:r>
        <w:rPr>
          <w:rFonts w:ascii="Times New Roman" w:hAnsi="Times New Roman" w:cs="Times New Roman"/>
        </w:rPr>
        <w:tab/>
      </w:r>
      <w:r w:rsidR="00A141DE">
        <w:rPr>
          <w:rFonts w:ascii="Times New Roman" w:hAnsi="Times New Roman" w:cs="Times New Roman"/>
        </w:rPr>
        <w:t xml:space="preserve">Praktiskais darbs tika izstrādāts MS Access 2007 </w:t>
      </w:r>
      <w:r>
        <w:rPr>
          <w:rFonts w:ascii="Times New Roman" w:hAnsi="Times New Roman" w:cs="Times New Roman"/>
        </w:rPr>
        <w:t xml:space="preserve">uz </w:t>
      </w:r>
      <w:r w:rsidR="00A141DE">
        <w:rPr>
          <w:rFonts w:ascii="Times New Roman" w:hAnsi="Times New Roman" w:cs="Times New Roman"/>
          <w:i/>
        </w:rPr>
        <w:t xml:space="preserve">Pentium III </w:t>
      </w:r>
      <w:r>
        <w:rPr>
          <w:rFonts w:ascii="Times New Roman" w:hAnsi="Times New Roman" w:cs="Times New Roman"/>
        </w:rPr>
        <w:t xml:space="preserve"> tipā procesorā </w:t>
      </w:r>
      <w:r w:rsidR="00A141DE" w:rsidRPr="00A141DE">
        <w:rPr>
          <w:rFonts w:ascii="Times New Roman" w:hAnsi="Times New Roman" w:cs="Times New Roman"/>
          <w:i/>
        </w:rPr>
        <w:t>Windows XP Proffesional</w:t>
      </w:r>
      <w:r w:rsidR="00A141DE">
        <w:rPr>
          <w:rFonts w:ascii="Times New Roman" w:hAnsi="Times New Roman" w:cs="Times New Roman"/>
        </w:rPr>
        <w:t xml:space="preserve"> vidē</w:t>
      </w:r>
      <w:r>
        <w:rPr>
          <w:rFonts w:ascii="Times New Roman" w:hAnsi="Times New Roman" w:cs="Times New Roman"/>
        </w:rPr>
        <w:t>.</w:t>
      </w:r>
      <w:r w:rsidR="00EF3750">
        <w:rPr>
          <w:rFonts w:ascii="Times New Roman" w:hAnsi="Times New Roman" w:cs="Times New Roman"/>
        </w:rPr>
        <w:t xml:space="preserve"> Tajā tika izstrādātas</w:t>
      </w:r>
      <w:r w:rsidR="006E5930">
        <w:rPr>
          <w:rFonts w:ascii="Times New Roman" w:hAnsi="Times New Roman" w:cs="Times New Roman"/>
        </w:rPr>
        <w:t xml:space="preserve"> 29 makro</w:t>
      </w:r>
      <w:r w:rsidR="00EF3750">
        <w:rPr>
          <w:rFonts w:ascii="Times New Roman" w:hAnsi="Times New Roman" w:cs="Times New Roman"/>
        </w:rPr>
        <w:t xml:space="preserve">komandas, 15 SQL vaicājumi, 2 pārskati, 1 </w:t>
      </w:r>
      <w:r w:rsidR="00D8300A">
        <w:rPr>
          <w:rFonts w:ascii="Times New Roman" w:hAnsi="Times New Roman" w:cs="Times New Roman"/>
        </w:rPr>
        <w:t>galvenais modulis, kurš glabā publiski pieejamas procedūras un globālos mainīgos, vairākas notikumu pr</w:t>
      </w:r>
      <w:r w:rsidR="00630977">
        <w:rPr>
          <w:rFonts w:ascii="Times New Roman" w:hAnsi="Times New Roman" w:cs="Times New Roman"/>
        </w:rPr>
        <w:t>ocedūras, 11 formas un 10 apakš</w:t>
      </w:r>
      <w:r w:rsidR="00D8300A">
        <w:rPr>
          <w:rFonts w:ascii="Times New Roman" w:hAnsi="Times New Roman" w:cs="Times New Roman"/>
        </w:rPr>
        <w:t>formas</w:t>
      </w:r>
      <w:r w:rsidR="00372963">
        <w:rPr>
          <w:rFonts w:ascii="Times New Roman" w:hAnsi="Times New Roman" w:cs="Times New Roman"/>
        </w:rPr>
        <w:t xml:space="preserve"> un</w:t>
      </w:r>
      <w:r w:rsidR="007C11B8">
        <w:rPr>
          <w:rFonts w:ascii="Times New Roman" w:hAnsi="Times New Roman" w:cs="Times New Roman"/>
        </w:rPr>
        <w:t xml:space="preserve"> 3</w:t>
      </w:r>
      <w:r w:rsidR="0070018C">
        <w:rPr>
          <w:rFonts w:ascii="Times New Roman" w:hAnsi="Times New Roman" w:cs="Times New Roman"/>
        </w:rPr>
        <w:t xml:space="preserve"> funkcijas</w:t>
      </w:r>
      <w:r w:rsidR="00D8300A">
        <w:rPr>
          <w:rFonts w:ascii="Times New Roman" w:hAnsi="Times New Roman" w:cs="Times New Roman"/>
        </w:rPr>
        <w:t>.</w:t>
      </w:r>
      <w:r w:rsidR="00EF3750">
        <w:rPr>
          <w:rFonts w:ascii="Times New Roman" w:hAnsi="Times New Roman" w:cs="Times New Roman"/>
        </w:rPr>
        <w:t xml:space="preserve">   </w:t>
      </w:r>
    </w:p>
    <w:p w:rsidR="002C7766" w:rsidRPr="00EF3750" w:rsidRDefault="00091B45" w:rsidP="0070018C">
      <w:pPr>
        <w:jc w:val="both"/>
        <w:rPr>
          <w:rFonts w:ascii="Times New Roman" w:hAnsi="Times New Roman" w:cs="Times New Roman"/>
        </w:rPr>
      </w:pPr>
      <w:r>
        <w:rPr>
          <w:rFonts w:ascii="Times New Roman" w:hAnsi="Times New Roman" w:cs="Times New Roman"/>
        </w:rPr>
        <w:tab/>
        <w:t xml:space="preserve">Laboratorijas darba pārskata apjoms: </w:t>
      </w:r>
      <w:r w:rsidR="0017709D">
        <w:rPr>
          <w:rFonts w:ascii="Times New Roman" w:hAnsi="Times New Roman" w:cs="Times New Roman"/>
        </w:rPr>
        <w:t>37</w:t>
      </w:r>
      <w:r>
        <w:rPr>
          <w:rFonts w:ascii="Times New Roman" w:hAnsi="Times New Roman" w:cs="Times New Roman"/>
        </w:rPr>
        <w:t xml:space="preserve"> lappuses izklāsta tekstā, tajā ietilpst </w:t>
      </w:r>
      <w:r w:rsidR="001D1238">
        <w:rPr>
          <w:rFonts w:ascii="Times New Roman" w:hAnsi="Times New Roman" w:cs="Times New Roman"/>
        </w:rPr>
        <w:t>19</w:t>
      </w:r>
      <w:r>
        <w:rPr>
          <w:rFonts w:ascii="Times New Roman" w:hAnsi="Times New Roman" w:cs="Times New Roman"/>
        </w:rPr>
        <w:t xml:space="preserve"> nodaļas</w:t>
      </w:r>
      <w:r w:rsidR="001D1238">
        <w:rPr>
          <w:rFonts w:ascii="Times New Roman" w:hAnsi="Times New Roman" w:cs="Times New Roman"/>
        </w:rPr>
        <w:t>, literatūras saraksts, 46</w:t>
      </w:r>
      <w:r>
        <w:rPr>
          <w:rFonts w:ascii="Times New Roman" w:hAnsi="Times New Roman" w:cs="Times New Roman"/>
        </w:rPr>
        <w:t xml:space="preserve">. </w:t>
      </w:r>
      <w:r w:rsidR="001D1238">
        <w:rPr>
          <w:rFonts w:ascii="Times New Roman" w:hAnsi="Times New Roman" w:cs="Times New Roman"/>
        </w:rPr>
        <w:t>a</w:t>
      </w:r>
      <w:r>
        <w:rPr>
          <w:rFonts w:ascii="Times New Roman" w:hAnsi="Times New Roman" w:cs="Times New Roman"/>
        </w:rPr>
        <w:t>ttēli</w:t>
      </w:r>
      <w:r w:rsidR="001D1238">
        <w:rPr>
          <w:rFonts w:ascii="Times New Roman" w:hAnsi="Times New Roman" w:cs="Times New Roman"/>
        </w:rPr>
        <w:t>.</w:t>
      </w:r>
      <w:r>
        <w:rPr>
          <w:rFonts w:ascii="Times New Roman" w:hAnsi="Times New Roman" w:cs="Times New Roman"/>
        </w:rPr>
        <w:t xml:space="preserve"> </w:t>
      </w:r>
    </w:p>
    <w:p w:rsidR="00091B45" w:rsidRPr="00091B45" w:rsidRDefault="00091B45" w:rsidP="00091B45"/>
    <w:p w:rsidR="00091B45" w:rsidRDefault="00091B45">
      <w:r>
        <w:br w:type="page"/>
      </w:r>
    </w:p>
    <w:p w:rsidR="00091B45" w:rsidRDefault="00091B45" w:rsidP="00091B45">
      <w:pPr>
        <w:pStyle w:val="1"/>
        <w:jc w:val="center"/>
      </w:pPr>
      <w:bookmarkStart w:id="2" w:name="_Toc191283703"/>
      <w:bookmarkStart w:id="3" w:name="_Toc196097211"/>
      <w:r w:rsidRPr="00A619F2">
        <w:lastRenderedPageBreak/>
        <w:t>SATURS</w:t>
      </w:r>
      <w:bookmarkEnd w:id="2"/>
      <w:bookmarkEnd w:id="3"/>
    </w:p>
    <w:sdt>
      <w:sdtPr>
        <w:rPr>
          <w:rFonts w:asciiTheme="minorHAnsi" w:eastAsiaTheme="minorHAnsi" w:hAnsiTheme="minorHAnsi" w:cstheme="minorBidi"/>
          <w:b w:val="0"/>
          <w:bCs w:val="0"/>
          <w:color w:val="auto"/>
          <w:sz w:val="22"/>
          <w:szCs w:val="22"/>
          <w:lang w:val="lv-LV"/>
        </w:rPr>
        <w:id w:val="5925782"/>
        <w:docPartObj>
          <w:docPartGallery w:val="Table of Contents"/>
          <w:docPartUnique/>
        </w:docPartObj>
      </w:sdtPr>
      <w:sdtContent>
        <w:p w:rsidR="00D8300A" w:rsidRDefault="00D8300A">
          <w:pPr>
            <w:pStyle w:val="a5"/>
          </w:pPr>
        </w:p>
        <w:p w:rsidR="0017709D" w:rsidRDefault="00724CF9">
          <w:pPr>
            <w:pStyle w:val="11"/>
            <w:tabs>
              <w:tab w:val="right" w:leader="dot" w:pos="9345"/>
            </w:tabs>
            <w:rPr>
              <w:rFonts w:eastAsiaTheme="minorEastAsia"/>
              <w:noProof/>
              <w:lang w:val="ru-RU" w:eastAsia="ru-RU"/>
            </w:rPr>
          </w:pPr>
          <w:r>
            <w:rPr>
              <w:lang w:val="ru-RU"/>
            </w:rPr>
            <w:fldChar w:fldCharType="begin"/>
          </w:r>
          <w:r w:rsidR="00D8300A">
            <w:rPr>
              <w:lang w:val="ru-RU"/>
            </w:rPr>
            <w:instrText xml:space="preserve"> TOC \o "1-3" \h \z \u </w:instrText>
          </w:r>
          <w:r>
            <w:rPr>
              <w:lang w:val="ru-RU"/>
            </w:rPr>
            <w:fldChar w:fldCharType="separate"/>
          </w:r>
          <w:hyperlink w:anchor="_Toc196097210" w:history="1">
            <w:r w:rsidR="0017709D" w:rsidRPr="00F95220">
              <w:rPr>
                <w:rStyle w:val="a6"/>
                <w:noProof/>
              </w:rPr>
              <w:t>ANOTĀCIJA</w:t>
            </w:r>
            <w:r w:rsidR="0017709D">
              <w:rPr>
                <w:noProof/>
                <w:webHidden/>
              </w:rPr>
              <w:tab/>
            </w:r>
            <w:r>
              <w:rPr>
                <w:noProof/>
                <w:webHidden/>
              </w:rPr>
              <w:fldChar w:fldCharType="begin"/>
            </w:r>
            <w:r w:rsidR="0017709D">
              <w:rPr>
                <w:noProof/>
                <w:webHidden/>
              </w:rPr>
              <w:instrText xml:space="preserve"> PAGEREF _Toc196097210 \h </w:instrText>
            </w:r>
            <w:r>
              <w:rPr>
                <w:noProof/>
                <w:webHidden/>
              </w:rPr>
            </w:r>
            <w:r>
              <w:rPr>
                <w:noProof/>
                <w:webHidden/>
              </w:rPr>
              <w:fldChar w:fldCharType="separate"/>
            </w:r>
            <w:r w:rsidR="00FC373F">
              <w:rPr>
                <w:noProof/>
                <w:webHidden/>
              </w:rPr>
              <w:t>2</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1" w:history="1">
            <w:r w:rsidR="0017709D" w:rsidRPr="00F95220">
              <w:rPr>
                <w:rStyle w:val="a6"/>
                <w:noProof/>
              </w:rPr>
              <w:t>SATURS</w:t>
            </w:r>
            <w:r w:rsidR="0017709D">
              <w:rPr>
                <w:noProof/>
                <w:webHidden/>
              </w:rPr>
              <w:tab/>
            </w:r>
            <w:r>
              <w:rPr>
                <w:noProof/>
                <w:webHidden/>
              </w:rPr>
              <w:fldChar w:fldCharType="begin"/>
            </w:r>
            <w:r w:rsidR="0017709D">
              <w:rPr>
                <w:noProof/>
                <w:webHidden/>
              </w:rPr>
              <w:instrText xml:space="preserve"> PAGEREF _Toc196097211 \h </w:instrText>
            </w:r>
            <w:r>
              <w:rPr>
                <w:noProof/>
                <w:webHidden/>
              </w:rPr>
            </w:r>
            <w:r>
              <w:rPr>
                <w:noProof/>
                <w:webHidden/>
              </w:rPr>
              <w:fldChar w:fldCharType="separate"/>
            </w:r>
            <w:r w:rsidR="00FC373F">
              <w:rPr>
                <w:noProof/>
                <w:webHidden/>
              </w:rPr>
              <w:t>3</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2" w:history="1">
            <w:r w:rsidR="0017709D" w:rsidRPr="00F95220">
              <w:rPr>
                <w:rStyle w:val="a6"/>
                <w:noProof/>
              </w:rPr>
              <w:t>Uzdevuma nostādne</w:t>
            </w:r>
            <w:r w:rsidR="0017709D">
              <w:rPr>
                <w:noProof/>
                <w:webHidden/>
              </w:rPr>
              <w:tab/>
            </w:r>
            <w:r>
              <w:rPr>
                <w:noProof/>
                <w:webHidden/>
              </w:rPr>
              <w:fldChar w:fldCharType="begin"/>
            </w:r>
            <w:r w:rsidR="0017709D">
              <w:rPr>
                <w:noProof/>
                <w:webHidden/>
              </w:rPr>
              <w:instrText xml:space="preserve"> PAGEREF _Toc196097212 \h </w:instrText>
            </w:r>
            <w:r>
              <w:rPr>
                <w:noProof/>
                <w:webHidden/>
              </w:rPr>
            </w:r>
            <w:r>
              <w:rPr>
                <w:noProof/>
                <w:webHidden/>
              </w:rPr>
              <w:fldChar w:fldCharType="separate"/>
            </w:r>
            <w:r w:rsidR="00FC373F">
              <w:rPr>
                <w:noProof/>
                <w:webHidden/>
              </w:rPr>
              <w:t>4</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3" w:history="1">
            <w:r w:rsidR="0017709D" w:rsidRPr="00F95220">
              <w:rPr>
                <w:rStyle w:val="a6"/>
                <w:noProof/>
              </w:rPr>
              <w:t>Izmantotas tabulas</w:t>
            </w:r>
            <w:r w:rsidR="0017709D">
              <w:rPr>
                <w:noProof/>
                <w:webHidden/>
              </w:rPr>
              <w:tab/>
            </w:r>
            <w:r>
              <w:rPr>
                <w:noProof/>
                <w:webHidden/>
              </w:rPr>
              <w:fldChar w:fldCharType="begin"/>
            </w:r>
            <w:r w:rsidR="0017709D">
              <w:rPr>
                <w:noProof/>
                <w:webHidden/>
              </w:rPr>
              <w:instrText xml:space="preserve"> PAGEREF _Toc196097213 \h </w:instrText>
            </w:r>
            <w:r>
              <w:rPr>
                <w:noProof/>
                <w:webHidden/>
              </w:rPr>
            </w:r>
            <w:r>
              <w:rPr>
                <w:noProof/>
                <w:webHidden/>
              </w:rPr>
              <w:fldChar w:fldCharType="separate"/>
            </w:r>
            <w:r w:rsidR="00FC373F">
              <w:rPr>
                <w:noProof/>
                <w:webHidden/>
              </w:rPr>
              <w:t>5</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4" w:history="1">
            <w:r w:rsidR="0017709D" w:rsidRPr="00F95220">
              <w:rPr>
                <w:rStyle w:val="a6"/>
                <w:noProof/>
              </w:rPr>
              <w:t>Lietojuma kopēja shēma</w:t>
            </w:r>
            <w:r w:rsidR="0017709D">
              <w:rPr>
                <w:noProof/>
                <w:webHidden/>
              </w:rPr>
              <w:tab/>
            </w:r>
            <w:r>
              <w:rPr>
                <w:noProof/>
                <w:webHidden/>
              </w:rPr>
              <w:fldChar w:fldCharType="begin"/>
            </w:r>
            <w:r w:rsidR="0017709D">
              <w:rPr>
                <w:noProof/>
                <w:webHidden/>
              </w:rPr>
              <w:instrText xml:space="preserve"> PAGEREF _Toc196097214 \h </w:instrText>
            </w:r>
            <w:r>
              <w:rPr>
                <w:noProof/>
                <w:webHidden/>
              </w:rPr>
            </w:r>
            <w:r>
              <w:rPr>
                <w:noProof/>
                <w:webHidden/>
              </w:rPr>
              <w:fldChar w:fldCharType="separate"/>
            </w:r>
            <w:r w:rsidR="00FC373F">
              <w:rPr>
                <w:noProof/>
                <w:webHidden/>
              </w:rPr>
              <w:t>9</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5" w:history="1">
            <w:r w:rsidR="0017709D" w:rsidRPr="00F95220">
              <w:rPr>
                <w:rStyle w:val="a6"/>
                <w:noProof/>
              </w:rPr>
              <w:t>Formu veidošana</w:t>
            </w:r>
            <w:r w:rsidR="0017709D">
              <w:rPr>
                <w:noProof/>
                <w:webHidden/>
              </w:rPr>
              <w:tab/>
            </w:r>
            <w:r>
              <w:rPr>
                <w:noProof/>
                <w:webHidden/>
              </w:rPr>
              <w:fldChar w:fldCharType="begin"/>
            </w:r>
            <w:r w:rsidR="0017709D">
              <w:rPr>
                <w:noProof/>
                <w:webHidden/>
              </w:rPr>
              <w:instrText xml:space="preserve"> PAGEREF _Toc196097215 \h </w:instrText>
            </w:r>
            <w:r>
              <w:rPr>
                <w:noProof/>
                <w:webHidden/>
              </w:rPr>
            </w:r>
            <w:r>
              <w:rPr>
                <w:noProof/>
                <w:webHidden/>
              </w:rPr>
              <w:fldChar w:fldCharType="separate"/>
            </w:r>
            <w:r w:rsidR="00FC373F">
              <w:rPr>
                <w:noProof/>
                <w:webHidden/>
              </w:rPr>
              <w:t>10</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6" w:history="1">
            <w:r w:rsidR="0017709D" w:rsidRPr="00F95220">
              <w:rPr>
                <w:rStyle w:val="a6"/>
                <w:noProof/>
              </w:rPr>
              <w:t>Pieteikšanas forma</w:t>
            </w:r>
            <w:r w:rsidR="0017709D">
              <w:rPr>
                <w:noProof/>
                <w:webHidden/>
              </w:rPr>
              <w:tab/>
            </w:r>
            <w:r>
              <w:rPr>
                <w:noProof/>
                <w:webHidden/>
              </w:rPr>
              <w:fldChar w:fldCharType="begin"/>
            </w:r>
            <w:r w:rsidR="0017709D">
              <w:rPr>
                <w:noProof/>
                <w:webHidden/>
              </w:rPr>
              <w:instrText xml:space="preserve"> PAGEREF _Toc196097216 \h </w:instrText>
            </w:r>
            <w:r>
              <w:rPr>
                <w:noProof/>
                <w:webHidden/>
              </w:rPr>
            </w:r>
            <w:r>
              <w:rPr>
                <w:noProof/>
                <w:webHidden/>
              </w:rPr>
              <w:fldChar w:fldCharType="separate"/>
            </w:r>
            <w:r w:rsidR="00FC373F">
              <w:rPr>
                <w:noProof/>
                <w:webHidden/>
              </w:rPr>
              <w:t>12</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7" w:history="1">
            <w:r w:rsidR="0017709D" w:rsidRPr="00F95220">
              <w:rPr>
                <w:rStyle w:val="a6"/>
                <w:noProof/>
              </w:rPr>
              <w:t>Galvenā forma</w:t>
            </w:r>
            <w:r w:rsidR="0017709D">
              <w:rPr>
                <w:noProof/>
                <w:webHidden/>
              </w:rPr>
              <w:tab/>
            </w:r>
            <w:r>
              <w:rPr>
                <w:noProof/>
                <w:webHidden/>
              </w:rPr>
              <w:fldChar w:fldCharType="begin"/>
            </w:r>
            <w:r w:rsidR="0017709D">
              <w:rPr>
                <w:noProof/>
                <w:webHidden/>
              </w:rPr>
              <w:instrText xml:space="preserve"> PAGEREF _Toc196097217 \h </w:instrText>
            </w:r>
            <w:r>
              <w:rPr>
                <w:noProof/>
                <w:webHidden/>
              </w:rPr>
            </w:r>
            <w:r>
              <w:rPr>
                <w:noProof/>
                <w:webHidden/>
              </w:rPr>
              <w:fldChar w:fldCharType="separate"/>
            </w:r>
            <w:r w:rsidR="00FC373F">
              <w:rPr>
                <w:noProof/>
                <w:webHidden/>
              </w:rPr>
              <w:t>16</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8" w:history="1">
            <w:r w:rsidR="0017709D" w:rsidRPr="00F95220">
              <w:rPr>
                <w:rStyle w:val="a6"/>
                <w:noProof/>
              </w:rPr>
              <w:t>Preču forma</w:t>
            </w:r>
            <w:r w:rsidR="0017709D">
              <w:rPr>
                <w:noProof/>
                <w:webHidden/>
              </w:rPr>
              <w:tab/>
            </w:r>
            <w:r>
              <w:rPr>
                <w:noProof/>
                <w:webHidden/>
              </w:rPr>
              <w:fldChar w:fldCharType="begin"/>
            </w:r>
            <w:r w:rsidR="0017709D">
              <w:rPr>
                <w:noProof/>
                <w:webHidden/>
              </w:rPr>
              <w:instrText xml:space="preserve"> PAGEREF _Toc196097218 \h </w:instrText>
            </w:r>
            <w:r>
              <w:rPr>
                <w:noProof/>
                <w:webHidden/>
              </w:rPr>
            </w:r>
            <w:r>
              <w:rPr>
                <w:noProof/>
                <w:webHidden/>
              </w:rPr>
              <w:fldChar w:fldCharType="separate"/>
            </w:r>
            <w:r w:rsidR="00FC373F">
              <w:rPr>
                <w:noProof/>
                <w:webHidden/>
              </w:rPr>
              <w:t>18</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19" w:history="1">
            <w:r w:rsidR="0017709D" w:rsidRPr="00F95220">
              <w:rPr>
                <w:rStyle w:val="a6"/>
                <w:noProof/>
              </w:rPr>
              <w:t>Preces statusa maiņas forma</w:t>
            </w:r>
            <w:r w:rsidR="0017709D">
              <w:rPr>
                <w:noProof/>
                <w:webHidden/>
              </w:rPr>
              <w:tab/>
            </w:r>
            <w:r>
              <w:rPr>
                <w:noProof/>
                <w:webHidden/>
              </w:rPr>
              <w:fldChar w:fldCharType="begin"/>
            </w:r>
            <w:r w:rsidR="0017709D">
              <w:rPr>
                <w:noProof/>
                <w:webHidden/>
              </w:rPr>
              <w:instrText xml:space="preserve"> PAGEREF _Toc196097219 \h </w:instrText>
            </w:r>
            <w:r>
              <w:rPr>
                <w:noProof/>
                <w:webHidden/>
              </w:rPr>
            </w:r>
            <w:r>
              <w:rPr>
                <w:noProof/>
                <w:webHidden/>
              </w:rPr>
              <w:fldChar w:fldCharType="separate"/>
            </w:r>
            <w:r w:rsidR="00FC373F">
              <w:rPr>
                <w:noProof/>
                <w:webHidden/>
              </w:rPr>
              <w:t>22</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0" w:history="1">
            <w:r w:rsidR="0017709D" w:rsidRPr="00F95220">
              <w:rPr>
                <w:rStyle w:val="a6"/>
                <w:noProof/>
              </w:rPr>
              <w:t>Preces pasūtījumu forma</w:t>
            </w:r>
            <w:r w:rsidR="0017709D">
              <w:rPr>
                <w:noProof/>
                <w:webHidden/>
              </w:rPr>
              <w:tab/>
            </w:r>
            <w:r>
              <w:rPr>
                <w:noProof/>
                <w:webHidden/>
              </w:rPr>
              <w:fldChar w:fldCharType="begin"/>
            </w:r>
            <w:r w:rsidR="0017709D">
              <w:rPr>
                <w:noProof/>
                <w:webHidden/>
              </w:rPr>
              <w:instrText xml:space="preserve"> PAGEREF _Toc196097220 \h </w:instrText>
            </w:r>
            <w:r>
              <w:rPr>
                <w:noProof/>
                <w:webHidden/>
              </w:rPr>
            </w:r>
            <w:r>
              <w:rPr>
                <w:noProof/>
                <w:webHidden/>
              </w:rPr>
              <w:fldChar w:fldCharType="separate"/>
            </w:r>
            <w:r w:rsidR="00FC373F">
              <w:rPr>
                <w:noProof/>
                <w:webHidden/>
              </w:rPr>
              <w:t>22</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1" w:history="1">
            <w:r w:rsidR="0017709D" w:rsidRPr="00F95220">
              <w:rPr>
                <w:rStyle w:val="a6"/>
                <w:noProof/>
              </w:rPr>
              <w:t>Darbinieku forma</w:t>
            </w:r>
            <w:r w:rsidR="0017709D">
              <w:rPr>
                <w:noProof/>
                <w:webHidden/>
              </w:rPr>
              <w:tab/>
            </w:r>
            <w:r>
              <w:rPr>
                <w:noProof/>
                <w:webHidden/>
              </w:rPr>
              <w:fldChar w:fldCharType="begin"/>
            </w:r>
            <w:r w:rsidR="0017709D">
              <w:rPr>
                <w:noProof/>
                <w:webHidden/>
              </w:rPr>
              <w:instrText xml:space="preserve"> PAGEREF _Toc196097221 \h </w:instrText>
            </w:r>
            <w:r>
              <w:rPr>
                <w:noProof/>
                <w:webHidden/>
              </w:rPr>
            </w:r>
            <w:r>
              <w:rPr>
                <w:noProof/>
                <w:webHidden/>
              </w:rPr>
              <w:fldChar w:fldCharType="separate"/>
            </w:r>
            <w:r w:rsidR="00FC373F">
              <w:rPr>
                <w:noProof/>
                <w:webHidden/>
              </w:rPr>
              <w:t>26</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2" w:history="1">
            <w:r w:rsidR="0017709D" w:rsidRPr="00F95220">
              <w:rPr>
                <w:rStyle w:val="a6"/>
                <w:noProof/>
              </w:rPr>
              <w:t>Forma par preces saņēmušiem darbiniekiem</w:t>
            </w:r>
            <w:r w:rsidR="0017709D">
              <w:rPr>
                <w:noProof/>
                <w:webHidden/>
              </w:rPr>
              <w:tab/>
            </w:r>
            <w:r>
              <w:rPr>
                <w:noProof/>
                <w:webHidden/>
              </w:rPr>
              <w:fldChar w:fldCharType="begin"/>
            </w:r>
            <w:r w:rsidR="0017709D">
              <w:rPr>
                <w:noProof/>
                <w:webHidden/>
              </w:rPr>
              <w:instrText xml:space="preserve"> PAGEREF _Toc196097222 \h </w:instrText>
            </w:r>
            <w:r>
              <w:rPr>
                <w:noProof/>
                <w:webHidden/>
              </w:rPr>
            </w:r>
            <w:r>
              <w:rPr>
                <w:noProof/>
                <w:webHidden/>
              </w:rPr>
              <w:fldChar w:fldCharType="separate"/>
            </w:r>
            <w:r w:rsidR="00FC373F">
              <w:rPr>
                <w:noProof/>
                <w:webHidden/>
              </w:rPr>
              <w:t>27</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3" w:history="1">
            <w:r w:rsidR="0017709D" w:rsidRPr="00F95220">
              <w:rPr>
                <w:rStyle w:val="a6"/>
                <w:noProof/>
              </w:rPr>
              <w:t>Darbinieku administrēšanas forma</w:t>
            </w:r>
            <w:r w:rsidR="0017709D">
              <w:rPr>
                <w:noProof/>
                <w:webHidden/>
              </w:rPr>
              <w:tab/>
            </w:r>
            <w:r>
              <w:rPr>
                <w:noProof/>
                <w:webHidden/>
              </w:rPr>
              <w:fldChar w:fldCharType="begin"/>
            </w:r>
            <w:r w:rsidR="0017709D">
              <w:rPr>
                <w:noProof/>
                <w:webHidden/>
              </w:rPr>
              <w:instrText xml:space="preserve"> PAGEREF _Toc196097223 \h </w:instrText>
            </w:r>
            <w:r>
              <w:rPr>
                <w:noProof/>
                <w:webHidden/>
              </w:rPr>
            </w:r>
            <w:r>
              <w:rPr>
                <w:noProof/>
                <w:webHidden/>
              </w:rPr>
              <w:fldChar w:fldCharType="separate"/>
            </w:r>
            <w:r w:rsidR="00FC373F">
              <w:rPr>
                <w:noProof/>
                <w:webHidden/>
              </w:rPr>
              <w:t>28</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4" w:history="1">
            <w:r w:rsidR="0017709D" w:rsidRPr="00F95220">
              <w:rPr>
                <w:rStyle w:val="a6"/>
                <w:noProof/>
              </w:rPr>
              <w:t>Forma par preces nesaņēmušiem darbiniekiem</w:t>
            </w:r>
            <w:r w:rsidR="0017709D">
              <w:rPr>
                <w:noProof/>
                <w:webHidden/>
              </w:rPr>
              <w:tab/>
            </w:r>
            <w:r>
              <w:rPr>
                <w:noProof/>
                <w:webHidden/>
              </w:rPr>
              <w:fldChar w:fldCharType="begin"/>
            </w:r>
            <w:r w:rsidR="0017709D">
              <w:rPr>
                <w:noProof/>
                <w:webHidden/>
              </w:rPr>
              <w:instrText xml:space="preserve"> PAGEREF _Toc196097224 \h </w:instrText>
            </w:r>
            <w:r>
              <w:rPr>
                <w:noProof/>
                <w:webHidden/>
              </w:rPr>
            </w:r>
            <w:r>
              <w:rPr>
                <w:noProof/>
                <w:webHidden/>
              </w:rPr>
              <w:fldChar w:fldCharType="separate"/>
            </w:r>
            <w:r w:rsidR="00FC373F">
              <w:rPr>
                <w:noProof/>
                <w:webHidden/>
              </w:rPr>
              <w:t>31</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5" w:history="1">
            <w:r w:rsidR="0017709D" w:rsidRPr="00F95220">
              <w:rPr>
                <w:rStyle w:val="a6"/>
                <w:noProof/>
              </w:rPr>
              <w:t>Kategoriju forma</w:t>
            </w:r>
            <w:r w:rsidR="0017709D">
              <w:rPr>
                <w:noProof/>
                <w:webHidden/>
              </w:rPr>
              <w:tab/>
            </w:r>
            <w:r>
              <w:rPr>
                <w:noProof/>
                <w:webHidden/>
              </w:rPr>
              <w:fldChar w:fldCharType="begin"/>
            </w:r>
            <w:r w:rsidR="0017709D">
              <w:rPr>
                <w:noProof/>
                <w:webHidden/>
              </w:rPr>
              <w:instrText xml:space="preserve"> PAGEREF _Toc196097225 \h </w:instrText>
            </w:r>
            <w:r>
              <w:rPr>
                <w:noProof/>
                <w:webHidden/>
              </w:rPr>
            </w:r>
            <w:r>
              <w:rPr>
                <w:noProof/>
                <w:webHidden/>
              </w:rPr>
              <w:fldChar w:fldCharType="separate"/>
            </w:r>
            <w:r w:rsidR="00FC373F">
              <w:rPr>
                <w:noProof/>
                <w:webHidden/>
              </w:rPr>
              <w:t>32</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6" w:history="1">
            <w:r w:rsidR="0017709D" w:rsidRPr="00F95220">
              <w:rPr>
                <w:rStyle w:val="a6"/>
                <w:noProof/>
              </w:rPr>
              <w:t>Piegādātāju forma</w:t>
            </w:r>
            <w:r w:rsidR="0017709D">
              <w:rPr>
                <w:noProof/>
                <w:webHidden/>
              </w:rPr>
              <w:tab/>
            </w:r>
            <w:r>
              <w:rPr>
                <w:noProof/>
                <w:webHidden/>
              </w:rPr>
              <w:fldChar w:fldCharType="begin"/>
            </w:r>
            <w:r w:rsidR="0017709D">
              <w:rPr>
                <w:noProof/>
                <w:webHidden/>
              </w:rPr>
              <w:instrText xml:space="preserve"> PAGEREF _Toc196097226 \h </w:instrText>
            </w:r>
            <w:r>
              <w:rPr>
                <w:noProof/>
                <w:webHidden/>
              </w:rPr>
            </w:r>
            <w:r>
              <w:rPr>
                <w:noProof/>
                <w:webHidden/>
              </w:rPr>
              <w:fldChar w:fldCharType="separate"/>
            </w:r>
            <w:r w:rsidR="00FC373F">
              <w:rPr>
                <w:noProof/>
                <w:webHidden/>
              </w:rPr>
              <w:t>33</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7" w:history="1">
            <w:r w:rsidR="0017709D" w:rsidRPr="00F95220">
              <w:rPr>
                <w:rStyle w:val="a6"/>
                <w:noProof/>
              </w:rPr>
              <w:t>Pārskati</w:t>
            </w:r>
            <w:r w:rsidR="0017709D">
              <w:rPr>
                <w:noProof/>
                <w:webHidden/>
              </w:rPr>
              <w:tab/>
            </w:r>
            <w:r>
              <w:rPr>
                <w:noProof/>
                <w:webHidden/>
              </w:rPr>
              <w:fldChar w:fldCharType="begin"/>
            </w:r>
            <w:r w:rsidR="0017709D">
              <w:rPr>
                <w:noProof/>
                <w:webHidden/>
              </w:rPr>
              <w:instrText xml:space="preserve"> PAGEREF _Toc196097227 \h </w:instrText>
            </w:r>
            <w:r>
              <w:rPr>
                <w:noProof/>
                <w:webHidden/>
              </w:rPr>
            </w:r>
            <w:r>
              <w:rPr>
                <w:noProof/>
                <w:webHidden/>
              </w:rPr>
              <w:fldChar w:fldCharType="separate"/>
            </w:r>
            <w:r w:rsidR="00FC373F">
              <w:rPr>
                <w:noProof/>
                <w:webHidden/>
              </w:rPr>
              <w:t>34</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8" w:history="1">
            <w:r w:rsidR="0017709D" w:rsidRPr="00F95220">
              <w:rPr>
                <w:rStyle w:val="a6"/>
                <w:noProof/>
              </w:rPr>
              <w:t>SECINĀJUMI</w:t>
            </w:r>
            <w:r w:rsidR="0017709D">
              <w:rPr>
                <w:noProof/>
                <w:webHidden/>
              </w:rPr>
              <w:tab/>
            </w:r>
            <w:r>
              <w:rPr>
                <w:noProof/>
                <w:webHidden/>
              </w:rPr>
              <w:fldChar w:fldCharType="begin"/>
            </w:r>
            <w:r w:rsidR="0017709D">
              <w:rPr>
                <w:noProof/>
                <w:webHidden/>
              </w:rPr>
              <w:instrText xml:space="preserve"> PAGEREF _Toc196097228 \h </w:instrText>
            </w:r>
            <w:r>
              <w:rPr>
                <w:noProof/>
                <w:webHidden/>
              </w:rPr>
            </w:r>
            <w:r>
              <w:rPr>
                <w:noProof/>
                <w:webHidden/>
              </w:rPr>
              <w:fldChar w:fldCharType="separate"/>
            </w:r>
            <w:r w:rsidR="00FC373F">
              <w:rPr>
                <w:noProof/>
                <w:webHidden/>
              </w:rPr>
              <w:t>36</w:t>
            </w:r>
            <w:r>
              <w:rPr>
                <w:noProof/>
                <w:webHidden/>
              </w:rPr>
              <w:fldChar w:fldCharType="end"/>
            </w:r>
          </w:hyperlink>
        </w:p>
        <w:p w:rsidR="0017709D" w:rsidRDefault="00724CF9">
          <w:pPr>
            <w:pStyle w:val="11"/>
            <w:tabs>
              <w:tab w:val="right" w:leader="dot" w:pos="9345"/>
            </w:tabs>
            <w:rPr>
              <w:rFonts w:eastAsiaTheme="minorEastAsia"/>
              <w:noProof/>
              <w:lang w:val="ru-RU" w:eastAsia="ru-RU"/>
            </w:rPr>
          </w:pPr>
          <w:hyperlink w:anchor="_Toc196097229" w:history="1">
            <w:r w:rsidR="0017709D" w:rsidRPr="00F95220">
              <w:rPr>
                <w:rStyle w:val="a6"/>
                <w:noProof/>
              </w:rPr>
              <w:t>IZMANTOTA LITERATŪRA</w:t>
            </w:r>
            <w:r w:rsidR="0017709D">
              <w:rPr>
                <w:noProof/>
                <w:webHidden/>
              </w:rPr>
              <w:tab/>
            </w:r>
            <w:r>
              <w:rPr>
                <w:noProof/>
                <w:webHidden/>
              </w:rPr>
              <w:fldChar w:fldCharType="begin"/>
            </w:r>
            <w:r w:rsidR="0017709D">
              <w:rPr>
                <w:noProof/>
                <w:webHidden/>
              </w:rPr>
              <w:instrText xml:space="preserve"> PAGEREF _Toc196097229 \h </w:instrText>
            </w:r>
            <w:r>
              <w:rPr>
                <w:noProof/>
                <w:webHidden/>
              </w:rPr>
            </w:r>
            <w:r>
              <w:rPr>
                <w:noProof/>
                <w:webHidden/>
              </w:rPr>
              <w:fldChar w:fldCharType="separate"/>
            </w:r>
            <w:r w:rsidR="00FC373F">
              <w:rPr>
                <w:noProof/>
                <w:webHidden/>
              </w:rPr>
              <w:t>37</w:t>
            </w:r>
            <w:r>
              <w:rPr>
                <w:noProof/>
                <w:webHidden/>
              </w:rPr>
              <w:fldChar w:fldCharType="end"/>
            </w:r>
          </w:hyperlink>
        </w:p>
        <w:p w:rsidR="00D8300A" w:rsidRDefault="00724CF9">
          <w:pPr>
            <w:rPr>
              <w:lang w:val="ru-RU"/>
            </w:rPr>
          </w:pPr>
          <w:r>
            <w:rPr>
              <w:lang w:val="ru-RU"/>
            </w:rPr>
            <w:fldChar w:fldCharType="end"/>
          </w:r>
        </w:p>
      </w:sdtContent>
    </w:sdt>
    <w:p w:rsidR="0070018C" w:rsidRDefault="0070018C">
      <w:r>
        <w:br w:type="page"/>
      </w:r>
    </w:p>
    <w:p w:rsidR="0070018C" w:rsidRDefault="0070018C" w:rsidP="0070018C">
      <w:pPr>
        <w:pStyle w:val="1"/>
        <w:jc w:val="center"/>
      </w:pPr>
      <w:bookmarkStart w:id="4" w:name="_Toc193521735"/>
      <w:bookmarkStart w:id="5" w:name="_Toc196097212"/>
      <w:r>
        <w:lastRenderedPageBreak/>
        <w:t>Uzdevuma nostādne</w:t>
      </w:r>
      <w:bookmarkEnd w:id="4"/>
      <w:bookmarkEnd w:id="5"/>
    </w:p>
    <w:p w:rsidR="0070018C" w:rsidRDefault="0070018C" w:rsidP="0070018C"/>
    <w:p w:rsidR="0070018C" w:rsidRPr="0070018C" w:rsidRDefault="0070018C" w:rsidP="0070018C">
      <w:pPr>
        <w:spacing w:after="0" w:line="360" w:lineRule="auto"/>
        <w:jc w:val="both"/>
        <w:rPr>
          <w:rFonts w:ascii="Times New Roman" w:hAnsi="Times New Roman" w:cs="Times New Roman"/>
          <w:sz w:val="24"/>
          <w:szCs w:val="24"/>
        </w:rPr>
      </w:pPr>
      <w:r w:rsidRPr="0070018C">
        <w:rPr>
          <w:rFonts w:ascii="Times New Roman" w:hAnsi="Times New Roman" w:cs="Times New Roman"/>
          <w:sz w:val="24"/>
          <w:szCs w:val="24"/>
        </w:rPr>
        <w:tab/>
        <w:t>Iz</w:t>
      </w:r>
      <w:r>
        <w:rPr>
          <w:rFonts w:ascii="Times New Roman" w:hAnsi="Times New Roman" w:cs="Times New Roman"/>
          <w:sz w:val="24"/>
          <w:szCs w:val="24"/>
        </w:rPr>
        <w:t xml:space="preserve">veidot datu bāzes lietojumu, izmantojot vismaz 5 formas, </w:t>
      </w:r>
      <w:r w:rsidR="006E5930">
        <w:rPr>
          <w:rFonts w:ascii="Times New Roman" w:hAnsi="Times New Roman" w:cs="Times New Roman"/>
          <w:sz w:val="24"/>
          <w:szCs w:val="24"/>
        </w:rPr>
        <w:t xml:space="preserve">vismaz 1 </w:t>
      </w:r>
      <w:r>
        <w:rPr>
          <w:rFonts w:ascii="Times New Roman" w:hAnsi="Times New Roman" w:cs="Times New Roman"/>
          <w:sz w:val="24"/>
          <w:szCs w:val="24"/>
        </w:rPr>
        <w:t>pārskatu</w:t>
      </w:r>
      <w:r w:rsidR="006E5930">
        <w:rPr>
          <w:rFonts w:ascii="Times New Roman" w:hAnsi="Times New Roman" w:cs="Times New Roman"/>
          <w:sz w:val="24"/>
          <w:szCs w:val="24"/>
        </w:rPr>
        <w:t>, makrokomandas un funkcijas.</w:t>
      </w:r>
    </w:p>
    <w:p w:rsidR="0070018C" w:rsidRPr="006E5930" w:rsidRDefault="006E5930" w:rsidP="0070018C">
      <w:pPr>
        <w:spacing w:after="0" w:line="360" w:lineRule="auto"/>
        <w:jc w:val="both"/>
        <w:rPr>
          <w:rFonts w:ascii="Times New Roman" w:hAnsi="Times New Roman" w:cs="Times New Roman"/>
          <w:sz w:val="24"/>
          <w:szCs w:val="24"/>
        </w:rPr>
      </w:pPr>
      <w:r>
        <w:rPr>
          <w:rFonts w:ascii="Times New Roman" w:hAnsi="Times New Roman" w:cs="Times New Roman"/>
        </w:rPr>
        <w:tab/>
      </w:r>
      <w:r w:rsidRPr="006E5930">
        <w:rPr>
          <w:rFonts w:ascii="Times New Roman" w:hAnsi="Times New Roman" w:cs="Times New Roman"/>
          <w:sz w:val="24"/>
          <w:szCs w:val="24"/>
        </w:rPr>
        <w:t>Formām</w:t>
      </w:r>
      <w:r>
        <w:rPr>
          <w:rFonts w:ascii="Times New Roman" w:hAnsi="Times New Roman" w:cs="Times New Roman"/>
          <w:sz w:val="24"/>
          <w:szCs w:val="24"/>
        </w:rPr>
        <w:t xml:space="preserve"> jāattēlo dati gan no vienas tabulas, gan arī no vairākām tabulām. Visām formām jābūt saistītam un viena forma ir galvenā. Formas nodrošina pilnu darbību klāstu ar izvēlētām tabulām ( datu aplūkošana nepieciešamajos skatos, datu meklēšana un datu rediģēšana – pievienošana, labošana, dzēšana ) un lietotāja kļūdu novēršanu.  </w:t>
      </w:r>
    </w:p>
    <w:p w:rsidR="0070018C" w:rsidRPr="006E5930" w:rsidRDefault="006E5930" w:rsidP="007001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0018C" w:rsidRPr="006E5930">
        <w:rPr>
          <w:rFonts w:ascii="Times New Roman" w:hAnsi="Times New Roman" w:cs="Times New Roman"/>
          <w:sz w:val="24"/>
          <w:szCs w:val="24"/>
        </w:rPr>
        <w:t>Darba aprakstā iekļaut lietojuma kopējo shēmu un atsevišķo elementu veidošanas paskaidrojums, norādot to būtiskās īpašības.</w:t>
      </w:r>
    </w:p>
    <w:p w:rsidR="00091B45" w:rsidRDefault="00091B45" w:rsidP="00091B45"/>
    <w:p w:rsidR="00091B45" w:rsidRPr="00091B45" w:rsidRDefault="00091B45" w:rsidP="00091B45">
      <w:pPr>
        <w:spacing w:after="0" w:line="360" w:lineRule="auto"/>
        <w:jc w:val="both"/>
      </w:pPr>
      <w:r>
        <w:rPr>
          <w:rFonts w:ascii="Times New Roman" w:hAnsi="Times New Roman" w:cs="Times New Roman"/>
        </w:rPr>
        <w:tab/>
      </w:r>
    </w:p>
    <w:p w:rsidR="007F738B" w:rsidRDefault="007F738B">
      <w:r>
        <w:br w:type="page"/>
      </w:r>
    </w:p>
    <w:p w:rsidR="007F738B" w:rsidRDefault="007F738B" w:rsidP="007F738B">
      <w:pPr>
        <w:pStyle w:val="1"/>
        <w:jc w:val="center"/>
      </w:pPr>
      <w:bookmarkStart w:id="6" w:name="_Toc196097213"/>
      <w:r>
        <w:lastRenderedPageBreak/>
        <w:t>Izmantotas tabulas</w:t>
      </w:r>
      <w:bookmarkEnd w:id="6"/>
    </w:p>
    <w:p w:rsidR="00D419AE" w:rsidRPr="00D419AE" w:rsidRDefault="00D419AE" w:rsidP="00D419AE"/>
    <w:p w:rsidR="00E9462D" w:rsidRDefault="00D419AE" w:rsidP="00E9462D">
      <w:pPr>
        <w:spacing w:after="0"/>
        <w:ind w:firstLine="708"/>
        <w:jc w:val="both"/>
        <w:rPr>
          <w:rFonts w:ascii="Times New Roman" w:hAnsi="Times New Roman" w:cs="Times New Roman"/>
          <w:sz w:val="24"/>
          <w:szCs w:val="24"/>
        </w:rPr>
      </w:pPr>
      <w:r>
        <w:rPr>
          <w:rFonts w:ascii="Times New Roman" w:hAnsi="Times New Roman" w:cs="Times New Roman"/>
          <w:sz w:val="24"/>
          <w:szCs w:val="24"/>
        </w:rPr>
        <w:t>Iepriekšējos laboratorijas darbos tika risināta kādas kompānijas problēma, kura izpaudās, ka kompānijas finanses līdzekļu pārtērēšana kancelejas preču pasūtījumiem visas kompānijas nodaļas, tāda veida nevarēja noteikt kopējas izmaksas, ierobežot šīs izmaksas un atrast izdevīgos piegādātājus. Lai atrisinātu šo problēmu pirmajā praktiskā darbā tika izveido vienota centralizēta kancelejas preču pasūtījumu informācijas sistēmas datu bāze visām kompānijas nodaļām, otrajā uzdevuma tika izveidoti vairāki vaicājumi</w:t>
      </w:r>
      <w:r w:rsidR="000B00E2">
        <w:rPr>
          <w:rFonts w:ascii="Times New Roman" w:hAnsi="Times New Roman" w:cs="Times New Roman"/>
          <w:sz w:val="24"/>
          <w:szCs w:val="24"/>
        </w:rPr>
        <w:t xml:space="preserve">, kuri tapa par pamatu šī trešā praktiska darba izstrādātājai informācijas sistēmai pēdējam projektēšanas posmam. </w:t>
      </w:r>
      <w:r w:rsidR="00E9462D">
        <w:rPr>
          <w:rFonts w:ascii="Times New Roman" w:hAnsi="Times New Roman" w:cs="Times New Roman"/>
          <w:sz w:val="24"/>
          <w:szCs w:val="24"/>
        </w:rPr>
        <w:t>Datu bāzes pamatā ir septiņas tabulas.</w:t>
      </w:r>
    </w:p>
    <w:p w:rsidR="00E9462D" w:rsidRDefault="00E9462D" w:rsidP="00E9462D">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Tabula </w:t>
      </w:r>
      <w:r w:rsidRPr="0066317F">
        <w:rPr>
          <w:rFonts w:ascii="Times New Roman" w:hAnsi="Times New Roman" w:cs="Times New Roman"/>
          <w:i/>
          <w:sz w:val="24"/>
          <w:szCs w:val="24"/>
        </w:rPr>
        <w:t>Darbinieki</w:t>
      </w:r>
      <w:r>
        <w:rPr>
          <w:rFonts w:ascii="Times New Roman" w:hAnsi="Times New Roman" w:cs="Times New Roman"/>
          <w:sz w:val="24"/>
          <w:szCs w:val="24"/>
        </w:rPr>
        <w:t xml:space="preserve"> glāba informāciju par kompānijas personālu, šī informācija galvenokārt ir nepieciešama informācijas sistēmas vajadzībām, tādam ka pieejas tiesību ierobežošana nodaļas darbiniekam tādas formas, kuras nodaļu vadītāja veic darbinieku administrēšanu, kategoriju, preču un piegādātāju ievadīšanu un dzēšanu. Par pamatu šai tabulai kalpo</w:t>
      </w:r>
      <w:r w:rsidR="0051266E">
        <w:rPr>
          <w:rFonts w:ascii="Times New Roman" w:hAnsi="Times New Roman" w:cs="Times New Roman"/>
          <w:sz w:val="24"/>
          <w:szCs w:val="24"/>
        </w:rPr>
        <w:t xml:space="preserve"> </w:t>
      </w:r>
      <w:r w:rsidR="0051266E" w:rsidRPr="0051266E">
        <w:rPr>
          <w:rFonts w:ascii="Times New Roman" w:hAnsi="Times New Roman" w:cs="Times New Roman"/>
          <w:i/>
          <w:sz w:val="24"/>
          <w:szCs w:val="24"/>
        </w:rPr>
        <w:t>Admin_emp</w:t>
      </w:r>
      <w:r>
        <w:rPr>
          <w:rFonts w:ascii="Times New Roman" w:hAnsi="Times New Roman" w:cs="Times New Roman"/>
          <w:sz w:val="24"/>
          <w:szCs w:val="24"/>
        </w:rPr>
        <w:t xml:space="preserve"> (darbiniek</w:t>
      </w:r>
      <w:r w:rsidR="0051266E">
        <w:rPr>
          <w:rFonts w:ascii="Times New Roman" w:hAnsi="Times New Roman" w:cs="Times New Roman"/>
          <w:sz w:val="24"/>
          <w:szCs w:val="24"/>
        </w:rPr>
        <w:t>u administrēšanas</w:t>
      </w:r>
      <w:r>
        <w:rPr>
          <w:rFonts w:ascii="Times New Roman" w:hAnsi="Times New Roman" w:cs="Times New Roman"/>
          <w:sz w:val="24"/>
          <w:szCs w:val="24"/>
        </w:rPr>
        <w:t xml:space="preserve">) forma.       </w:t>
      </w:r>
    </w:p>
    <w:p w:rsidR="00E9462D" w:rsidRDefault="00E9462D" w:rsidP="000B00E2">
      <w:pPr>
        <w:spacing w:after="0"/>
        <w:ind w:firstLine="708"/>
        <w:jc w:val="both"/>
        <w:rPr>
          <w:rFonts w:ascii="Times New Roman" w:hAnsi="Times New Roman" w:cs="Times New Roman"/>
          <w:sz w:val="24"/>
          <w:szCs w:val="24"/>
        </w:rPr>
      </w:pPr>
    </w:p>
    <w:p w:rsidR="00390787" w:rsidRDefault="0066317F" w:rsidP="0066317F">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429250" cy="298434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29250" cy="2984347"/>
                    </a:xfrm>
                    <a:prstGeom prst="rect">
                      <a:avLst/>
                    </a:prstGeom>
                    <a:noFill/>
                    <a:ln w="9525">
                      <a:noFill/>
                      <a:miter lim="800000"/>
                      <a:headEnd/>
                      <a:tailEnd/>
                    </a:ln>
                  </pic:spPr>
                </pic:pic>
              </a:graphicData>
            </a:graphic>
          </wp:inline>
        </w:drawing>
      </w:r>
    </w:p>
    <w:p w:rsidR="00E9462D" w:rsidRDefault="00E9462D" w:rsidP="0066317F">
      <w:pPr>
        <w:pStyle w:val="ad"/>
        <w:spacing w:after="0"/>
        <w:ind w:left="0"/>
        <w:jc w:val="center"/>
        <w:rPr>
          <w:rFonts w:ascii="Times New Roman" w:hAnsi="Times New Roman" w:cs="Times New Roman"/>
          <w:sz w:val="24"/>
          <w:szCs w:val="24"/>
        </w:rPr>
      </w:pPr>
    </w:p>
    <w:p w:rsidR="00E9462D" w:rsidRDefault="00E9462D" w:rsidP="00E9462D">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Pr="00E9462D">
        <w:rPr>
          <w:rFonts w:ascii="Times New Roman" w:hAnsi="Times New Roman" w:cs="Times New Roman"/>
          <w:i/>
          <w:sz w:val="24"/>
          <w:szCs w:val="24"/>
        </w:rPr>
        <w:t>Darbinieki</w:t>
      </w:r>
      <w:r>
        <w:rPr>
          <w:rFonts w:ascii="Times New Roman" w:hAnsi="Times New Roman" w:cs="Times New Roman"/>
          <w:sz w:val="24"/>
          <w:szCs w:val="24"/>
        </w:rPr>
        <w:t xml:space="preserve"> tabula. </w:t>
      </w:r>
    </w:p>
    <w:p w:rsidR="0051266E" w:rsidRPr="0051266E" w:rsidRDefault="0051266E" w:rsidP="0051266E">
      <w:pPr>
        <w:pStyle w:val="ad"/>
        <w:spacing w:after="0"/>
        <w:jc w:val="center"/>
        <w:rPr>
          <w:rFonts w:ascii="Times New Roman" w:hAnsi="Times New Roman" w:cs="Times New Roman"/>
          <w:sz w:val="24"/>
          <w:szCs w:val="24"/>
        </w:rPr>
      </w:pPr>
    </w:p>
    <w:p w:rsidR="00072ECF" w:rsidRDefault="00E9462D" w:rsidP="00E9462D">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Tabula </w:t>
      </w:r>
      <w:r w:rsidR="00072ECF">
        <w:rPr>
          <w:rFonts w:ascii="Times New Roman" w:hAnsi="Times New Roman" w:cs="Times New Roman"/>
          <w:i/>
          <w:sz w:val="24"/>
          <w:szCs w:val="24"/>
        </w:rPr>
        <w:t>Piegādātāji</w:t>
      </w:r>
      <w:r w:rsidR="00072ECF">
        <w:rPr>
          <w:rFonts w:ascii="Times New Roman" w:hAnsi="Times New Roman" w:cs="Times New Roman"/>
          <w:sz w:val="24"/>
          <w:szCs w:val="24"/>
        </w:rPr>
        <w:t xml:space="preserve"> glabā</w:t>
      </w:r>
      <w:r>
        <w:rPr>
          <w:rFonts w:ascii="Times New Roman" w:hAnsi="Times New Roman" w:cs="Times New Roman"/>
          <w:sz w:val="24"/>
          <w:szCs w:val="24"/>
        </w:rPr>
        <w:t xml:space="preserve"> </w:t>
      </w:r>
      <w:r w:rsidR="00072ECF">
        <w:rPr>
          <w:rFonts w:ascii="Times New Roman" w:hAnsi="Times New Roman" w:cs="Times New Roman"/>
          <w:sz w:val="24"/>
          <w:szCs w:val="24"/>
        </w:rPr>
        <w:t xml:space="preserve">kompāniju nosaukumus, kuri veic preču piegādājumus un šo kompāniju unikālos identifikatorus (kodus). Par pamatu dotai tabulai tika izstrādāta </w:t>
      </w:r>
      <w:r w:rsidR="00072ECF" w:rsidRPr="0051266E">
        <w:rPr>
          <w:rFonts w:ascii="Times New Roman" w:hAnsi="Times New Roman" w:cs="Times New Roman"/>
          <w:i/>
          <w:sz w:val="24"/>
          <w:szCs w:val="24"/>
        </w:rPr>
        <w:t>Suppliers</w:t>
      </w:r>
      <w:r w:rsidR="0051266E">
        <w:rPr>
          <w:rFonts w:ascii="Times New Roman" w:hAnsi="Times New Roman" w:cs="Times New Roman"/>
          <w:sz w:val="24"/>
          <w:szCs w:val="24"/>
        </w:rPr>
        <w:t xml:space="preserve"> (piegādātāji) forma. </w:t>
      </w:r>
    </w:p>
    <w:p w:rsidR="00E9462D" w:rsidRDefault="00072ECF" w:rsidP="00072ECF">
      <w:pPr>
        <w:spacing w:after="0"/>
        <w:ind w:firstLine="708"/>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619250" cy="9906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19250" cy="990600"/>
                    </a:xfrm>
                    <a:prstGeom prst="rect">
                      <a:avLst/>
                    </a:prstGeom>
                    <a:noFill/>
                    <a:ln w="9525">
                      <a:noFill/>
                      <a:miter lim="800000"/>
                      <a:headEnd/>
                      <a:tailEnd/>
                    </a:ln>
                  </pic:spPr>
                </pic:pic>
              </a:graphicData>
            </a:graphic>
          </wp:inline>
        </w:drawing>
      </w:r>
    </w:p>
    <w:p w:rsidR="0051266E" w:rsidRDefault="0051266E" w:rsidP="00072ECF">
      <w:pPr>
        <w:spacing w:after="0"/>
        <w:ind w:firstLine="708"/>
        <w:jc w:val="center"/>
        <w:rPr>
          <w:rFonts w:ascii="Times New Roman" w:hAnsi="Times New Roman" w:cs="Times New Roman"/>
          <w:sz w:val="24"/>
          <w:szCs w:val="24"/>
        </w:rPr>
      </w:pPr>
    </w:p>
    <w:p w:rsidR="00053CE3" w:rsidRDefault="0051266E" w:rsidP="00053CE3">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Piegādātāji</w:t>
      </w:r>
      <w:r>
        <w:rPr>
          <w:rFonts w:ascii="Times New Roman" w:hAnsi="Times New Roman" w:cs="Times New Roman"/>
          <w:sz w:val="24"/>
          <w:szCs w:val="24"/>
        </w:rPr>
        <w:t xml:space="preserve"> tabula. </w:t>
      </w:r>
    </w:p>
    <w:p w:rsidR="00053CE3" w:rsidRDefault="00CC5B0F" w:rsidP="006F2C8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Tabula</w:t>
      </w:r>
      <w:r w:rsidR="00053CE3">
        <w:rPr>
          <w:rFonts w:ascii="Times New Roman" w:hAnsi="Times New Roman" w:cs="Times New Roman"/>
          <w:sz w:val="24"/>
          <w:szCs w:val="24"/>
        </w:rPr>
        <w:t xml:space="preserve"> </w:t>
      </w:r>
      <w:r w:rsidR="00053CE3" w:rsidRPr="00053CE3">
        <w:rPr>
          <w:rFonts w:ascii="Times New Roman" w:hAnsi="Times New Roman" w:cs="Times New Roman"/>
          <w:i/>
          <w:sz w:val="24"/>
          <w:szCs w:val="24"/>
        </w:rPr>
        <w:t>Pas</w:t>
      </w:r>
      <w:r w:rsidR="00053CE3">
        <w:rPr>
          <w:rFonts w:ascii="Times New Roman" w:hAnsi="Times New Roman" w:cs="Times New Roman"/>
          <w:i/>
          <w:sz w:val="24"/>
          <w:szCs w:val="24"/>
        </w:rPr>
        <w:t>ū</w:t>
      </w:r>
      <w:r w:rsidR="00053CE3" w:rsidRPr="00053CE3">
        <w:rPr>
          <w:rFonts w:ascii="Times New Roman" w:hAnsi="Times New Roman" w:cs="Times New Roman"/>
          <w:i/>
          <w:sz w:val="24"/>
          <w:szCs w:val="24"/>
        </w:rPr>
        <w:t>t</w:t>
      </w:r>
      <w:r w:rsidR="00053CE3">
        <w:rPr>
          <w:rFonts w:ascii="Times New Roman" w:hAnsi="Times New Roman" w:cs="Times New Roman"/>
          <w:i/>
          <w:sz w:val="24"/>
          <w:szCs w:val="24"/>
        </w:rPr>
        <w:t>ī</w:t>
      </w:r>
      <w:r w:rsidR="00053CE3" w:rsidRPr="00053CE3">
        <w:rPr>
          <w:rFonts w:ascii="Times New Roman" w:hAnsi="Times New Roman" w:cs="Times New Roman"/>
          <w:i/>
          <w:sz w:val="24"/>
          <w:szCs w:val="24"/>
        </w:rPr>
        <w:t>jumi</w:t>
      </w:r>
      <w:r w:rsidR="00053CE3">
        <w:rPr>
          <w:rFonts w:ascii="Times New Roman" w:hAnsi="Times New Roman" w:cs="Times New Roman"/>
          <w:i/>
          <w:sz w:val="24"/>
          <w:szCs w:val="24"/>
        </w:rPr>
        <w:t xml:space="preserve"> </w:t>
      </w:r>
      <w:r w:rsidR="00053CE3">
        <w:rPr>
          <w:rFonts w:ascii="Times New Roman" w:hAnsi="Times New Roman" w:cs="Times New Roman"/>
          <w:sz w:val="24"/>
          <w:szCs w:val="24"/>
        </w:rPr>
        <w:t>satur pasūtījuma</w:t>
      </w:r>
      <w:r w:rsidR="006F2C81">
        <w:rPr>
          <w:rFonts w:ascii="Times New Roman" w:hAnsi="Times New Roman" w:cs="Times New Roman"/>
          <w:sz w:val="24"/>
          <w:szCs w:val="24"/>
        </w:rPr>
        <w:t xml:space="preserve"> unikālo identifikatoru, darbinieka unikālo identifikatoru, kurš ir veicis pasūtījumu, pasūtīšanas datumu un statusu ( vai pasūtījums piegādāts vai nē ).</w:t>
      </w:r>
      <w:r w:rsidR="00053CE3">
        <w:rPr>
          <w:rFonts w:ascii="Times New Roman" w:hAnsi="Times New Roman" w:cs="Times New Roman"/>
          <w:sz w:val="24"/>
          <w:szCs w:val="24"/>
        </w:rPr>
        <w:t xml:space="preserve"> </w:t>
      </w:r>
      <w:r w:rsidR="006F2C81">
        <w:rPr>
          <w:rFonts w:ascii="Times New Roman" w:hAnsi="Times New Roman" w:cs="Times New Roman"/>
          <w:sz w:val="24"/>
          <w:szCs w:val="24"/>
        </w:rPr>
        <w:t>Informācijas sistēmas izstrādes posmā tika izveido vairāki SQL vaicājumi, pamatojoties uz šo tabulu.</w:t>
      </w:r>
    </w:p>
    <w:p w:rsidR="00053CE3" w:rsidRDefault="00053CE3" w:rsidP="00E9462D">
      <w:pPr>
        <w:spacing w:after="0"/>
        <w:ind w:firstLine="708"/>
        <w:jc w:val="both"/>
        <w:rPr>
          <w:rFonts w:ascii="Times New Roman" w:hAnsi="Times New Roman" w:cs="Times New Roman"/>
          <w:sz w:val="24"/>
          <w:szCs w:val="24"/>
        </w:rPr>
      </w:pPr>
    </w:p>
    <w:p w:rsidR="00E9462D" w:rsidRDefault="00E9462D" w:rsidP="006F2C81">
      <w:pPr>
        <w:spacing w:after="0"/>
        <w:ind w:firstLine="708"/>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543175" cy="1703156"/>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546045" cy="1705078"/>
                    </a:xfrm>
                    <a:prstGeom prst="rect">
                      <a:avLst/>
                    </a:prstGeom>
                    <a:noFill/>
                    <a:ln w="9525">
                      <a:noFill/>
                      <a:miter lim="800000"/>
                      <a:headEnd/>
                      <a:tailEnd/>
                    </a:ln>
                  </pic:spPr>
                </pic:pic>
              </a:graphicData>
            </a:graphic>
          </wp:inline>
        </w:drawing>
      </w:r>
    </w:p>
    <w:p w:rsidR="006F2C81" w:rsidRDefault="006F2C81" w:rsidP="006F2C81">
      <w:pPr>
        <w:spacing w:after="0"/>
        <w:ind w:firstLine="708"/>
        <w:jc w:val="center"/>
        <w:rPr>
          <w:rFonts w:ascii="Times New Roman" w:hAnsi="Times New Roman" w:cs="Times New Roman"/>
          <w:sz w:val="24"/>
          <w:szCs w:val="24"/>
        </w:rPr>
      </w:pPr>
    </w:p>
    <w:p w:rsidR="006F2C81" w:rsidRDefault="006F2C81" w:rsidP="006F2C81">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Pasūtījumi</w:t>
      </w:r>
      <w:r>
        <w:rPr>
          <w:rFonts w:ascii="Times New Roman" w:hAnsi="Times New Roman" w:cs="Times New Roman"/>
          <w:sz w:val="24"/>
          <w:szCs w:val="24"/>
        </w:rPr>
        <w:t xml:space="preserve"> tabula. </w:t>
      </w:r>
    </w:p>
    <w:p w:rsidR="0054064B" w:rsidRDefault="0054064B" w:rsidP="0054064B">
      <w:pPr>
        <w:pStyle w:val="ad"/>
        <w:spacing w:after="0"/>
        <w:jc w:val="center"/>
        <w:rPr>
          <w:rFonts w:ascii="Times New Roman" w:hAnsi="Times New Roman" w:cs="Times New Roman"/>
          <w:sz w:val="24"/>
          <w:szCs w:val="24"/>
        </w:rPr>
      </w:pPr>
    </w:p>
    <w:p w:rsidR="00630977" w:rsidRDefault="0054064B" w:rsidP="0054064B">
      <w:pPr>
        <w:spacing w:after="0"/>
        <w:jc w:val="both"/>
        <w:rPr>
          <w:rFonts w:ascii="Times New Roman" w:hAnsi="Times New Roman" w:cs="Times New Roman"/>
          <w:sz w:val="24"/>
          <w:szCs w:val="24"/>
        </w:rPr>
      </w:pPr>
      <w:r>
        <w:rPr>
          <w:rFonts w:ascii="Times New Roman" w:hAnsi="Times New Roman" w:cs="Times New Roman"/>
          <w:sz w:val="24"/>
          <w:szCs w:val="24"/>
        </w:rPr>
        <w:tab/>
        <w:t>Tabul</w:t>
      </w:r>
      <w:r w:rsidR="00CC5B0F">
        <w:rPr>
          <w:rFonts w:ascii="Times New Roman" w:hAnsi="Times New Roman" w:cs="Times New Roman"/>
          <w:sz w:val="24"/>
          <w:szCs w:val="24"/>
        </w:rPr>
        <w:t>a</w:t>
      </w:r>
      <w:r>
        <w:rPr>
          <w:rFonts w:ascii="Times New Roman" w:hAnsi="Times New Roman" w:cs="Times New Roman"/>
          <w:i/>
          <w:sz w:val="24"/>
          <w:szCs w:val="24"/>
        </w:rPr>
        <w:t xml:space="preserve"> S</w:t>
      </w:r>
      <w:r w:rsidRPr="0054064B">
        <w:rPr>
          <w:rFonts w:ascii="Times New Roman" w:hAnsi="Times New Roman" w:cs="Times New Roman"/>
          <w:i/>
          <w:sz w:val="24"/>
          <w:szCs w:val="24"/>
        </w:rPr>
        <w:t>atur</w:t>
      </w:r>
      <w:r>
        <w:rPr>
          <w:rFonts w:ascii="Times New Roman" w:hAnsi="Times New Roman" w:cs="Times New Roman"/>
          <w:sz w:val="24"/>
          <w:szCs w:val="24"/>
        </w:rPr>
        <w:t xml:space="preserve"> pilda starp tabulas lomu starp tabulām </w:t>
      </w:r>
      <w:r w:rsidRPr="0054064B">
        <w:rPr>
          <w:rFonts w:ascii="Times New Roman" w:hAnsi="Times New Roman" w:cs="Times New Roman"/>
          <w:i/>
          <w:sz w:val="24"/>
          <w:szCs w:val="24"/>
        </w:rPr>
        <w:t>Pasūtījumi</w:t>
      </w:r>
      <w:r>
        <w:rPr>
          <w:rFonts w:ascii="Times New Roman" w:hAnsi="Times New Roman" w:cs="Times New Roman"/>
          <w:i/>
          <w:sz w:val="24"/>
          <w:szCs w:val="24"/>
        </w:rPr>
        <w:t xml:space="preserve"> </w:t>
      </w:r>
      <w:r>
        <w:rPr>
          <w:rFonts w:ascii="Times New Roman" w:hAnsi="Times New Roman" w:cs="Times New Roman"/>
          <w:sz w:val="24"/>
          <w:szCs w:val="24"/>
        </w:rPr>
        <w:t xml:space="preserve">un </w:t>
      </w:r>
      <w:r w:rsidRPr="0054064B">
        <w:rPr>
          <w:rFonts w:ascii="Times New Roman" w:hAnsi="Times New Roman" w:cs="Times New Roman"/>
          <w:i/>
          <w:sz w:val="24"/>
          <w:szCs w:val="24"/>
        </w:rPr>
        <w:t>Preces</w:t>
      </w:r>
      <w:r>
        <w:rPr>
          <w:rFonts w:ascii="Times New Roman" w:hAnsi="Times New Roman" w:cs="Times New Roman"/>
          <w:sz w:val="24"/>
          <w:szCs w:val="24"/>
        </w:rPr>
        <w:t>. Tā ļauj noteikt kopējo preces daudzumu pasūtījumos, kuros darbinieks ir to pasūtījis (izmaksas).</w:t>
      </w:r>
      <w:r w:rsidR="00630977">
        <w:rPr>
          <w:rFonts w:ascii="Times New Roman" w:hAnsi="Times New Roman" w:cs="Times New Roman"/>
          <w:sz w:val="24"/>
          <w:szCs w:val="24"/>
        </w:rPr>
        <w:t xml:space="preserve"> Balstoties uz šo un </w:t>
      </w:r>
      <w:r w:rsidR="00630977" w:rsidRPr="00630977">
        <w:rPr>
          <w:rFonts w:ascii="Times New Roman" w:hAnsi="Times New Roman" w:cs="Times New Roman"/>
          <w:i/>
          <w:sz w:val="24"/>
          <w:szCs w:val="24"/>
        </w:rPr>
        <w:t>Pasūtījumi</w:t>
      </w:r>
      <w:r w:rsidR="00630977">
        <w:rPr>
          <w:rFonts w:ascii="Times New Roman" w:hAnsi="Times New Roman" w:cs="Times New Roman"/>
          <w:sz w:val="24"/>
          <w:szCs w:val="24"/>
        </w:rPr>
        <w:t xml:space="preserve"> tabulām tika izveidoti vairāki vaicājumi un apakšformas, ka,  piemēram, </w:t>
      </w:r>
      <w:r w:rsidR="00630977" w:rsidRPr="00630977">
        <w:rPr>
          <w:rFonts w:ascii="Times New Roman" w:hAnsi="Times New Roman" w:cs="Times New Roman"/>
          <w:i/>
          <w:sz w:val="24"/>
          <w:szCs w:val="24"/>
        </w:rPr>
        <w:t>STATUS_subform</w:t>
      </w:r>
      <w:r w:rsidR="00630977">
        <w:rPr>
          <w:rFonts w:ascii="Times New Roman" w:hAnsi="Times New Roman" w:cs="Times New Roman"/>
          <w:sz w:val="24"/>
          <w:szCs w:val="24"/>
        </w:rPr>
        <w:t xml:space="preserve"> apakšforma, tāda veido lietotājs var mainīt pasūtījuma statusu, kad tas ir saņemts.  </w:t>
      </w:r>
    </w:p>
    <w:p w:rsidR="0054064B" w:rsidRDefault="00630977" w:rsidP="005406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54064B" w:rsidRDefault="0054064B" w:rsidP="0054064B">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581275" cy="162217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83887" cy="1623819"/>
                    </a:xfrm>
                    <a:prstGeom prst="rect">
                      <a:avLst/>
                    </a:prstGeom>
                    <a:noFill/>
                    <a:ln w="9525">
                      <a:noFill/>
                      <a:miter lim="800000"/>
                      <a:headEnd/>
                      <a:tailEnd/>
                    </a:ln>
                  </pic:spPr>
                </pic:pic>
              </a:graphicData>
            </a:graphic>
          </wp:inline>
        </w:drawing>
      </w:r>
    </w:p>
    <w:p w:rsidR="0054064B" w:rsidRDefault="0054064B" w:rsidP="0054064B">
      <w:pPr>
        <w:pStyle w:val="ad"/>
        <w:spacing w:after="0"/>
        <w:rPr>
          <w:rFonts w:ascii="Times New Roman" w:hAnsi="Times New Roman" w:cs="Times New Roman"/>
          <w:sz w:val="24"/>
          <w:szCs w:val="24"/>
        </w:rPr>
      </w:pPr>
    </w:p>
    <w:p w:rsidR="009518FE" w:rsidRDefault="00630977" w:rsidP="00CC5B0F">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Satur</w:t>
      </w:r>
      <w:r>
        <w:rPr>
          <w:rFonts w:ascii="Times New Roman" w:hAnsi="Times New Roman" w:cs="Times New Roman"/>
          <w:sz w:val="24"/>
          <w:szCs w:val="24"/>
        </w:rPr>
        <w:t xml:space="preserve"> tabula.</w:t>
      </w:r>
    </w:p>
    <w:p w:rsidR="0035612B" w:rsidRDefault="0035612B" w:rsidP="0035612B">
      <w:pPr>
        <w:pStyle w:val="ad"/>
        <w:spacing w:after="0"/>
        <w:jc w:val="center"/>
        <w:rPr>
          <w:rFonts w:ascii="Times New Roman" w:hAnsi="Times New Roman" w:cs="Times New Roman"/>
          <w:sz w:val="24"/>
          <w:szCs w:val="24"/>
        </w:rPr>
      </w:pPr>
    </w:p>
    <w:p w:rsidR="009518FE" w:rsidRDefault="009518FE" w:rsidP="00CC5B0F">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35612B">
        <w:rPr>
          <w:rFonts w:ascii="Times New Roman" w:hAnsi="Times New Roman" w:cs="Times New Roman"/>
          <w:i/>
          <w:sz w:val="24"/>
          <w:szCs w:val="24"/>
        </w:rPr>
        <w:t>Kategorija</w:t>
      </w:r>
      <w:r w:rsidR="0035612B" w:rsidRPr="0035612B">
        <w:rPr>
          <w:rFonts w:ascii="Times New Roman" w:hAnsi="Times New Roman" w:cs="Times New Roman"/>
          <w:i/>
          <w:sz w:val="24"/>
          <w:szCs w:val="24"/>
        </w:rPr>
        <w:t>s</w:t>
      </w:r>
      <w:r>
        <w:rPr>
          <w:rFonts w:ascii="Times New Roman" w:hAnsi="Times New Roman" w:cs="Times New Roman"/>
          <w:sz w:val="24"/>
          <w:szCs w:val="24"/>
        </w:rPr>
        <w:t xml:space="preserve"> ir informatīva tabula, kura satur </w:t>
      </w:r>
      <w:r w:rsidR="0035612B">
        <w:rPr>
          <w:rFonts w:ascii="Times New Roman" w:hAnsi="Times New Roman" w:cs="Times New Roman"/>
          <w:sz w:val="24"/>
          <w:szCs w:val="24"/>
        </w:rPr>
        <w:t xml:space="preserve">kategorijas unikālo identifikatoru, nosaukumu un aprakstu. Dotai tabulai ir veltīta </w:t>
      </w:r>
      <w:r w:rsidR="0035612B" w:rsidRPr="0035612B">
        <w:rPr>
          <w:rFonts w:ascii="Times New Roman" w:hAnsi="Times New Roman" w:cs="Times New Roman"/>
          <w:i/>
          <w:sz w:val="24"/>
          <w:szCs w:val="24"/>
        </w:rPr>
        <w:t>Categories</w:t>
      </w:r>
      <w:r w:rsidR="0035612B">
        <w:rPr>
          <w:rFonts w:ascii="Times New Roman" w:hAnsi="Times New Roman" w:cs="Times New Roman"/>
          <w:sz w:val="24"/>
          <w:szCs w:val="24"/>
        </w:rPr>
        <w:t xml:space="preserve"> (kategorijas) forma.</w:t>
      </w:r>
      <w:r>
        <w:rPr>
          <w:rFonts w:ascii="Times New Roman" w:hAnsi="Times New Roman" w:cs="Times New Roman"/>
          <w:sz w:val="24"/>
          <w:szCs w:val="24"/>
        </w:rPr>
        <w:t xml:space="preserve"> </w:t>
      </w:r>
      <w:r w:rsidR="00CC5B0F">
        <w:rPr>
          <w:rFonts w:ascii="Times New Roman" w:hAnsi="Times New Roman" w:cs="Times New Roman"/>
          <w:sz w:val="24"/>
          <w:szCs w:val="24"/>
        </w:rPr>
        <w:t xml:space="preserve"> </w:t>
      </w:r>
    </w:p>
    <w:p w:rsidR="0035612B" w:rsidRDefault="0035612B" w:rsidP="00CC5B0F">
      <w:pPr>
        <w:spacing w:after="0"/>
        <w:jc w:val="both"/>
        <w:rPr>
          <w:rFonts w:ascii="Times New Roman" w:hAnsi="Times New Roman" w:cs="Times New Roman"/>
          <w:sz w:val="24"/>
          <w:szCs w:val="24"/>
        </w:rPr>
      </w:pPr>
    </w:p>
    <w:p w:rsidR="0035612B" w:rsidRDefault="0035612B" w:rsidP="0035612B">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810000" cy="1165991"/>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810000" cy="1165991"/>
                    </a:xfrm>
                    <a:prstGeom prst="rect">
                      <a:avLst/>
                    </a:prstGeom>
                    <a:noFill/>
                    <a:ln w="9525">
                      <a:noFill/>
                      <a:miter lim="800000"/>
                      <a:headEnd/>
                      <a:tailEnd/>
                    </a:ln>
                  </pic:spPr>
                </pic:pic>
              </a:graphicData>
            </a:graphic>
          </wp:inline>
        </w:drawing>
      </w:r>
    </w:p>
    <w:p w:rsidR="00CC5B0F" w:rsidRDefault="00CC5B0F" w:rsidP="009518FE">
      <w:pPr>
        <w:spacing w:after="0"/>
        <w:jc w:val="center"/>
        <w:rPr>
          <w:rFonts w:ascii="Times New Roman" w:hAnsi="Times New Roman" w:cs="Times New Roman"/>
          <w:sz w:val="24"/>
          <w:szCs w:val="24"/>
        </w:rPr>
      </w:pPr>
    </w:p>
    <w:p w:rsidR="0035612B" w:rsidRDefault="0035612B" w:rsidP="0035612B">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Kategorijas</w:t>
      </w:r>
      <w:r>
        <w:rPr>
          <w:rFonts w:ascii="Times New Roman" w:hAnsi="Times New Roman" w:cs="Times New Roman"/>
          <w:sz w:val="24"/>
          <w:szCs w:val="24"/>
        </w:rPr>
        <w:t xml:space="preserve"> tabula.</w:t>
      </w:r>
    </w:p>
    <w:p w:rsidR="0035612B" w:rsidRPr="009518FE" w:rsidRDefault="0035612B" w:rsidP="0035612B">
      <w:pPr>
        <w:pStyle w:val="ad"/>
        <w:spacing w:after="0"/>
        <w:jc w:val="center"/>
        <w:rPr>
          <w:rFonts w:ascii="Times New Roman" w:hAnsi="Times New Roman" w:cs="Times New Roman"/>
          <w:sz w:val="24"/>
          <w:szCs w:val="24"/>
        </w:rPr>
      </w:pPr>
    </w:p>
    <w:p w:rsidR="0035612B" w:rsidRDefault="0035612B" w:rsidP="0035612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Tabula</w:t>
      </w:r>
      <w:r>
        <w:rPr>
          <w:rFonts w:ascii="Times New Roman" w:hAnsi="Times New Roman" w:cs="Times New Roman"/>
          <w:i/>
          <w:sz w:val="24"/>
          <w:szCs w:val="24"/>
        </w:rPr>
        <w:t xml:space="preserve"> Piegādā</w:t>
      </w:r>
      <w:r>
        <w:rPr>
          <w:rFonts w:ascii="Times New Roman" w:hAnsi="Times New Roman" w:cs="Times New Roman"/>
          <w:sz w:val="24"/>
          <w:szCs w:val="24"/>
        </w:rPr>
        <w:t xml:space="preserve"> pilda starp tabulas lomu starp tabulām </w:t>
      </w:r>
      <w:r>
        <w:rPr>
          <w:rFonts w:ascii="Times New Roman" w:hAnsi="Times New Roman" w:cs="Times New Roman"/>
          <w:i/>
          <w:sz w:val="24"/>
          <w:szCs w:val="24"/>
        </w:rPr>
        <w:t xml:space="preserve">Piegādātāji </w:t>
      </w:r>
      <w:r>
        <w:rPr>
          <w:rFonts w:ascii="Times New Roman" w:hAnsi="Times New Roman" w:cs="Times New Roman"/>
          <w:sz w:val="24"/>
          <w:szCs w:val="24"/>
        </w:rPr>
        <w:t xml:space="preserve">un </w:t>
      </w:r>
      <w:r w:rsidRPr="0054064B">
        <w:rPr>
          <w:rFonts w:ascii="Times New Roman" w:hAnsi="Times New Roman" w:cs="Times New Roman"/>
          <w:i/>
          <w:sz w:val="24"/>
          <w:szCs w:val="24"/>
        </w:rPr>
        <w:t>Preces</w:t>
      </w:r>
      <w:r>
        <w:rPr>
          <w:rFonts w:ascii="Times New Roman" w:hAnsi="Times New Roman" w:cs="Times New Roman"/>
          <w:sz w:val="24"/>
          <w:szCs w:val="24"/>
        </w:rPr>
        <w:t>. Tā ļauj noteikt kādu preci pasūtījumā ir jāpiegādā kādām piegādātājām. Balstoties uz tabulu tika izveidoti vairāki vaicājumi un apakšformas.</w:t>
      </w:r>
    </w:p>
    <w:p w:rsidR="0035612B" w:rsidRDefault="0035612B" w:rsidP="0035612B">
      <w:pPr>
        <w:spacing w:after="0"/>
        <w:jc w:val="both"/>
        <w:rPr>
          <w:rFonts w:ascii="Times New Roman" w:hAnsi="Times New Roman" w:cs="Times New Roman"/>
          <w:sz w:val="24"/>
          <w:szCs w:val="24"/>
        </w:rPr>
      </w:pPr>
    </w:p>
    <w:p w:rsidR="0035612B" w:rsidRDefault="0035612B" w:rsidP="0035612B">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952625" cy="1935113"/>
            <wp:effectExtent l="19050" t="0" r="9525"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952625" cy="1935113"/>
                    </a:xfrm>
                    <a:prstGeom prst="rect">
                      <a:avLst/>
                    </a:prstGeom>
                    <a:noFill/>
                    <a:ln w="9525">
                      <a:noFill/>
                      <a:miter lim="800000"/>
                      <a:headEnd/>
                      <a:tailEnd/>
                    </a:ln>
                  </pic:spPr>
                </pic:pic>
              </a:graphicData>
            </a:graphic>
          </wp:inline>
        </w:drawing>
      </w:r>
    </w:p>
    <w:p w:rsidR="0035612B" w:rsidRDefault="0035612B" w:rsidP="0035612B">
      <w:pPr>
        <w:spacing w:after="0"/>
        <w:jc w:val="center"/>
        <w:rPr>
          <w:rFonts w:ascii="Times New Roman" w:hAnsi="Times New Roman" w:cs="Times New Roman"/>
          <w:sz w:val="24"/>
          <w:szCs w:val="24"/>
        </w:rPr>
      </w:pPr>
    </w:p>
    <w:p w:rsidR="0035612B" w:rsidRDefault="0035612B" w:rsidP="0035612B">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Piegādā</w:t>
      </w:r>
      <w:r>
        <w:rPr>
          <w:rFonts w:ascii="Times New Roman" w:hAnsi="Times New Roman" w:cs="Times New Roman"/>
          <w:sz w:val="24"/>
          <w:szCs w:val="24"/>
        </w:rPr>
        <w:t xml:space="preserve"> tabula.</w:t>
      </w:r>
    </w:p>
    <w:p w:rsidR="0035612B" w:rsidRDefault="0035612B" w:rsidP="0035612B">
      <w:pPr>
        <w:spacing w:after="0"/>
        <w:jc w:val="center"/>
        <w:rPr>
          <w:rFonts w:ascii="Times New Roman" w:hAnsi="Times New Roman" w:cs="Times New Roman"/>
          <w:sz w:val="24"/>
          <w:szCs w:val="24"/>
        </w:rPr>
      </w:pPr>
    </w:p>
    <w:p w:rsidR="0035612B" w:rsidRDefault="0035612B" w:rsidP="0035612B">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9518FE">
        <w:rPr>
          <w:rFonts w:ascii="Times New Roman" w:hAnsi="Times New Roman" w:cs="Times New Roman"/>
          <w:i/>
          <w:sz w:val="24"/>
          <w:szCs w:val="24"/>
        </w:rPr>
        <w:t>Preces</w:t>
      </w:r>
      <w:r>
        <w:rPr>
          <w:rFonts w:ascii="Times New Roman" w:hAnsi="Times New Roman" w:cs="Times New Roman"/>
          <w:sz w:val="24"/>
          <w:szCs w:val="24"/>
        </w:rPr>
        <w:t xml:space="preserve"> satur katras preces unikālo identifikatoru, kurš tiek izmantots vairākas tabulas, preces nosaukumus, aprakstus, cenas par vienu vienību un norādi uz kategoriju, kādai pieder konkrēta prece. Dotai tabulai ir veltīta forma </w:t>
      </w:r>
      <w:r w:rsidRPr="009518FE">
        <w:rPr>
          <w:rFonts w:ascii="Times New Roman" w:hAnsi="Times New Roman" w:cs="Times New Roman"/>
          <w:i/>
          <w:sz w:val="24"/>
          <w:szCs w:val="24"/>
        </w:rPr>
        <w:t>Preces</w:t>
      </w:r>
      <w:r>
        <w:rPr>
          <w:rFonts w:ascii="Times New Roman" w:hAnsi="Times New Roman" w:cs="Times New Roman"/>
          <w:sz w:val="24"/>
          <w:szCs w:val="24"/>
        </w:rPr>
        <w:t>, vairāki vaicājumi u</w:t>
      </w:r>
      <w:r w:rsidR="004C4AC3">
        <w:rPr>
          <w:rFonts w:ascii="Times New Roman" w:hAnsi="Times New Roman" w:cs="Times New Roman"/>
          <w:sz w:val="24"/>
          <w:szCs w:val="24"/>
        </w:rPr>
        <w:t>n</w:t>
      </w:r>
      <w:r>
        <w:rPr>
          <w:rFonts w:ascii="Times New Roman" w:hAnsi="Times New Roman" w:cs="Times New Roman"/>
          <w:sz w:val="24"/>
          <w:szCs w:val="24"/>
        </w:rPr>
        <w:t xml:space="preserve"> apakšformas.</w:t>
      </w:r>
    </w:p>
    <w:p w:rsidR="004C4AC3" w:rsidRDefault="004C4AC3" w:rsidP="0035612B">
      <w:pPr>
        <w:spacing w:after="0"/>
        <w:jc w:val="both"/>
        <w:rPr>
          <w:rFonts w:ascii="Times New Roman" w:hAnsi="Times New Roman" w:cs="Times New Roman"/>
          <w:sz w:val="24"/>
          <w:szCs w:val="24"/>
        </w:rPr>
      </w:pPr>
    </w:p>
    <w:p w:rsidR="004C4AC3" w:rsidRDefault="004C4AC3" w:rsidP="004C4AC3">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153318" cy="1933575"/>
            <wp:effectExtent l="19050" t="0" r="9232"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169808" cy="1939762"/>
                    </a:xfrm>
                    <a:prstGeom prst="rect">
                      <a:avLst/>
                    </a:prstGeom>
                    <a:noFill/>
                    <a:ln w="9525">
                      <a:noFill/>
                      <a:miter lim="800000"/>
                      <a:headEnd/>
                      <a:tailEnd/>
                    </a:ln>
                  </pic:spPr>
                </pic:pic>
              </a:graphicData>
            </a:graphic>
          </wp:inline>
        </w:drawing>
      </w:r>
    </w:p>
    <w:p w:rsidR="004C4AC3" w:rsidRDefault="004C4AC3" w:rsidP="004C4AC3">
      <w:pPr>
        <w:spacing w:after="0"/>
        <w:jc w:val="center"/>
        <w:rPr>
          <w:rFonts w:ascii="Times New Roman" w:hAnsi="Times New Roman" w:cs="Times New Roman"/>
          <w:sz w:val="24"/>
          <w:szCs w:val="24"/>
        </w:rPr>
      </w:pPr>
    </w:p>
    <w:p w:rsidR="00F46996" w:rsidRDefault="004C4AC3" w:rsidP="00FC7706">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Preces</w:t>
      </w:r>
      <w:r>
        <w:rPr>
          <w:rFonts w:ascii="Times New Roman" w:hAnsi="Times New Roman" w:cs="Times New Roman"/>
          <w:sz w:val="24"/>
          <w:szCs w:val="24"/>
        </w:rPr>
        <w:t xml:space="preserve"> tabula.</w:t>
      </w:r>
    </w:p>
    <w:p w:rsidR="00FC7706" w:rsidRDefault="00FC7706">
      <w:pPr>
        <w:rPr>
          <w:rFonts w:ascii="Times New Roman" w:hAnsi="Times New Roman" w:cs="Times New Roman"/>
          <w:sz w:val="24"/>
          <w:szCs w:val="24"/>
        </w:rPr>
      </w:pPr>
      <w:r>
        <w:rPr>
          <w:rFonts w:ascii="Times New Roman" w:hAnsi="Times New Roman" w:cs="Times New Roman"/>
          <w:sz w:val="24"/>
          <w:szCs w:val="24"/>
        </w:rPr>
        <w:br w:type="page"/>
      </w:r>
    </w:p>
    <w:p w:rsidR="00FC7706" w:rsidRDefault="0030047E" w:rsidP="00FC7706">
      <w:pPr>
        <w:pStyle w:val="ad"/>
        <w:spacing w:after="0"/>
        <w:ind w:left="0"/>
        <w:rPr>
          <w:rFonts w:ascii="Times New Roman" w:hAnsi="Times New Roman" w:cs="Times New Roman"/>
          <w:sz w:val="24"/>
          <w:szCs w:val="24"/>
        </w:rPr>
      </w:pPr>
      <w:r>
        <w:rPr>
          <w:rFonts w:ascii="Times New Roman" w:hAnsi="Times New Roman" w:cs="Times New Roman"/>
          <w:sz w:val="24"/>
          <w:szCs w:val="24"/>
        </w:rPr>
        <w:lastRenderedPageBreak/>
        <w:tab/>
        <w:t>Saišu starp tabulām labākai uzskatāmībai, paradīsim to attēla 8, izmantojot MS Access 2007</w:t>
      </w:r>
      <w:r w:rsidRPr="0030047E">
        <w:rPr>
          <w:rFonts w:ascii="Times New Roman" w:hAnsi="Times New Roman" w:cs="Times New Roman"/>
          <w:i/>
          <w:sz w:val="24"/>
          <w:szCs w:val="24"/>
        </w:rPr>
        <w:t xml:space="preserve"> Relationships</w:t>
      </w:r>
      <w:r>
        <w:rPr>
          <w:rFonts w:ascii="Times New Roman" w:hAnsi="Times New Roman" w:cs="Times New Roman"/>
          <w:sz w:val="24"/>
          <w:szCs w:val="24"/>
        </w:rPr>
        <w:t xml:space="preserve"> veidni.   </w:t>
      </w:r>
    </w:p>
    <w:p w:rsidR="00FC7706" w:rsidRPr="00FC7706" w:rsidRDefault="00FC7706" w:rsidP="00FC7706">
      <w:pPr>
        <w:pStyle w:val="ad"/>
        <w:spacing w:after="0"/>
        <w:rPr>
          <w:rFonts w:ascii="Times New Roman" w:hAnsi="Times New Roman" w:cs="Times New Roman"/>
          <w:sz w:val="24"/>
          <w:szCs w:val="24"/>
        </w:rPr>
      </w:pPr>
    </w:p>
    <w:p w:rsidR="00FC7706" w:rsidRDefault="00FC7706" w:rsidP="00FC7706">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34075" cy="2552700"/>
            <wp:effectExtent l="19050" t="0" r="9525" b="0"/>
            <wp:docPr id="1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34075" cy="2552700"/>
                    </a:xfrm>
                    <a:prstGeom prst="rect">
                      <a:avLst/>
                    </a:prstGeom>
                    <a:noFill/>
                    <a:ln w="9525">
                      <a:noFill/>
                      <a:miter lim="800000"/>
                      <a:headEnd/>
                      <a:tailEnd/>
                    </a:ln>
                  </pic:spPr>
                </pic:pic>
              </a:graphicData>
            </a:graphic>
          </wp:inline>
        </w:drawing>
      </w:r>
    </w:p>
    <w:p w:rsidR="0030047E" w:rsidRDefault="0030047E" w:rsidP="0030047E">
      <w:pPr>
        <w:spacing w:after="0"/>
        <w:jc w:val="center"/>
        <w:rPr>
          <w:rFonts w:ascii="Times New Roman" w:hAnsi="Times New Roman" w:cs="Times New Roman"/>
          <w:sz w:val="24"/>
          <w:szCs w:val="24"/>
        </w:rPr>
      </w:pPr>
    </w:p>
    <w:p w:rsidR="0030047E" w:rsidRDefault="0030047E" w:rsidP="0030047E">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Relāciju saites starp tabulām.</w:t>
      </w:r>
    </w:p>
    <w:p w:rsidR="0030047E" w:rsidRDefault="0030047E" w:rsidP="0030047E">
      <w:pPr>
        <w:pStyle w:val="ad"/>
        <w:spacing w:after="0"/>
        <w:jc w:val="center"/>
        <w:rPr>
          <w:rFonts w:ascii="Times New Roman" w:hAnsi="Times New Roman" w:cs="Times New Roman"/>
          <w:sz w:val="24"/>
          <w:szCs w:val="24"/>
        </w:rPr>
      </w:pPr>
    </w:p>
    <w:p w:rsidR="0030047E" w:rsidRDefault="0030047E">
      <w:pPr>
        <w:rPr>
          <w:rFonts w:ascii="Times New Roman" w:hAnsi="Times New Roman" w:cs="Times New Roman"/>
          <w:sz w:val="24"/>
          <w:szCs w:val="24"/>
        </w:rPr>
      </w:pPr>
      <w:r>
        <w:rPr>
          <w:rFonts w:ascii="Times New Roman" w:hAnsi="Times New Roman" w:cs="Times New Roman"/>
          <w:sz w:val="24"/>
          <w:szCs w:val="24"/>
        </w:rPr>
        <w:br w:type="page"/>
      </w:r>
    </w:p>
    <w:p w:rsidR="0030047E" w:rsidRDefault="0030047E" w:rsidP="0030047E">
      <w:pPr>
        <w:pStyle w:val="1"/>
        <w:jc w:val="center"/>
      </w:pPr>
      <w:bookmarkStart w:id="7" w:name="_Toc196097214"/>
      <w:r>
        <w:lastRenderedPageBreak/>
        <w:t>Lietojuma kopēja shēma</w:t>
      </w:r>
      <w:bookmarkEnd w:id="7"/>
    </w:p>
    <w:p w:rsidR="0030047E" w:rsidRDefault="0030047E" w:rsidP="0030047E">
      <w:pPr>
        <w:pStyle w:val="ad"/>
        <w:spacing w:after="0"/>
        <w:jc w:val="center"/>
        <w:rPr>
          <w:rFonts w:ascii="Times New Roman" w:hAnsi="Times New Roman" w:cs="Times New Roman"/>
          <w:sz w:val="24"/>
          <w:szCs w:val="24"/>
        </w:rPr>
      </w:pPr>
    </w:p>
    <w:p w:rsidR="00D457B0" w:rsidRDefault="008940FD" w:rsidP="00D93C1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Pirmais formu un pārskatu (informācijas sistēmas) projektēšanas posms ir izstrādāt kopējo vienotu lietojuma shēmu. Šāda shēma ir parādīta attēlā 9, </w:t>
      </w:r>
      <w:r w:rsidR="00B77ED6">
        <w:rPr>
          <w:rFonts w:ascii="Times New Roman" w:hAnsi="Times New Roman" w:cs="Times New Roman"/>
          <w:sz w:val="24"/>
          <w:szCs w:val="24"/>
        </w:rPr>
        <w:t xml:space="preserve">pēc shēmas ir redzams, ka lietotājs sāk darbu autorizējoties sistēmā, turpmāk tiek atvērta galvenā forma, no kuras lietotājs var izvēlēties vairākas darbības. Formas </w:t>
      </w:r>
      <w:r w:rsidR="00B77ED6" w:rsidRPr="00B77ED6">
        <w:rPr>
          <w:rFonts w:ascii="Times New Roman" w:hAnsi="Times New Roman" w:cs="Times New Roman"/>
          <w:i/>
          <w:sz w:val="24"/>
          <w:szCs w:val="24"/>
        </w:rPr>
        <w:t>Articles</w:t>
      </w:r>
      <w:r w:rsidR="00B77ED6">
        <w:rPr>
          <w:rFonts w:ascii="Times New Roman" w:hAnsi="Times New Roman" w:cs="Times New Roman"/>
          <w:sz w:val="24"/>
          <w:szCs w:val="24"/>
        </w:rPr>
        <w:t xml:space="preserve">, </w:t>
      </w:r>
      <w:r w:rsidR="00B77ED6" w:rsidRPr="00B77ED6">
        <w:rPr>
          <w:rFonts w:ascii="Times New Roman" w:hAnsi="Times New Roman" w:cs="Times New Roman"/>
          <w:i/>
          <w:sz w:val="24"/>
          <w:szCs w:val="24"/>
        </w:rPr>
        <w:t>Employers</w:t>
      </w:r>
      <w:r w:rsidR="00B77ED6">
        <w:rPr>
          <w:rFonts w:ascii="Times New Roman" w:hAnsi="Times New Roman" w:cs="Times New Roman"/>
          <w:sz w:val="24"/>
          <w:szCs w:val="24"/>
        </w:rPr>
        <w:t xml:space="preserve">, </w:t>
      </w:r>
      <w:r w:rsidR="00B77ED6" w:rsidRPr="00B77ED6">
        <w:rPr>
          <w:rFonts w:ascii="Times New Roman" w:hAnsi="Times New Roman" w:cs="Times New Roman"/>
          <w:i/>
          <w:sz w:val="24"/>
          <w:szCs w:val="24"/>
        </w:rPr>
        <w:t>Categories</w:t>
      </w:r>
      <w:r w:rsidR="00B77ED6">
        <w:rPr>
          <w:rFonts w:ascii="Times New Roman" w:hAnsi="Times New Roman" w:cs="Times New Roman"/>
          <w:sz w:val="24"/>
          <w:szCs w:val="24"/>
        </w:rPr>
        <w:t xml:space="preserve">, </w:t>
      </w:r>
      <w:r w:rsidR="00B77ED6" w:rsidRPr="00B77ED6">
        <w:rPr>
          <w:rFonts w:ascii="Times New Roman" w:hAnsi="Times New Roman" w:cs="Times New Roman"/>
          <w:i/>
          <w:sz w:val="24"/>
          <w:szCs w:val="24"/>
        </w:rPr>
        <w:t>Suppliers</w:t>
      </w:r>
      <w:r w:rsidR="00B77ED6">
        <w:rPr>
          <w:rFonts w:ascii="Times New Roman" w:hAnsi="Times New Roman" w:cs="Times New Roman"/>
          <w:sz w:val="24"/>
          <w:szCs w:val="24"/>
        </w:rPr>
        <w:t xml:space="preserve"> satur tiesību ierobežojumus, t.i., ja lietotājs nav nodaļu vadītājs, tad viņš nevarēs izpildīt dažās komandas, ko piedāvā forma un atvērt formas, kurās parastam lietotājam pieeja liegta ( sarkana krāsa bultiņa ). Lietotājs var atvērt pārskatus ( zila krāsa bultiņa ).</w:t>
      </w:r>
      <w:r w:rsidR="00D93C1C">
        <w:rPr>
          <w:rFonts w:ascii="Times New Roman" w:hAnsi="Times New Roman" w:cs="Times New Roman"/>
          <w:sz w:val="24"/>
          <w:szCs w:val="24"/>
        </w:rPr>
        <w:t xml:space="preserve"> Plašākā informācija par formām būs pieejama zemākas nodaļas.  </w:t>
      </w:r>
      <w:r w:rsidR="00B77ED6">
        <w:rPr>
          <w:rFonts w:ascii="Times New Roman" w:hAnsi="Times New Roman" w:cs="Times New Roman"/>
          <w:sz w:val="24"/>
          <w:szCs w:val="24"/>
        </w:rPr>
        <w:t xml:space="preserve">  </w:t>
      </w:r>
    </w:p>
    <w:p w:rsidR="00D457B0" w:rsidRDefault="00724CF9" w:rsidP="00D93C1C">
      <w:pPr>
        <w:pStyle w:val="ad"/>
        <w:spacing w:after="0"/>
        <w:ind w:left="0"/>
        <w:jc w:val="both"/>
        <w:rPr>
          <w:rFonts w:ascii="Times New Roman" w:hAnsi="Times New Roman" w:cs="Times New Roman"/>
          <w:sz w:val="24"/>
          <w:szCs w:val="24"/>
        </w:rPr>
      </w:pPr>
      <w:r>
        <w:rPr>
          <w:rFonts w:ascii="Times New Roman" w:hAnsi="Times New Roman" w:cs="Times New Roman"/>
          <w:noProof/>
          <w:sz w:val="24"/>
          <w:szCs w:val="24"/>
          <w:lang w:val="ru-RU" w:eastAsia="ru-RU"/>
        </w:rPr>
        <w:pict>
          <v:group id="_x0000_s1069" style="position:absolute;left:0;text-align:left;margin-left:-8.55pt;margin-top:7.35pt;width:464.25pt;height:309pt;z-index:251658240" coordorigin="1530,1890" coordsize="9285,6180">
            <v:shapetype id="_x0000_t32" coordsize="21600,21600" o:spt="32" o:oned="t" path="m,l21600,21600e" filled="f">
              <v:path arrowok="t" fillok="f" o:connecttype="none"/>
              <o:lock v:ext="edit" shapetype="t"/>
            </v:shapetype>
            <v:shape id="_x0000_s1070" type="#_x0000_t32" style="position:absolute;left:7635;top:3465;width:2265;height:4110" o:connectortype="straight" strokecolor="#1f497d [3215]">
              <v:stroke endarrow="block"/>
            </v:shape>
            <v:shape id="_x0000_s1071" type="#_x0000_t32" style="position:absolute;left:7245;top:3465;width:390;height:4110" o:connectortype="straight" strokecolor="#1f497d [3215]">
              <v:stroke endarrow="block"/>
            </v:shape>
            <v:shape id="_x0000_s1072" type="#_x0000_t32" style="position:absolute;left:7815;top:3465;width:1245;height:1605" o:connectortype="straight">
              <v:stroke startarrow="block" endarrow="block"/>
            </v:shape>
            <v:group id="_x0000_s1073" style="position:absolute;left:1530;top:1890;width:6615;height:5220" coordorigin="1530,1890" coordsize="6615,5220">
              <v:shape id="_x0000_s1074" type="#_x0000_t32" style="position:absolute;left:5055;top:4725;width:90;height:1890;flip:x" o:connectortype="straight">
                <v:stroke startarrow="block" endarrow="block"/>
              </v:shape>
              <v:shape id="_x0000_s1075" type="#_x0000_t32" style="position:absolute;left:5445;top:4725;width:930;height:1125" o:connectortype="straight">
                <v:stroke startarrow="block" endarrow="block"/>
              </v:shape>
              <v:group id="_x0000_s1076" style="position:absolute;left:1530;top:1890;width:6615;height:4950" coordorigin="1530,1890" coordsize="6615,4950">
                <v:shape id="_x0000_s1077" type="#_x0000_t32" style="position:absolute;left:2880;top:4710;width:525;height:1635" o:connectortype="straight" strokecolor="#c00000">
                  <v:stroke startarrow="block" endarrow="block"/>
                </v:shape>
                <v:group id="_x0000_s1078" style="position:absolute;left:1530;top:1890;width:6615;height:3960" coordorigin="1530,1890" coordsize="6615,3960">
                  <v:group id="_x0000_s1079" style="position:absolute;left:1530;top:1890;width:6615;height:2820" coordorigin="1530,1890" coordsize="6615,2820">
                    <v:group id="_x0000_s1080" style="position:absolute;left:4455;top:1890;width:3690;height:1575" coordorigin="4455,1890" coordsize="3690,1575">
                      <v:shapetype id="_x0000_t202" coordsize="21600,21600" o:spt="202" path="m,l,21600r21600,l21600,xe">
                        <v:stroke joinstyle="miter"/>
                        <v:path gradientshapeok="t" o:connecttype="rect"/>
                      </v:shapetype>
                      <v:shape id="_x0000_s1081" type="#_x0000_t202" style="position:absolute;left:4455;top:1890;width:3690;height:480">
                        <v:textbox>
                          <w:txbxContent>
                            <w:p w:rsidR="009C2973" w:rsidRDefault="009C2973" w:rsidP="00D457B0">
                              <w:pPr>
                                <w:jc w:val="center"/>
                              </w:pPr>
                              <w:r w:rsidRPr="00964E8E">
                                <w:rPr>
                                  <w:i/>
                                </w:rPr>
                                <w:t>Authentication</w:t>
                              </w:r>
                              <w:r>
                                <w:t xml:space="preserve"> (pieteikšanas forma)</w:t>
                              </w:r>
                            </w:p>
                          </w:txbxContent>
                        </v:textbox>
                      </v:shape>
                      <v:shape id="_x0000_s1082" type="#_x0000_t202" style="position:absolute;left:4455;top:2985;width:3690;height:480">
                        <v:textbox>
                          <w:txbxContent>
                            <w:p w:rsidR="009C2973" w:rsidRDefault="009C2973" w:rsidP="00D457B0">
                              <w:pPr>
                                <w:jc w:val="center"/>
                              </w:pPr>
                              <w:r>
                                <w:rPr>
                                  <w:i/>
                                </w:rPr>
                                <w:t xml:space="preserve">MainForm </w:t>
                              </w:r>
                              <w:r>
                                <w:t>(galvenā forma)</w:t>
                              </w:r>
                            </w:p>
                          </w:txbxContent>
                        </v:textbox>
                      </v:shape>
                      <v:shape id="_x0000_s1083" type="#_x0000_t32" style="position:absolute;left:6375;top:2370;width:15;height:615" o:connectortype="straight" strokecolor="black [3213]">
                        <v:stroke endarrow="block"/>
                      </v:shape>
                    </v:group>
                    <v:shape id="_x0000_s1084" type="#_x0000_t202" style="position:absolute;left:1530;top:4230;width:2505;height:480">
                      <v:textbox>
                        <w:txbxContent>
                          <w:p w:rsidR="009C2973" w:rsidRDefault="009C2973" w:rsidP="00D457B0">
                            <w:pPr>
                              <w:jc w:val="center"/>
                            </w:pPr>
                            <w:r>
                              <w:rPr>
                                <w:i/>
                              </w:rPr>
                              <w:t xml:space="preserve">Articles </w:t>
                            </w:r>
                            <w:r>
                              <w:t>(preču forma)</w:t>
                            </w:r>
                          </w:p>
                        </w:txbxContent>
                      </v:textbox>
                    </v:shape>
                    <v:shape id="_x0000_s1085" type="#_x0000_t32" style="position:absolute;left:2460;top:3315;width:1995;height:915;flip:y" o:connectortype="straight" strokecolor="black [3213]">
                      <v:stroke startarrow="block" endarrow="block"/>
                    </v:shape>
                  </v:group>
                  <v:shape id="_x0000_s1086" type="#_x0000_t202" style="position:absolute;left:1530;top:5370;width:2355;height:480">
                    <v:textbox>
                      <w:txbxContent>
                        <w:p w:rsidR="009C2973" w:rsidRDefault="009C2973" w:rsidP="00D457B0">
                          <w:pPr>
                            <w:jc w:val="center"/>
                          </w:pPr>
                          <w:r>
                            <w:rPr>
                              <w:i/>
                            </w:rPr>
                            <w:t xml:space="preserve">Orders </w:t>
                          </w:r>
                          <w:r>
                            <w:t>(pasūtīt preci)</w:t>
                          </w:r>
                        </w:p>
                      </w:txbxContent>
                    </v:textbox>
                  </v:shape>
                  <v:shape id="_x0000_s1087" type="#_x0000_t32" style="position:absolute;left:2355;top:4710;width:0;height:660" o:connectortype="straight">
                    <v:stroke startarrow="block" endarrow="block"/>
                  </v:shape>
                </v:group>
                <v:shape id="_x0000_s1088" type="#_x0000_t202" style="position:absolute;left:1905;top:6345;width:2400;height:495">
                  <v:textbox>
                    <w:txbxContent>
                      <w:p w:rsidR="009C2973" w:rsidRDefault="009C2973" w:rsidP="00D457B0">
                        <w:r w:rsidRPr="00231364">
                          <w:rPr>
                            <w:i/>
                          </w:rPr>
                          <w:t>Status</w:t>
                        </w:r>
                        <w:r>
                          <w:t xml:space="preserve"> (mainīt statusu)</w:t>
                        </w:r>
                      </w:p>
                    </w:txbxContent>
                  </v:textbox>
                </v:shape>
              </v:group>
              <v:shape id="_x0000_s1089" type="#_x0000_t202" style="position:absolute;left:4125;top:4230;width:2370;height:495">
                <v:textbox>
                  <w:txbxContent>
                    <w:p w:rsidR="009C2973" w:rsidRDefault="009C2973" w:rsidP="00D457B0">
                      <w:r>
                        <w:rPr>
                          <w:i/>
                        </w:rPr>
                        <w:t>Employer</w:t>
                      </w:r>
                      <w:r w:rsidRPr="00231364">
                        <w:rPr>
                          <w:i/>
                        </w:rPr>
                        <w:t>s</w:t>
                      </w:r>
                      <w:r>
                        <w:t xml:space="preserve"> ( darbinieki)</w:t>
                      </w:r>
                    </w:p>
                  </w:txbxContent>
                </v:textbox>
              </v:shape>
              <v:shape id="_x0000_s1090" type="#_x0000_t32" style="position:absolute;left:5355;top:3465;width:90;height:765;flip:x" o:connectortype="straight">
                <v:stroke startarrow="block" endarrow="block"/>
              </v:shape>
              <v:shape id="_x0000_s1091" type="#_x0000_t202" style="position:absolute;left:4125;top:5070;width:3120;height:495">
                <v:textbox>
                  <w:txbxContent>
                    <w:p w:rsidR="009C2973" w:rsidRDefault="009C2973" w:rsidP="00D457B0">
                      <w:r>
                        <w:rPr>
                          <w:i/>
                        </w:rPr>
                        <w:t>Admin_emp</w:t>
                      </w:r>
                      <w:r>
                        <w:t xml:space="preserve"> ( administrēšana)</w:t>
                      </w:r>
                    </w:p>
                  </w:txbxContent>
                </v:textbox>
              </v:shape>
              <v:shape id="_x0000_s1092" type="#_x0000_t202" style="position:absolute;left:5355;top:5850;width:1980;height:495">
                <v:textbox>
                  <w:txbxContent>
                    <w:p w:rsidR="009C2973" w:rsidRDefault="009C2973" w:rsidP="00D457B0">
                      <w:r>
                        <w:rPr>
                          <w:i/>
                        </w:rPr>
                        <w:t>Employer</w:t>
                      </w:r>
                      <w:r w:rsidRPr="00231364">
                        <w:rPr>
                          <w:i/>
                        </w:rPr>
                        <w:t>s</w:t>
                      </w:r>
                      <w:r>
                        <w:rPr>
                          <w:i/>
                        </w:rPr>
                        <w:t>_Taked</w:t>
                      </w:r>
                      <w:r>
                        <w:t xml:space="preserve"> </w:t>
                      </w:r>
                    </w:p>
                  </w:txbxContent>
                </v:textbox>
              </v:shape>
              <v:shape id="_x0000_s1093" type="#_x0000_t202" style="position:absolute;left:4455;top:6615;width:2040;height:495">
                <v:textbox>
                  <w:txbxContent>
                    <w:p w:rsidR="009C2973" w:rsidRDefault="009C2973" w:rsidP="00D457B0">
                      <w:r>
                        <w:rPr>
                          <w:i/>
                        </w:rPr>
                        <w:t>Employer</w:t>
                      </w:r>
                      <w:r w:rsidRPr="00231364">
                        <w:rPr>
                          <w:i/>
                        </w:rPr>
                        <w:t>s</w:t>
                      </w:r>
                      <w:r>
                        <w:t>_Waiting</w:t>
                      </w:r>
                    </w:p>
                  </w:txbxContent>
                </v:textbox>
              </v:shape>
              <v:shape id="_x0000_s1094" type="#_x0000_t32" style="position:absolute;left:5280;top:4710;width:0;height:360" o:connectortype="straight" strokecolor="#c00000">
                <v:stroke startarrow="block" endarrow="block"/>
              </v:shape>
            </v:group>
            <v:shape id="_x0000_s1095" type="#_x0000_t202" style="position:absolute;left:6630;top:4230;width:2520;height:495">
              <v:textbox>
                <w:txbxContent>
                  <w:p w:rsidR="009C2973" w:rsidRDefault="009C2973" w:rsidP="00D457B0">
                    <w:r>
                      <w:rPr>
                        <w:i/>
                      </w:rPr>
                      <w:t>Categories</w:t>
                    </w:r>
                    <w:r>
                      <w:t xml:space="preserve"> ( kategorijas)</w:t>
                    </w:r>
                  </w:p>
                </w:txbxContent>
              </v:textbox>
            </v:shape>
            <v:shape id="_x0000_s1096" type="#_x0000_t32" style="position:absolute;left:6945;top:3465;width:120;height:765" o:connectortype="straight">
              <v:stroke startarrow="block" endarrow="block"/>
            </v:shape>
            <v:shape id="_x0000_s1097" type="#_x0000_t202" style="position:absolute;left:7965;top:5070;width:2520;height:495">
              <v:textbox>
                <w:txbxContent>
                  <w:p w:rsidR="009C2973" w:rsidRDefault="009C2973" w:rsidP="00D457B0">
                    <w:r>
                      <w:rPr>
                        <w:i/>
                      </w:rPr>
                      <w:t>Suppliers</w:t>
                    </w:r>
                    <w:r>
                      <w:t>( piegādātāji)</w:t>
                    </w:r>
                  </w:p>
                </w:txbxContent>
              </v:textbox>
            </v:shape>
            <v:shape id="_x0000_s1098" type="#_x0000_t202" style="position:absolute;left:8955;top:7575;width:1860;height:495">
              <v:textbox>
                <w:txbxContent>
                  <w:p w:rsidR="009C2973" w:rsidRDefault="009C2973" w:rsidP="00D457B0">
                    <w:r>
                      <w:rPr>
                        <w:i/>
                      </w:rPr>
                      <w:t>Izmaksu-atskaite</w:t>
                    </w:r>
                  </w:p>
                </w:txbxContent>
              </v:textbox>
            </v:shape>
            <v:shape id="_x0000_s1099" type="#_x0000_t202" style="position:absolute;left:6630;top:7575;width:2130;height:495">
              <v:textbox>
                <w:txbxContent>
                  <w:p w:rsidR="009C2973" w:rsidRDefault="009C2973" w:rsidP="00D457B0">
                    <w:r>
                      <w:rPr>
                        <w:i/>
                      </w:rPr>
                      <w:t xml:space="preserve">Pasūtījumu-atskaite </w:t>
                    </w:r>
                  </w:p>
                </w:txbxContent>
              </v:textbox>
            </v:shape>
          </v:group>
        </w:pict>
      </w:r>
    </w:p>
    <w:p w:rsidR="0030047E" w:rsidRDefault="00B77ED6" w:rsidP="00D93C1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8940FD">
        <w:rPr>
          <w:rFonts w:ascii="Times New Roman" w:hAnsi="Times New Roman" w:cs="Times New Roman"/>
          <w:sz w:val="24"/>
          <w:szCs w:val="24"/>
        </w:rPr>
        <w:t xml:space="preserve">   </w:t>
      </w: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93C1C">
      <w:pPr>
        <w:pStyle w:val="ad"/>
        <w:spacing w:after="0"/>
        <w:ind w:left="0"/>
        <w:jc w:val="both"/>
        <w:rPr>
          <w:rFonts w:ascii="Times New Roman" w:hAnsi="Times New Roman" w:cs="Times New Roman"/>
          <w:sz w:val="24"/>
          <w:szCs w:val="24"/>
        </w:rPr>
      </w:pPr>
    </w:p>
    <w:p w:rsidR="00D457B0" w:rsidRDefault="00D457B0" w:rsidP="00D457B0">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Kopēja lietojuma shēma.</w:t>
      </w:r>
    </w:p>
    <w:p w:rsidR="00D457B0" w:rsidRDefault="00D457B0" w:rsidP="00D457B0">
      <w:pPr>
        <w:pStyle w:val="ad"/>
        <w:spacing w:after="0"/>
        <w:jc w:val="center"/>
        <w:rPr>
          <w:rFonts w:ascii="Times New Roman" w:hAnsi="Times New Roman" w:cs="Times New Roman"/>
          <w:sz w:val="24"/>
          <w:szCs w:val="24"/>
        </w:rPr>
      </w:pPr>
    </w:p>
    <w:p w:rsidR="00D457B0" w:rsidRDefault="00724CF9" w:rsidP="00D457B0">
      <w:pPr>
        <w:pStyle w:val="ad"/>
        <w:spacing w:after="0"/>
        <w:ind w:left="0"/>
        <w:rPr>
          <w:rFonts w:ascii="Times New Roman" w:hAnsi="Times New Roman" w:cs="Times New Roman"/>
          <w:sz w:val="24"/>
          <w:szCs w:val="24"/>
        </w:rPr>
      </w:pPr>
      <w:r w:rsidRPr="00724CF9">
        <w:rPr>
          <w:noProof/>
          <w:lang w:val="ru-RU" w:eastAsia="ru-RU"/>
        </w:rPr>
        <w:pict>
          <v:shape id="_x0000_s1100" type="#_x0000_t32" style="position:absolute;margin-left:10.2pt;margin-top:12.2pt;width:33pt;height:0;z-index:251659264" o:connectortype="straight">
            <v:stroke endarrow="block"/>
          </v:shape>
        </w:pict>
      </w:r>
      <w:r w:rsidR="00D457B0">
        <w:rPr>
          <w:rFonts w:ascii="Times New Roman" w:hAnsi="Times New Roman" w:cs="Times New Roman"/>
          <w:sz w:val="24"/>
          <w:szCs w:val="24"/>
        </w:rPr>
        <w:t>(               ) – vienreizēja pārēja (atvērta forma nevar atvērt formu, no kuras veikta pārēja);</w:t>
      </w:r>
    </w:p>
    <w:p w:rsidR="00D457B0" w:rsidRDefault="00724CF9" w:rsidP="00D457B0">
      <w:pPr>
        <w:pStyle w:val="ad"/>
        <w:spacing w:after="0"/>
        <w:ind w:left="0"/>
        <w:rPr>
          <w:rFonts w:ascii="Times New Roman" w:hAnsi="Times New Roman" w:cs="Times New Roman"/>
          <w:sz w:val="24"/>
          <w:szCs w:val="24"/>
        </w:rPr>
      </w:pPr>
      <w:r>
        <w:rPr>
          <w:rFonts w:ascii="Times New Roman" w:hAnsi="Times New Roman" w:cs="Times New Roman"/>
          <w:noProof/>
          <w:sz w:val="24"/>
          <w:szCs w:val="24"/>
          <w:lang w:val="ru-RU" w:eastAsia="ru-RU"/>
        </w:rPr>
        <w:pict>
          <v:shape id="_x0000_s1101" type="#_x0000_t32" style="position:absolute;margin-left:10.2pt;margin-top:10.4pt;width:33pt;height:0;z-index:251660288" o:connectortype="straight">
            <v:stroke startarrow="block" endarrow="block"/>
          </v:shape>
        </w:pict>
      </w:r>
      <w:r w:rsidR="00D457B0">
        <w:rPr>
          <w:rFonts w:ascii="Times New Roman" w:hAnsi="Times New Roman" w:cs="Times New Roman"/>
          <w:sz w:val="24"/>
          <w:szCs w:val="24"/>
        </w:rPr>
        <w:t>(               ) – vairākkārtēja pāreja;</w:t>
      </w:r>
    </w:p>
    <w:p w:rsidR="00E97DAB" w:rsidRDefault="00724CF9" w:rsidP="00D457B0">
      <w:pPr>
        <w:pStyle w:val="ad"/>
        <w:spacing w:after="0"/>
        <w:ind w:left="0"/>
        <w:rPr>
          <w:rFonts w:ascii="Times New Roman" w:hAnsi="Times New Roman" w:cs="Times New Roman"/>
          <w:sz w:val="24"/>
          <w:szCs w:val="24"/>
        </w:rPr>
      </w:pPr>
      <w:r>
        <w:rPr>
          <w:rFonts w:ascii="Times New Roman" w:hAnsi="Times New Roman" w:cs="Times New Roman"/>
          <w:noProof/>
          <w:sz w:val="24"/>
          <w:szCs w:val="24"/>
          <w:lang w:val="ru-RU" w:eastAsia="ru-RU"/>
        </w:rPr>
        <w:pict>
          <v:shape id="_x0000_s1102" type="#_x0000_t32" style="position:absolute;margin-left:10.2pt;margin-top:7.25pt;width:33pt;height:0;z-index:251661312" o:connectortype="straight" strokecolor="#c00000">
            <v:stroke startarrow="block" endarrow="block"/>
          </v:shape>
        </w:pict>
      </w:r>
      <w:r w:rsidR="00E97DAB">
        <w:rPr>
          <w:rFonts w:ascii="Times New Roman" w:hAnsi="Times New Roman" w:cs="Times New Roman"/>
          <w:sz w:val="24"/>
          <w:szCs w:val="24"/>
        </w:rPr>
        <w:t>(               ) – šādu formu spēj atvērt tikai nodaļu vadītajā;</w:t>
      </w:r>
    </w:p>
    <w:p w:rsidR="00E97DAB" w:rsidRDefault="00724CF9" w:rsidP="00D457B0">
      <w:pPr>
        <w:pStyle w:val="ad"/>
        <w:spacing w:after="0"/>
        <w:ind w:left="0"/>
        <w:rPr>
          <w:rFonts w:ascii="Times New Roman" w:hAnsi="Times New Roman" w:cs="Times New Roman"/>
          <w:sz w:val="24"/>
          <w:szCs w:val="24"/>
        </w:rPr>
      </w:pPr>
      <w:r>
        <w:rPr>
          <w:rFonts w:ascii="Times New Roman" w:hAnsi="Times New Roman" w:cs="Times New Roman"/>
          <w:noProof/>
          <w:sz w:val="24"/>
          <w:szCs w:val="24"/>
          <w:lang w:val="ru-RU" w:eastAsia="ru-RU"/>
        </w:rPr>
        <w:pict>
          <v:shape id="_x0000_s1103" type="#_x0000_t32" style="position:absolute;margin-left:10.2pt;margin-top:7.9pt;width:33pt;height:0;z-index:251662336" o:connectortype="straight" strokecolor="#1f497d [3215]">
            <v:stroke endarrow="block"/>
          </v:shape>
        </w:pict>
      </w:r>
      <w:r w:rsidR="00E97DAB">
        <w:rPr>
          <w:rFonts w:ascii="Times New Roman" w:hAnsi="Times New Roman" w:cs="Times New Roman"/>
          <w:sz w:val="24"/>
          <w:szCs w:val="24"/>
        </w:rPr>
        <w:t xml:space="preserve">(               ) – pārēja uz pārskatu. </w:t>
      </w:r>
    </w:p>
    <w:p w:rsidR="006B6B8E" w:rsidRDefault="00E97DAB" w:rsidP="00D457B0">
      <w:pPr>
        <w:pStyle w:val="ad"/>
        <w:spacing w:after="0"/>
        <w:ind w:left="0"/>
        <w:rPr>
          <w:rFonts w:ascii="Times New Roman" w:hAnsi="Times New Roman" w:cs="Times New Roman"/>
          <w:sz w:val="24"/>
          <w:szCs w:val="24"/>
        </w:rPr>
      </w:pPr>
      <w:r>
        <w:rPr>
          <w:rFonts w:ascii="Times New Roman" w:hAnsi="Times New Roman" w:cs="Times New Roman"/>
          <w:sz w:val="24"/>
          <w:szCs w:val="24"/>
        </w:rPr>
        <w:t xml:space="preserve"> </w:t>
      </w:r>
    </w:p>
    <w:p w:rsidR="00C15405" w:rsidRPr="003009D7" w:rsidRDefault="006B6B8E" w:rsidP="00C15405">
      <w:pPr>
        <w:rPr>
          <w:rFonts w:ascii="Times New Roman" w:hAnsi="Times New Roman" w:cs="Times New Roman"/>
          <w:sz w:val="24"/>
          <w:szCs w:val="24"/>
        </w:rPr>
      </w:pPr>
      <w:r>
        <w:rPr>
          <w:rFonts w:ascii="Times New Roman" w:hAnsi="Times New Roman" w:cs="Times New Roman"/>
          <w:sz w:val="24"/>
          <w:szCs w:val="24"/>
        </w:rPr>
        <w:br w:type="page"/>
      </w:r>
    </w:p>
    <w:p w:rsidR="003009D7" w:rsidRDefault="00633785" w:rsidP="003009D7">
      <w:pPr>
        <w:pStyle w:val="1"/>
        <w:jc w:val="center"/>
      </w:pPr>
      <w:bookmarkStart w:id="8" w:name="_Toc196097215"/>
      <w:r>
        <w:lastRenderedPageBreak/>
        <w:t>Formu veidošana</w:t>
      </w:r>
      <w:bookmarkEnd w:id="8"/>
    </w:p>
    <w:p w:rsidR="003009D7" w:rsidRPr="003009D7" w:rsidRDefault="003009D7" w:rsidP="003009D7"/>
    <w:p w:rsidR="00CD3BD4" w:rsidRDefault="003009D7"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MS Access formas un pārskati ir ļoti labs risinājums, lai atvieglotu lietotāju no rutīnu darbību veikšanas. Jā ar datu bāzi ir jāstrādā ļoti bieži, tad izdevīgāk ir vadīt, koriģēt, dzēst datus izmantojot formas, nevis tabulas, bez tām formas var tikt izstrādātas uz vaicājumu pamatā. Savukārt, pārskati ļauj apkopot datus, tādā veida iegūstot pilna mēra atskaiti, kuru turpmāk var izdrukāt.</w:t>
      </w:r>
    </w:p>
    <w:p w:rsidR="00CD3BD4" w:rsidRDefault="00CD3BD4"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Formu un atskaišu veidošana MS Access 2007 vidē sākas ar rīkjoslu </w:t>
      </w:r>
      <w:r w:rsidRPr="00CD3BD4">
        <w:rPr>
          <w:rFonts w:ascii="Times New Roman" w:hAnsi="Times New Roman" w:cs="Times New Roman"/>
          <w:i/>
          <w:sz w:val="24"/>
          <w:szCs w:val="24"/>
        </w:rPr>
        <w:t>Create</w:t>
      </w:r>
      <w:r>
        <w:rPr>
          <w:rFonts w:ascii="Times New Roman" w:hAnsi="Times New Roman" w:cs="Times New Roman"/>
          <w:sz w:val="24"/>
          <w:szCs w:val="24"/>
        </w:rPr>
        <w:t>, kurā ir iedalīta visiem datu bāzes objektiem, tajā skaitā formām un pārskatiem (skat. att. 10).</w:t>
      </w:r>
    </w:p>
    <w:p w:rsidR="00CD3BD4" w:rsidRDefault="00CD3BD4"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CD3BD4" w:rsidRDefault="00CD3BD4" w:rsidP="00CD3BD4">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715000" cy="83477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715000" cy="834775"/>
                    </a:xfrm>
                    <a:prstGeom prst="rect">
                      <a:avLst/>
                    </a:prstGeom>
                    <a:noFill/>
                    <a:ln w="9525">
                      <a:noFill/>
                      <a:miter lim="800000"/>
                      <a:headEnd/>
                      <a:tailEnd/>
                    </a:ln>
                  </pic:spPr>
                </pic:pic>
              </a:graphicData>
            </a:graphic>
          </wp:inline>
        </w:drawing>
      </w:r>
    </w:p>
    <w:p w:rsidR="00CD3BD4" w:rsidRDefault="00CD3BD4" w:rsidP="003009D7">
      <w:pPr>
        <w:pStyle w:val="ad"/>
        <w:spacing w:after="0"/>
        <w:ind w:left="0"/>
        <w:jc w:val="both"/>
        <w:rPr>
          <w:rFonts w:ascii="Times New Roman" w:hAnsi="Times New Roman" w:cs="Times New Roman"/>
          <w:sz w:val="24"/>
          <w:szCs w:val="24"/>
        </w:rPr>
      </w:pPr>
    </w:p>
    <w:p w:rsidR="00CD3BD4" w:rsidRDefault="00CD3BD4" w:rsidP="00CD3BD4">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Pr="00CD3BD4">
        <w:rPr>
          <w:rFonts w:ascii="Times New Roman" w:hAnsi="Times New Roman" w:cs="Times New Roman"/>
          <w:i/>
          <w:sz w:val="24"/>
          <w:szCs w:val="24"/>
        </w:rPr>
        <w:t>Create</w:t>
      </w:r>
      <w:r>
        <w:rPr>
          <w:rFonts w:ascii="Times New Roman" w:hAnsi="Times New Roman" w:cs="Times New Roman"/>
          <w:sz w:val="24"/>
          <w:szCs w:val="24"/>
        </w:rPr>
        <w:t xml:space="preserve"> rīkjoslas mazais fragments.</w:t>
      </w:r>
    </w:p>
    <w:p w:rsidR="00CD3BD4" w:rsidRDefault="003009D7"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56F42" w:rsidRDefault="00CD3BD4"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Jaunas formas veidošanai bez MS Access piedāvātājām ir jāizvēlas formu konstruktors, rezultātā</w:t>
      </w:r>
      <w:r w:rsidR="00956F42">
        <w:rPr>
          <w:rFonts w:ascii="Times New Roman" w:hAnsi="Times New Roman" w:cs="Times New Roman"/>
          <w:sz w:val="24"/>
          <w:szCs w:val="24"/>
        </w:rPr>
        <w:t xml:space="preserve"> tiks atvērta </w:t>
      </w:r>
      <w:r w:rsidR="0061242B">
        <w:rPr>
          <w:rFonts w:ascii="Times New Roman" w:hAnsi="Times New Roman" w:cs="Times New Roman"/>
          <w:sz w:val="24"/>
          <w:szCs w:val="24"/>
        </w:rPr>
        <w:t>rīkjosla</w:t>
      </w:r>
      <w:r w:rsidR="00956F42">
        <w:rPr>
          <w:rFonts w:ascii="Times New Roman" w:hAnsi="Times New Roman" w:cs="Times New Roman"/>
          <w:sz w:val="24"/>
          <w:szCs w:val="24"/>
        </w:rPr>
        <w:t xml:space="preserve"> </w:t>
      </w:r>
      <w:r w:rsidR="00956F42" w:rsidRPr="00956F42">
        <w:rPr>
          <w:rFonts w:ascii="Times New Roman" w:hAnsi="Times New Roman" w:cs="Times New Roman"/>
          <w:i/>
          <w:sz w:val="24"/>
          <w:szCs w:val="24"/>
        </w:rPr>
        <w:t>Konstruktors</w:t>
      </w:r>
      <w:r w:rsidR="00956F42">
        <w:rPr>
          <w:rFonts w:ascii="Times New Roman" w:hAnsi="Times New Roman" w:cs="Times New Roman"/>
          <w:sz w:val="24"/>
          <w:szCs w:val="24"/>
        </w:rPr>
        <w:t xml:space="preserve"> ( skat</w:t>
      </w:r>
      <w:r w:rsidR="0061242B">
        <w:rPr>
          <w:rFonts w:ascii="Times New Roman" w:hAnsi="Times New Roman" w:cs="Times New Roman"/>
          <w:sz w:val="24"/>
          <w:szCs w:val="24"/>
        </w:rPr>
        <w:t>.</w:t>
      </w:r>
      <w:r w:rsidR="00956F42">
        <w:rPr>
          <w:rFonts w:ascii="Times New Roman" w:hAnsi="Times New Roman" w:cs="Times New Roman"/>
          <w:sz w:val="24"/>
          <w:szCs w:val="24"/>
        </w:rPr>
        <w:t xml:space="preserve"> att. 11) un </w:t>
      </w:r>
      <w:r w:rsidR="00B0343C">
        <w:rPr>
          <w:rFonts w:ascii="Times New Roman" w:hAnsi="Times New Roman" w:cs="Times New Roman"/>
          <w:sz w:val="24"/>
          <w:szCs w:val="24"/>
        </w:rPr>
        <w:t xml:space="preserve">zem tās </w:t>
      </w:r>
      <w:r w:rsidR="00956F42">
        <w:rPr>
          <w:rFonts w:ascii="Times New Roman" w:hAnsi="Times New Roman" w:cs="Times New Roman"/>
          <w:sz w:val="24"/>
          <w:szCs w:val="24"/>
        </w:rPr>
        <w:t>tukša form</w:t>
      </w:r>
      <w:r w:rsidR="00B0343C">
        <w:rPr>
          <w:rFonts w:ascii="Times New Roman" w:hAnsi="Times New Roman" w:cs="Times New Roman"/>
          <w:sz w:val="24"/>
          <w:szCs w:val="24"/>
        </w:rPr>
        <w:t>a (skat. att. 12)</w:t>
      </w:r>
      <w:r w:rsidR="00956F42">
        <w:rPr>
          <w:rFonts w:ascii="Times New Roman" w:hAnsi="Times New Roman" w:cs="Times New Roman"/>
          <w:sz w:val="24"/>
          <w:szCs w:val="24"/>
        </w:rPr>
        <w:t>.</w:t>
      </w:r>
    </w:p>
    <w:p w:rsidR="00956F42" w:rsidRDefault="00956F42" w:rsidP="003009D7">
      <w:pPr>
        <w:pStyle w:val="ad"/>
        <w:spacing w:after="0"/>
        <w:ind w:left="0"/>
        <w:jc w:val="both"/>
        <w:rPr>
          <w:rFonts w:ascii="Times New Roman" w:hAnsi="Times New Roman" w:cs="Times New Roman"/>
          <w:sz w:val="24"/>
          <w:szCs w:val="24"/>
        </w:rPr>
      </w:pPr>
    </w:p>
    <w:p w:rsidR="0061242B" w:rsidRDefault="00956F42" w:rsidP="003009D7">
      <w:pPr>
        <w:pStyle w:val="ad"/>
        <w:spacing w:after="0"/>
        <w:ind w:left="0"/>
        <w:jc w:val="both"/>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34075" cy="54292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34075" cy="542925"/>
                    </a:xfrm>
                    <a:prstGeom prst="rect">
                      <a:avLst/>
                    </a:prstGeom>
                    <a:noFill/>
                    <a:ln w="9525">
                      <a:noFill/>
                      <a:miter lim="800000"/>
                      <a:headEnd/>
                      <a:tailEnd/>
                    </a:ln>
                  </pic:spPr>
                </pic:pic>
              </a:graphicData>
            </a:graphic>
          </wp:inline>
        </w:drawing>
      </w:r>
    </w:p>
    <w:p w:rsidR="0061242B" w:rsidRDefault="0061242B" w:rsidP="003009D7">
      <w:pPr>
        <w:pStyle w:val="ad"/>
        <w:spacing w:after="0"/>
        <w:ind w:left="0"/>
        <w:jc w:val="both"/>
        <w:rPr>
          <w:rFonts w:ascii="Times New Roman" w:hAnsi="Times New Roman" w:cs="Times New Roman"/>
          <w:sz w:val="24"/>
          <w:szCs w:val="24"/>
        </w:rPr>
      </w:pPr>
    </w:p>
    <w:p w:rsidR="0061242B" w:rsidRDefault="00956F42" w:rsidP="0061242B">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0061242B">
        <w:rPr>
          <w:rFonts w:ascii="Times New Roman" w:hAnsi="Times New Roman" w:cs="Times New Roman"/>
          <w:sz w:val="24"/>
          <w:szCs w:val="24"/>
        </w:rPr>
        <w:t xml:space="preserve">att. </w:t>
      </w:r>
      <w:r w:rsidR="0061242B">
        <w:rPr>
          <w:rFonts w:ascii="Times New Roman" w:hAnsi="Times New Roman" w:cs="Times New Roman"/>
          <w:i/>
          <w:sz w:val="24"/>
          <w:szCs w:val="24"/>
        </w:rPr>
        <w:t>Konstruktors</w:t>
      </w:r>
      <w:r w:rsidR="0061242B">
        <w:rPr>
          <w:rFonts w:ascii="Times New Roman" w:hAnsi="Times New Roman" w:cs="Times New Roman"/>
          <w:sz w:val="24"/>
          <w:szCs w:val="24"/>
        </w:rPr>
        <w:t xml:space="preserve"> rīkjosla.</w:t>
      </w:r>
    </w:p>
    <w:p w:rsidR="00B0343C" w:rsidRDefault="00B0343C" w:rsidP="00B0343C">
      <w:pPr>
        <w:pStyle w:val="ad"/>
        <w:spacing w:after="0"/>
        <w:jc w:val="center"/>
        <w:rPr>
          <w:rFonts w:ascii="Times New Roman" w:hAnsi="Times New Roman" w:cs="Times New Roman"/>
          <w:sz w:val="24"/>
          <w:szCs w:val="24"/>
        </w:rPr>
      </w:pPr>
    </w:p>
    <w:p w:rsidR="00B0343C" w:rsidRDefault="007B086C" w:rsidP="00B0343C">
      <w:pPr>
        <w:pStyle w:val="ad"/>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371725" cy="1812733"/>
            <wp:effectExtent l="1905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2371725" cy="1812733"/>
                    </a:xfrm>
                    <a:prstGeom prst="rect">
                      <a:avLst/>
                    </a:prstGeom>
                    <a:noFill/>
                    <a:ln w="9525">
                      <a:noFill/>
                      <a:miter lim="800000"/>
                      <a:headEnd/>
                      <a:tailEnd/>
                    </a:ln>
                  </pic:spPr>
                </pic:pic>
              </a:graphicData>
            </a:graphic>
          </wp:inline>
        </w:drawing>
      </w:r>
    </w:p>
    <w:p w:rsidR="00C55CCD" w:rsidRDefault="00C55CCD" w:rsidP="00C55CCD">
      <w:pPr>
        <w:pStyle w:val="ad"/>
        <w:spacing w:after="0"/>
        <w:ind w:left="0"/>
        <w:jc w:val="both"/>
        <w:rPr>
          <w:rFonts w:ascii="Times New Roman" w:hAnsi="Times New Roman" w:cs="Times New Roman"/>
          <w:sz w:val="24"/>
          <w:szCs w:val="24"/>
        </w:rPr>
      </w:pPr>
    </w:p>
    <w:p w:rsidR="00CD3BD4" w:rsidRDefault="00C55CCD" w:rsidP="00C55CCD">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 att. Tukša forma.</w:t>
      </w:r>
    </w:p>
    <w:p w:rsidR="00C55CCD" w:rsidRPr="00C55CCD" w:rsidRDefault="00C55CCD" w:rsidP="00C55CCD">
      <w:pPr>
        <w:pStyle w:val="ad"/>
        <w:spacing w:after="0"/>
        <w:jc w:val="center"/>
        <w:rPr>
          <w:rFonts w:ascii="Times New Roman" w:hAnsi="Times New Roman" w:cs="Times New Roman"/>
          <w:sz w:val="24"/>
          <w:szCs w:val="24"/>
        </w:rPr>
      </w:pPr>
    </w:p>
    <w:p w:rsidR="00B0343C" w:rsidRDefault="0061242B"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C55CCD" w:rsidRPr="00C55CCD">
        <w:rPr>
          <w:rFonts w:ascii="Times New Roman" w:hAnsi="Times New Roman" w:cs="Times New Roman"/>
          <w:i/>
          <w:sz w:val="24"/>
          <w:szCs w:val="24"/>
        </w:rPr>
        <w:t>Konstruktors</w:t>
      </w:r>
      <w:r>
        <w:rPr>
          <w:rFonts w:ascii="Times New Roman" w:hAnsi="Times New Roman" w:cs="Times New Roman"/>
          <w:sz w:val="24"/>
          <w:szCs w:val="24"/>
        </w:rPr>
        <w:t xml:space="preserve"> rīkjosla nodrošina pogas,</w:t>
      </w:r>
      <w:r w:rsidR="00C55CCD">
        <w:rPr>
          <w:rFonts w:ascii="Times New Roman" w:hAnsi="Times New Roman" w:cs="Times New Roman"/>
          <w:sz w:val="24"/>
          <w:szCs w:val="24"/>
        </w:rPr>
        <w:t xml:space="preserve"> </w:t>
      </w:r>
      <w:r>
        <w:rPr>
          <w:rFonts w:ascii="Times New Roman" w:hAnsi="Times New Roman" w:cs="Times New Roman"/>
          <w:sz w:val="24"/>
          <w:szCs w:val="24"/>
        </w:rPr>
        <w:t xml:space="preserve">laukus, diagrammas, </w:t>
      </w:r>
      <w:r w:rsidR="007B086C">
        <w:rPr>
          <w:rFonts w:ascii="Times New Roman" w:hAnsi="Times New Roman" w:cs="Times New Roman"/>
          <w:sz w:val="24"/>
          <w:szCs w:val="24"/>
        </w:rPr>
        <w:t>zīmējumus</w:t>
      </w:r>
      <w:r>
        <w:rPr>
          <w:rFonts w:ascii="Times New Roman" w:hAnsi="Times New Roman" w:cs="Times New Roman"/>
          <w:sz w:val="24"/>
          <w:szCs w:val="24"/>
        </w:rPr>
        <w:t xml:space="preserve">, </w:t>
      </w:r>
      <w:r w:rsidRPr="0061242B">
        <w:rPr>
          <w:rFonts w:ascii="Times New Roman" w:hAnsi="Times New Roman" w:cs="Times New Roman"/>
          <w:i/>
          <w:sz w:val="24"/>
          <w:szCs w:val="24"/>
        </w:rPr>
        <w:t>ActiveX objektus</w:t>
      </w:r>
      <w:r w:rsidR="00C55CCD">
        <w:rPr>
          <w:rFonts w:ascii="Times New Roman" w:hAnsi="Times New Roman" w:cs="Times New Roman"/>
          <w:sz w:val="24"/>
          <w:szCs w:val="24"/>
        </w:rPr>
        <w:t>, pārs</w:t>
      </w:r>
      <w:r w:rsidR="007B086C">
        <w:rPr>
          <w:rFonts w:ascii="Times New Roman" w:hAnsi="Times New Roman" w:cs="Times New Roman"/>
          <w:sz w:val="24"/>
          <w:szCs w:val="24"/>
        </w:rPr>
        <w:t xml:space="preserve">lēgu grupas, lappuses pārrāvumus u.c. elementus  </w:t>
      </w:r>
      <w:r>
        <w:rPr>
          <w:rFonts w:ascii="Times New Roman" w:hAnsi="Times New Roman" w:cs="Times New Roman"/>
          <w:sz w:val="24"/>
          <w:szCs w:val="24"/>
        </w:rPr>
        <w:t>formas arēja izskata veidošanai</w:t>
      </w:r>
      <w:r w:rsidR="007B086C">
        <w:rPr>
          <w:rFonts w:ascii="Times New Roman" w:hAnsi="Times New Roman" w:cs="Times New Roman"/>
          <w:sz w:val="24"/>
          <w:szCs w:val="24"/>
        </w:rPr>
        <w:t xml:space="preserve"> (skat. 11. att. zem šiem elementiem nosaukums - vadības elementi) un citus elementus, kuri ir atdalīti un saucas serviss</w:t>
      </w:r>
      <w:r w:rsidR="00266C7D">
        <w:rPr>
          <w:rFonts w:ascii="Times New Roman" w:hAnsi="Times New Roman" w:cs="Times New Roman"/>
          <w:sz w:val="24"/>
          <w:szCs w:val="24"/>
        </w:rPr>
        <w:t xml:space="preserve">. Šeit formai var pievienot tabulas vai vaicājuma atribūtus, atvērt </w:t>
      </w:r>
      <w:r w:rsidR="00266C7D" w:rsidRPr="00266C7D">
        <w:rPr>
          <w:rFonts w:ascii="Times New Roman" w:hAnsi="Times New Roman" w:cs="Times New Roman"/>
          <w:i/>
          <w:sz w:val="24"/>
          <w:szCs w:val="24"/>
        </w:rPr>
        <w:t>Visual Basic for Application</w:t>
      </w:r>
      <w:r w:rsidR="00266C7D">
        <w:rPr>
          <w:rFonts w:ascii="Times New Roman" w:hAnsi="Times New Roman" w:cs="Times New Roman"/>
          <w:sz w:val="24"/>
          <w:szCs w:val="24"/>
        </w:rPr>
        <w:t xml:space="preserve"> (turpmāk vba ) vidi un </w:t>
      </w:r>
      <w:r w:rsidR="009D0769">
        <w:rPr>
          <w:rFonts w:ascii="Times New Roman" w:hAnsi="Times New Roman" w:cs="Times New Roman"/>
          <w:sz w:val="24"/>
          <w:szCs w:val="24"/>
        </w:rPr>
        <w:t>formu</w:t>
      </w:r>
      <w:r w:rsidR="00501576">
        <w:rPr>
          <w:rFonts w:ascii="Times New Roman" w:hAnsi="Times New Roman" w:cs="Times New Roman"/>
          <w:sz w:val="24"/>
          <w:szCs w:val="24"/>
        </w:rPr>
        <w:t>, ka arī</w:t>
      </w:r>
      <w:r w:rsidR="009D0769">
        <w:rPr>
          <w:rFonts w:ascii="Times New Roman" w:hAnsi="Times New Roman" w:cs="Times New Roman"/>
          <w:sz w:val="24"/>
          <w:szCs w:val="24"/>
        </w:rPr>
        <w:t xml:space="preserve"> elementu īpašību veidni (att. 11 šī komandpoga ir iezīmēta)</w:t>
      </w:r>
      <w:r w:rsidR="00266C7D">
        <w:rPr>
          <w:rFonts w:ascii="Times New Roman" w:hAnsi="Times New Roman" w:cs="Times New Roman"/>
          <w:sz w:val="24"/>
          <w:szCs w:val="24"/>
        </w:rPr>
        <w:t>.</w:t>
      </w:r>
    </w:p>
    <w:p w:rsidR="001A6A02" w:rsidRDefault="002D1F99"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ab/>
        <w:t>Īpa</w:t>
      </w:r>
      <w:r w:rsidR="001D01A8">
        <w:rPr>
          <w:rFonts w:ascii="Times New Roman" w:hAnsi="Times New Roman" w:cs="Times New Roman"/>
          <w:sz w:val="24"/>
          <w:szCs w:val="24"/>
        </w:rPr>
        <w:t>šību veidnī ir iespējams noradīt objektu</w:t>
      </w:r>
      <w:r>
        <w:rPr>
          <w:rFonts w:ascii="Times New Roman" w:hAnsi="Times New Roman" w:cs="Times New Roman"/>
          <w:sz w:val="24"/>
          <w:szCs w:val="24"/>
        </w:rPr>
        <w:t xml:space="preserve"> īpašības, piemēram, uzraksts, augstums, garums, </w:t>
      </w:r>
      <w:r w:rsidR="001A6A02">
        <w:rPr>
          <w:rFonts w:ascii="Times New Roman" w:hAnsi="Times New Roman" w:cs="Times New Roman"/>
          <w:sz w:val="24"/>
          <w:szCs w:val="24"/>
        </w:rPr>
        <w:t>datu</w:t>
      </w:r>
      <w:r>
        <w:rPr>
          <w:rFonts w:ascii="Times New Roman" w:hAnsi="Times New Roman" w:cs="Times New Roman"/>
          <w:sz w:val="24"/>
          <w:szCs w:val="24"/>
        </w:rPr>
        <w:t xml:space="preserve"> avot</w:t>
      </w:r>
      <w:r w:rsidR="001A6A02">
        <w:rPr>
          <w:rFonts w:ascii="Times New Roman" w:hAnsi="Times New Roman" w:cs="Times New Roman"/>
          <w:sz w:val="24"/>
          <w:szCs w:val="24"/>
        </w:rPr>
        <w:t xml:space="preserve">s </w:t>
      </w:r>
      <w:r>
        <w:rPr>
          <w:rFonts w:ascii="Times New Roman" w:hAnsi="Times New Roman" w:cs="Times New Roman"/>
          <w:sz w:val="24"/>
          <w:szCs w:val="24"/>
        </w:rPr>
        <w:t>u.t.t.</w:t>
      </w:r>
      <w:r w:rsidR="001A6A02">
        <w:rPr>
          <w:rFonts w:ascii="Times New Roman" w:hAnsi="Times New Roman" w:cs="Times New Roman"/>
          <w:sz w:val="24"/>
          <w:szCs w:val="24"/>
        </w:rPr>
        <w:t xml:space="preserve"> Tajā ir četri ieliktņi: </w:t>
      </w:r>
      <w:r w:rsidR="001A6A02" w:rsidRPr="007544E6">
        <w:rPr>
          <w:rFonts w:ascii="Times New Roman" w:hAnsi="Times New Roman" w:cs="Times New Roman"/>
          <w:sz w:val="24"/>
          <w:szCs w:val="24"/>
        </w:rPr>
        <w:t>Makets</w:t>
      </w:r>
      <w:r w:rsidR="007544E6">
        <w:rPr>
          <w:rFonts w:ascii="Times New Roman" w:hAnsi="Times New Roman" w:cs="Times New Roman"/>
          <w:i/>
          <w:sz w:val="24"/>
          <w:szCs w:val="24"/>
        </w:rPr>
        <w:t xml:space="preserve"> (Format)</w:t>
      </w:r>
      <w:r w:rsidR="001A6A02">
        <w:rPr>
          <w:rFonts w:ascii="Times New Roman" w:hAnsi="Times New Roman" w:cs="Times New Roman"/>
          <w:sz w:val="24"/>
          <w:szCs w:val="24"/>
        </w:rPr>
        <w:t xml:space="preserve">, </w:t>
      </w:r>
      <w:r w:rsidR="001A6A02" w:rsidRPr="007544E6">
        <w:rPr>
          <w:rFonts w:ascii="Times New Roman" w:hAnsi="Times New Roman" w:cs="Times New Roman"/>
          <w:sz w:val="24"/>
          <w:szCs w:val="24"/>
        </w:rPr>
        <w:t>Dati</w:t>
      </w:r>
      <w:r w:rsidR="007544E6">
        <w:rPr>
          <w:rFonts w:ascii="Times New Roman" w:hAnsi="Times New Roman" w:cs="Times New Roman"/>
          <w:i/>
          <w:sz w:val="24"/>
          <w:szCs w:val="24"/>
        </w:rPr>
        <w:t xml:space="preserve"> (Data), </w:t>
      </w:r>
      <w:r w:rsidR="001A6A02" w:rsidRPr="007544E6">
        <w:rPr>
          <w:rFonts w:ascii="Times New Roman" w:hAnsi="Times New Roman" w:cs="Times New Roman"/>
          <w:sz w:val="24"/>
          <w:szCs w:val="24"/>
        </w:rPr>
        <w:t>Notikum</w:t>
      </w:r>
      <w:r w:rsidR="007544E6">
        <w:rPr>
          <w:rFonts w:ascii="Times New Roman" w:hAnsi="Times New Roman" w:cs="Times New Roman"/>
          <w:sz w:val="24"/>
          <w:szCs w:val="24"/>
        </w:rPr>
        <w:t>s</w:t>
      </w:r>
      <w:r w:rsidR="007544E6">
        <w:rPr>
          <w:rFonts w:ascii="Times New Roman" w:hAnsi="Times New Roman" w:cs="Times New Roman"/>
          <w:i/>
          <w:sz w:val="24"/>
          <w:szCs w:val="24"/>
        </w:rPr>
        <w:t xml:space="preserve"> (Event) </w:t>
      </w:r>
      <w:r w:rsidR="001A6A02">
        <w:rPr>
          <w:rFonts w:ascii="Times New Roman" w:hAnsi="Times New Roman" w:cs="Times New Roman"/>
          <w:sz w:val="24"/>
          <w:szCs w:val="24"/>
        </w:rPr>
        <w:t xml:space="preserve">, </w:t>
      </w:r>
      <w:r w:rsidR="001A6A02" w:rsidRPr="007544E6">
        <w:rPr>
          <w:rFonts w:ascii="Times New Roman" w:hAnsi="Times New Roman" w:cs="Times New Roman"/>
          <w:sz w:val="24"/>
          <w:szCs w:val="24"/>
        </w:rPr>
        <w:t>Citi</w:t>
      </w:r>
      <w:r w:rsidR="001A6A02">
        <w:rPr>
          <w:rFonts w:ascii="Times New Roman" w:hAnsi="Times New Roman" w:cs="Times New Roman"/>
          <w:sz w:val="24"/>
          <w:szCs w:val="24"/>
        </w:rPr>
        <w:t xml:space="preserve"> </w:t>
      </w:r>
      <w:r w:rsidR="007544E6">
        <w:rPr>
          <w:rFonts w:ascii="Times New Roman" w:hAnsi="Times New Roman" w:cs="Times New Roman"/>
          <w:sz w:val="24"/>
          <w:szCs w:val="24"/>
        </w:rPr>
        <w:t>(</w:t>
      </w:r>
      <w:r w:rsidR="007544E6" w:rsidRPr="007544E6">
        <w:rPr>
          <w:rFonts w:ascii="Times New Roman" w:hAnsi="Times New Roman" w:cs="Times New Roman"/>
          <w:i/>
          <w:sz w:val="24"/>
          <w:szCs w:val="24"/>
        </w:rPr>
        <w:t>Other</w:t>
      </w:r>
      <w:r w:rsidR="007544E6">
        <w:rPr>
          <w:rFonts w:ascii="Times New Roman" w:hAnsi="Times New Roman" w:cs="Times New Roman"/>
          <w:sz w:val="24"/>
          <w:szCs w:val="24"/>
        </w:rPr>
        <w:t xml:space="preserve">) </w:t>
      </w:r>
      <w:r w:rsidR="001A6A02">
        <w:rPr>
          <w:rFonts w:ascii="Times New Roman" w:hAnsi="Times New Roman" w:cs="Times New Roman"/>
          <w:sz w:val="24"/>
          <w:szCs w:val="24"/>
        </w:rPr>
        <w:t xml:space="preserve">un </w:t>
      </w:r>
      <w:r w:rsidR="001A6A02" w:rsidRPr="007544E6">
        <w:rPr>
          <w:rFonts w:ascii="Times New Roman" w:hAnsi="Times New Roman" w:cs="Times New Roman"/>
          <w:sz w:val="24"/>
          <w:szCs w:val="24"/>
        </w:rPr>
        <w:t>Viss</w:t>
      </w:r>
      <w:r w:rsidR="001A6A02">
        <w:rPr>
          <w:rFonts w:ascii="Times New Roman" w:hAnsi="Times New Roman" w:cs="Times New Roman"/>
          <w:i/>
          <w:sz w:val="24"/>
          <w:szCs w:val="24"/>
        </w:rPr>
        <w:t xml:space="preserve"> </w:t>
      </w:r>
      <w:r w:rsidR="007544E6">
        <w:rPr>
          <w:rFonts w:ascii="Times New Roman" w:hAnsi="Times New Roman" w:cs="Times New Roman"/>
          <w:i/>
          <w:sz w:val="24"/>
          <w:szCs w:val="24"/>
        </w:rPr>
        <w:t xml:space="preserve">(All) </w:t>
      </w:r>
      <w:r w:rsidR="001D01A8">
        <w:rPr>
          <w:rFonts w:ascii="Times New Roman" w:hAnsi="Times New Roman" w:cs="Times New Roman"/>
          <w:sz w:val="24"/>
          <w:szCs w:val="24"/>
        </w:rPr>
        <w:t>( skat. att. 13</w:t>
      </w:r>
      <w:r w:rsidR="001A6A02">
        <w:rPr>
          <w:rFonts w:ascii="Times New Roman" w:hAnsi="Times New Roman" w:cs="Times New Roman"/>
          <w:sz w:val="24"/>
          <w:szCs w:val="24"/>
        </w:rPr>
        <w:t xml:space="preserve">). Savā darbā es pārsvarā izmantoju trīs ieliktņus. </w:t>
      </w:r>
    </w:p>
    <w:p w:rsidR="001D01A8" w:rsidRDefault="001D01A8" w:rsidP="003009D7">
      <w:pPr>
        <w:pStyle w:val="ad"/>
        <w:spacing w:after="0"/>
        <w:ind w:left="0"/>
        <w:jc w:val="both"/>
        <w:rPr>
          <w:rFonts w:ascii="Times New Roman" w:hAnsi="Times New Roman" w:cs="Times New Roman"/>
          <w:sz w:val="24"/>
          <w:szCs w:val="24"/>
        </w:rPr>
      </w:pPr>
    </w:p>
    <w:p w:rsidR="001D01A8" w:rsidRDefault="001D01A8" w:rsidP="001D01A8">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124075" cy="2325218"/>
            <wp:effectExtent l="19050" t="0" r="9525" b="0"/>
            <wp:docPr id="18"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126902" cy="2328313"/>
                    </a:xfrm>
                    <a:prstGeom prst="rect">
                      <a:avLst/>
                    </a:prstGeom>
                    <a:noFill/>
                    <a:ln w="9525">
                      <a:noFill/>
                      <a:miter lim="800000"/>
                      <a:headEnd/>
                      <a:tailEnd/>
                    </a:ln>
                  </pic:spPr>
                </pic:pic>
              </a:graphicData>
            </a:graphic>
          </wp:inline>
        </w:drawing>
      </w:r>
    </w:p>
    <w:p w:rsidR="001D01A8" w:rsidRDefault="001D01A8" w:rsidP="001D01A8">
      <w:pPr>
        <w:pStyle w:val="ad"/>
        <w:spacing w:after="0"/>
        <w:ind w:left="0"/>
        <w:jc w:val="center"/>
        <w:rPr>
          <w:rFonts w:ascii="Times New Roman" w:hAnsi="Times New Roman" w:cs="Times New Roman"/>
          <w:sz w:val="24"/>
          <w:szCs w:val="24"/>
        </w:rPr>
      </w:pPr>
    </w:p>
    <w:p w:rsidR="001D01A8" w:rsidRDefault="001D01A8" w:rsidP="001D01A8">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Īpašību veidnis.</w:t>
      </w:r>
    </w:p>
    <w:p w:rsidR="001D01A8" w:rsidRPr="001D01A8" w:rsidRDefault="001D01A8" w:rsidP="001D01A8">
      <w:pPr>
        <w:pStyle w:val="ad"/>
        <w:spacing w:after="0"/>
        <w:jc w:val="center"/>
        <w:rPr>
          <w:rFonts w:ascii="Times New Roman" w:hAnsi="Times New Roman" w:cs="Times New Roman"/>
          <w:sz w:val="24"/>
          <w:szCs w:val="24"/>
        </w:rPr>
      </w:pPr>
    </w:p>
    <w:p w:rsidR="00B30953" w:rsidRDefault="001A6A02" w:rsidP="003009D7">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Ieliktnī </w:t>
      </w:r>
      <w:r w:rsidRPr="007544E6">
        <w:rPr>
          <w:rFonts w:ascii="Times New Roman" w:hAnsi="Times New Roman" w:cs="Times New Roman"/>
          <w:sz w:val="24"/>
          <w:szCs w:val="24"/>
        </w:rPr>
        <w:t>Notikum</w:t>
      </w:r>
      <w:r w:rsidR="007544E6" w:rsidRPr="007544E6">
        <w:rPr>
          <w:rFonts w:ascii="Times New Roman" w:hAnsi="Times New Roman" w:cs="Times New Roman"/>
          <w:sz w:val="24"/>
          <w:szCs w:val="24"/>
        </w:rPr>
        <w:t>s</w:t>
      </w:r>
      <w:r w:rsidR="007544E6">
        <w:rPr>
          <w:rFonts w:ascii="Times New Roman" w:hAnsi="Times New Roman" w:cs="Times New Roman"/>
          <w:sz w:val="24"/>
          <w:szCs w:val="24"/>
        </w:rPr>
        <w:t xml:space="preserve"> (</w:t>
      </w:r>
      <w:r w:rsidR="007544E6" w:rsidRPr="007544E6">
        <w:rPr>
          <w:rFonts w:ascii="Times New Roman" w:hAnsi="Times New Roman" w:cs="Times New Roman"/>
          <w:i/>
          <w:sz w:val="24"/>
          <w:szCs w:val="24"/>
        </w:rPr>
        <w:t>Event</w:t>
      </w:r>
      <w:r w:rsidR="007544E6">
        <w:rPr>
          <w:rFonts w:ascii="Times New Roman" w:hAnsi="Times New Roman" w:cs="Times New Roman"/>
          <w:sz w:val="24"/>
          <w:szCs w:val="24"/>
        </w:rPr>
        <w:t>)</w:t>
      </w:r>
      <w:r w:rsidR="001D01A8">
        <w:rPr>
          <w:rFonts w:ascii="Times New Roman" w:hAnsi="Times New Roman" w:cs="Times New Roman"/>
          <w:sz w:val="24"/>
          <w:szCs w:val="24"/>
        </w:rPr>
        <w:t xml:space="preserve"> var norādīt kādu darbību</w:t>
      </w:r>
      <w:r w:rsidR="00B30953">
        <w:rPr>
          <w:rFonts w:ascii="Times New Roman" w:hAnsi="Times New Roman" w:cs="Times New Roman"/>
          <w:sz w:val="24"/>
          <w:szCs w:val="24"/>
        </w:rPr>
        <w:t xml:space="preserve"> izpildīs objekti, </w:t>
      </w:r>
      <w:r w:rsidR="001D01A8">
        <w:rPr>
          <w:rFonts w:ascii="Times New Roman" w:hAnsi="Times New Roman" w:cs="Times New Roman"/>
          <w:sz w:val="24"/>
          <w:szCs w:val="24"/>
        </w:rPr>
        <w:t>kad notiksies kāds notikums.</w:t>
      </w:r>
      <w:r w:rsidR="00B30953">
        <w:rPr>
          <w:rFonts w:ascii="Times New Roman" w:hAnsi="Times New Roman" w:cs="Times New Roman"/>
          <w:sz w:val="24"/>
          <w:szCs w:val="24"/>
        </w:rPr>
        <w:t xml:space="preserve"> </w:t>
      </w:r>
      <w:r w:rsidR="001D01A8">
        <w:rPr>
          <w:rFonts w:ascii="Times New Roman" w:hAnsi="Times New Roman" w:cs="Times New Roman"/>
          <w:sz w:val="24"/>
          <w:szCs w:val="24"/>
        </w:rPr>
        <w:t xml:space="preserve">Šādu darbību var realizēt izmantojot </w:t>
      </w:r>
      <w:r w:rsidR="00B30953">
        <w:rPr>
          <w:rFonts w:ascii="Times New Roman" w:hAnsi="Times New Roman" w:cs="Times New Roman"/>
          <w:sz w:val="24"/>
          <w:szCs w:val="24"/>
        </w:rPr>
        <w:t>proce</w:t>
      </w:r>
      <w:r w:rsidR="0055011F">
        <w:rPr>
          <w:rFonts w:ascii="Times New Roman" w:hAnsi="Times New Roman" w:cs="Times New Roman"/>
          <w:sz w:val="24"/>
          <w:szCs w:val="24"/>
        </w:rPr>
        <w:t>dūru, kuras pieraksts jāveic VBA</w:t>
      </w:r>
      <w:r w:rsidR="00B30953">
        <w:rPr>
          <w:rFonts w:ascii="Times New Roman" w:hAnsi="Times New Roman" w:cs="Times New Roman"/>
          <w:sz w:val="24"/>
          <w:szCs w:val="24"/>
        </w:rPr>
        <w:t>, vai arī makrokomandas un funkcijas.</w:t>
      </w:r>
    </w:p>
    <w:p w:rsidR="00E96669" w:rsidRDefault="00B30953" w:rsidP="003009D7">
      <w:pPr>
        <w:pStyle w:val="ad"/>
        <w:spacing w:after="0"/>
        <w:ind w:left="0"/>
        <w:jc w:val="both"/>
        <w:rPr>
          <w:rFonts w:ascii="Times New Roman" w:hAnsi="Times New Roman" w:cs="Times New Roman"/>
          <w:noProof/>
          <w:sz w:val="24"/>
          <w:szCs w:val="24"/>
          <w:lang w:eastAsia="ru-RU"/>
        </w:rPr>
      </w:pPr>
      <w:r>
        <w:rPr>
          <w:rFonts w:ascii="Times New Roman" w:hAnsi="Times New Roman" w:cs="Times New Roman"/>
          <w:sz w:val="24"/>
          <w:szCs w:val="24"/>
        </w:rPr>
        <w:tab/>
        <w:t xml:space="preserve">Ieliktnis </w:t>
      </w:r>
      <w:r w:rsidRPr="007544E6">
        <w:rPr>
          <w:rFonts w:ascii="Times New Roman" w:hAnsi="Times New Roman" w:cs="Times New Roman"/>
          <w:sz w:val="24"/>
          <w:szCs w:val="24"/>
        </w:rPr>
        <w:t>Dati</w:t>
      </w:r>
      <w:r w:rsidR="007544E6">
        <w:rPr>
          <w:rFonts w:ascii="Times New Roman" w:hAnsi="Times New Roman" w:cs="Times New Roman"/>
          <w:noProof/>
          <w:sz w:val="24"/>
          <w:szCs w:val="24"/>
          <w:lang w:eastAsia="ru-RU"/>
        </w:rPr>
        <w:t xml:space="preserve"> (</w:t>
      </w:r>
      <w:r w:rsidR="007544E6" w:rsidRPr="007544E6">
        <w:rPr>
          <w:rFonts w:ascii="Times New Roman" w:hAnsi="Times New Roman" w:cs="Times New Roman"/>
          <w:i/>
          <w:noProof/>
          <w:sz w:val="24"/>
          <w:szCs w:val="24"/>
          <w:lang w:eastAsia="ru-RU"/>
        </w:rPr>
        <w:t>Data</w:t>
      </w:r>
      <w:r w:rsidR="007544E6">
        <w:rPr>
          <w:rFonts w:ascii="Times New Roman" w:hAnsi="Times New Roman" w:cs="Times New Roman"/>
          <w:noProof/>
          <w:sz w:val="24"/>
          <w:szCs w:val="24"/>
          <w:lang w:eastAsia="ru-RU"/>
        </w:rPr>
        <w:t>)</w:t>
      </w:r>
      <w:r>
        <w:rPr>
          <w:rFonts w:ascii="Times New Roman" w:hAnsi="Times New Roman" w:cs="Times New Roman"/>
          <w:noProof/>
          <w:sz w:val="24"/>
          <w:szCs w:val="24"/>
          <w:lang w:eastAsia="ru-RU"/>
        </w:rPr>
        <w:t xml:space="preserve"> paredz datu manipulēšanu, </w:t>
      </w:r>
      <w:r w:rsidR="0055011F">
        <w:rPr>
          <w:rFonts w:ascii="Times New Roman" w:hAnsi="Times New Roman" w:cs="Times New Roman"/>
          <w:noProof/>
          <w:sz w:val="24"/>
          <w:szCs w:val="24"/>
          <w:lang w:eastAsia="ru-RU"/>
        </w:rPr>
        <w:t>piemēram</w:t>
      </w:r>
      <w:r w:rsidR="00076B42">
        <w:rPr>
          <w:rFonts w:ascii="Times New Roman" w:hAnsi="Times New Roman" w:cs="Times New Roman"/>
          <w:noProof/>
          <w:sz w:val="24"/>
          <w:szCs w:val="24"/>
          <w:lang w:eastAsia="ru-RU"/>
        </w:rPr>
        <w:t>, datus</w:t>
      </w:r>
      <w:r>
        <w:rPr>
          <w:rFonts w:ascii="Times New Roman" w:hAnsi="Times New Roman" w:cs="Times New Roman"/>
          <w:noProof/>
          <w:sz w:val="24"/>
          <w:szCs w:val="24"/>
          <w:lang w:eastAsia="ru-RU"/>
        </w:rPr>
        <w:t xml:space="preserve"> nevar mainīt, dzēst</w:t>
      </w:r>
      <w:r w:rsidR="00E96669">
        <w:rPr>
          <w:rFonts w:ascii="Times New Roman" w:hAnsi="Times New Roman" w:cs="Times New Roman"/>
          <w:noProof/>
          <w:sz w:val="24"/>
          <w:szCs w:val="24"/>
          <w:lang w:eastAsia="ru-RU"/>
        </w:rPr>
        <w:t>, pievienot u.</w:t>
      </w:r>
      <w:r w:rsidR="00076B42">
        <w:rPr>
          <w:rFonts w:ascii="Times New Roman" w:hAnsi="Times New Roman" w:cs="Times New Roman"/>
          <w:noProof/>
          <w:sz w:val="24"/>
          <w:szCs w:val="24"/>
          <w:lang w:eastAsia="ru-RU"/>
        </w:rPr>
        <w:t>t.t</w:t>
      </w:r>
      <w:r w:rsidR="00E96669">
        <w:rPr>
          <w:rFonts w:ascii="Times New Roman" w:hAnsi="Times New Roman" w:cs="Times New Roman"/>
          <w:noProof/>
          <w:sz w:val="24"/>
          <w:szCs w:val="24"/>
          <w:lang w:eastAsia="ru-RU"/>
        </w:rPr>
        <w:t>.</w:t>
      </w:r>
      <w:r w:rsidR="0055011F">
        <w:rPr>
          <w:rFonts w:ascii="Times New Roman" w:hAnsi="Times New Roman" w:cs="Times New Roman"/>
          <w:noProof/>
          <w:sz w:val="24"/>
          <w:szCs w:val="24"/>
          <w:lang w:eastAsia="ru-RU"/>
        </w:rPr>
        <w:t xml:space="preserve"> no dotas formas.</w:t>
      </w:r>
      <w:r>
        <w:rPr>
          <w:rFonts w:ascii="Times New Roman" w:hAnsi="Times New Roman" w:cs="Times New Roman"/>
          <w:noProof/>
          <w:sz w:val="24"/>
          <w:szCs w:val="24"/>
          <w:lang w:eastAsia="ru-RU"/>
        </w:rPr>
        <w:t xml:space="preserve"> Šeit var arī norādīt datu avotu.</w:t>
      </w:r>
    </w:p>
    <w:p w:rsidR="0055011F" w:rsidRDefault="00E96669" w:rsidP="003009D7">
      <w:pPr>
        <w:pStyle w:val="ad"/>
        <w:spacing w:after="0"/>
        <w:ind w:left="0"/>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ab/>
        <w:t xml:space="preserve">Ieliktnis </w:t>
      </w:r>
      <w:r w:rsidRPr="007544E6">
        <w:rPr>
          <w:rFonts w:ascii="Times New Roman" w:hAnsi="Times New Roman" w:cs="Times New Roman"/>
          <w:noProof/>
          <w:sz w:val="24"/>
          <w:szCs w:val="24"/>
          <w:lang w:eastAsia="ru-RU"/>
        </w:rPr>
        <w:t>Makets</w:t>
      </w:r>
      <w:r w:rsidR="007544E6">
        <w:rPr>
          <w:rFonts w:ascii="Times New Roman" w:hAnsi="Times New Roman" w:cs="Times New Roman"/>
          <w:i/>
          <w:noProof/>
          <w:sz w:val="24"/>
          <w:szCs w:val="24"/>
          <w:lang w:eastAsia="ru-RU"/>
        </w:rPr>
        <w:t xml:space="preserve"> </w:t>
      </w:r>
      <w:r w:rsidR="007544E6" w:rsidRPr="007544E6">
        <w:rPr>
          <w:rFonts w:ascii="Times New Roman" w:hAnsi="Times New Roman" w:cs="Times New Roman"/>
          <w:noProof/>
          <w:sz w:val="24"/>
          <w:szCs w:val="24"/>
          <w:lang w:eastAsia="ru-RU"/>
        </w:rPr>
        <w:t>(</w:t>
      </w:r>
      <w:r w:rsidR="007544E6" w:rsidRPr="007544E6">
        <w:rPr>
          <w:rFonts w:ascii="Times New Roman" w:hAnsi="Times New Roman" w:cs="Times New Roman"/>
          <w:i/>
          <w:noProof/>
          <w:sz w:val="24"/>
          <w:szCs w:val="24"/>
          <w:lang w:eastAsia="ru-RU"/>
        </w:rPr>
        <w:t>Format</w:t>
      </w:r>
      <w:r w:rsidR="007544E6" w:rsidRPr="007544E6">
        <w:rPr>
          <w:rFonts w:ascii="Times New Roman" w:hAnsi="Times New Roman" w:cs="Times New Roman"/>
          <w:noProof/>
          <w:sz w:val="24"/>
          <w:szCs w:val="24"/>
          <w:lang w:eastAsia="ru-RU"/>
        </w:rPr>
        <w:t>)</w:t>
      </w:r>
      <w:r w:rsidRPr="00C37A8A">
        <w:rPr>
          <w:rFonts w:ascii="Times New Roman" w:hAnsi="Times New Roman" w:cs="Times New Roman"/>
          <w:i/>
          <w:noProof/>
          <w:sz w:val="24"/>
          <w:szCs w:val="24"/>
          <w:lang w:eastAsia="ru-RU"/>
        </w:rPr>
        <w:t xml:space="preserve"> </w:t>
      </w:r>
      <w:r w:rsidR="00076B42">
        <w:rPr>
          <w:rFonts w:ascii="Times New Roman" w:hAnsi="Times New Roman" w:cs="Times New Roman"/>
          <w:noProof/>
          <w:sz w:val="24"/>
          <w:szCs w:val="24"/>
          <w:lang w:eastAsia="ru-RU"/>
        </w:rPr>
        <w:t xml:space="preserve">satur īpašību sarakstu, kuras </w:t>
      </w:r>
      <w:r>
        <w:rPr>
          <w:rFonts w:ascii="Times New Roman" w:hAnsi="Times New Roman" w:cs="Times New Roman"/>
          <w:noProof/>
          <w:sz w:val="24"/>
          <w:szCs w:val="24"/>
          <w:lang w:eastAsia="ru-RU"/>
        </w:rPr>
        <w:t xml:space="preserve">nodrošina formas vai cita elementa </w:t>
      </w:r>
      <w:r w:rsidR="00076B42">
        <w:rPr>
          <w:rFonts w:ascii="Times New Roman" w:hAnsi="Times New Roman" w:cs="Times New Roman"/>
          <w:noProof/>
          <w:sz w:val="24"/>
          <w:szCs w:val="24"/>
          <w:lang w:eastAsia="ru-RU"/>
        </w:rPr>
        <w:t xml:space="preserve">ārēja izskata veidošanu.  </w:t>
      </w:r>
      <w:r>
        <w:rPr>
          <w:rFonts w:ascii="Times New Roman" w:hAnsi="Times New Roman" w:cs="Times New Roman"/>
          <w:noProof/>
          <w:sz w:val="24"/>
          <w:szCs w:val="24"/>
          <w:lang w:eastAsia="ru-RU"/>
        </w:rPr>
        <w:t xml:space="preserve"> </w:t>
      </w:r>
      <w:r w:rsidR="00B30953">
        <w:rPr>
          <w:rFonts w:ascii="Times New Roman" w:hAnsi="Times New Roman" w:cs="Times New Roman"/>
          <w:noProof/>
          <w:sz w:val="24"/>
          <w:szCs w:val="24"/>
          <w:lang w:eastAsia="ru-RU"/>
        </w:rPr>
        <w:t xml:space="preserve">  </w:t>
      </w:r>
    </w:p>
    <w:p w:rsidR="0055011F" w:rsidRDefault="0055011F">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br w:type="page"/>
      </w:r>
    </w:p>
    <w:p w:rsidR="0055011F" w:rsidRDefault="0055011F" w:rsidP="0055011F">
      <w:pPr>
        <w:pStyle w:val="1"/>
        <w:jc w:val="center"/>
      </w:pPr>
      <w:r>
        <w:rPr>
          <w:rFonts w:ascii="Times New Roman" w:hAnsi="Times New Roman" w:cs="Times New Roman"/>
          <w:sz w:val="24"/>
          <w:szCs w:val="24"/>
        </w:rPr>
        <w:lastRenderedPageBreak/>
        <w:tab/>
      </w:r>
      <w:bookmarkStart w:id="9" w:name="_Toc196097216"/>
      <w:r>
        <w:t>Pieteikšanas forma</w:t>
      </w:r>
      <w:bookmarkEnd w:id="9"/>
    </w:p>
    <w:p w:rsidR="00B0343C" w:rsidRDefault="00B0343C" w:rsidP="003009D7">
      <w:pPr>
        <w:pStyle w:val="ad"/>
        <w:spacing w:after="0"/>
        <w:ind w:left="0"/>
        <w:jc w:val="both"/>
        <w:rPr>
          <w:rFonts w:ascii="Times New Roman" w:hAnsi="Times New Roman" w:cs="Times New Roman"/>
          <w:noProof/>
          <w:sz w:val="24"/>
          <w:szCs w:val="24"/>
          <w:lang w:eastAsia="ru-RU"/>
        </w:rPr>
      </w:pPr>
    </w:p>
    <w:p w:rsidR="008238E5" w:rsidRDefault="0025245E" w:rsidP="008238E5">
      <w:pPr>
        <w:spacing w:after="0"/>
        <w:jc w:val="both"/>
        <w:rPr>
          <w:rFonts w:ascii="Times New Roman" w:hAnsi="Times New Roman" w:cs="Times New Roman"/>
          <w:sz w:val="24"/>
          <w:szCs w:val="24"/>
        </w:rPr>
      </w:pPr>
      <w:r>
        <w:rPr>
          <w:rFonts w:ascii="Times New Roman" w:hAnsi="Times New Roman" w:cs="Times New Roman"/>
          <w:sz w:val="24"/>
          <w:szCs w:val="24"/>
        </w:rPr>
        <w:tab/>
        <w:t>Ielādējoties Access uzreiz ielādē</w:t>
      </w:r>
      <w:r w:rsidR="0055011F" w:rsidRPr="008238E5">
        <w:rPr>
          <w:rFonts w:ascii="Times New Roman" w:hAnsi="Times New Roman" w:cs="Times New Roman"/>
          <w:sz w:val="24"/>
          <w:szCs w:val="24"/>
        </w:rPr>
        <w:t xml:space="preserve"> </w:t>
      </w:r>
      <w:r w:rsidR="008238E5" w:rsidRPr="008238E5">
        <w:rPr>
          <w:rFonts w:ascii="Times New Roman" w:hAnsi="Times New Roman" w:cs="Times New Roman"/>
          <w:sz w:val="24"/>
          <w:szCs w:val="24"/>
        </w:rPr>
        <w:t>p</w:t>
      </w:r>
      <w:r>
        <w:rPr>
          <w:rFonts w:ascii="Times New Roman" w:hAnsi="Times New Roman" w:cs="Times New Roman"/>
          <w:sz w:val="24"/>
          <w:szCs w:val="24"/>
        </w:rPr>
        <w:t>ieteikšanas formu</w:t>
      </w:r>
      <w:r w:rsidR="0055011F" w:rsidRPr="008238E5">
        <w:rPr>
          <w:rFonts w:ascii="Times New Roman" w:hAnsi="Times New Roman" w:cs="Times New Roman"/>
          <w:sz w:val="24"/>
          <w:szCs w:val="24"/>
        </w:rPr>
        <w:t xml:space="preserve"> (</w:t>
      </w:r>
      <w:r w:rsidR="0055011F" w:rsidRPr="008238E5">
        <w:rPr>
          <w:rFonts w:ascii="Times New Roman" w:hAnsi="Times New Roman" w:cs="Times New Roman"/>
          <w:i/>
          <w:sz w:val="24"/>
          <w:szCs w:val="24"/>
        </w:rPr>
        <w:t>Authentication</w:t>
      </w:r>
      <w:r w:rsidR="0055011F" w:rsidRPr="008238E5">
        <w:rPr>
          <w:rFonts w:ascii="Times New Roman" w:hAnsi="Times New Roman" w:cs="Times New Roman"/>
          <w:sz w:val="24"/>
          <w:szCs w:val="24"/>
        </w:rPr>
        <w:t>)</w:t>
      </w:r>
      <w:r>
        <w:rPr>
          <w:rFonts w:ascii="Times New Roman" w:hAnsi="Times New Roman" w:cs="Times New Roman"/>
          <w:sz w:val="24"/>
          <w:szCs w:val="24"/>
        </w:rPr>
        <w:t>, tādejādi</w:t>
      </w:r>
      <w:r w:rsidR="008238E5" w:rsidRPr="008238E5">
        <w:rPr>
          <w:rFonts w:ascii="Times New Roman" w:hAnsi="Times New Roman" w:cs="Times New Roman"/>
          <w:sz w:val="24"/>
          <w:szCs w:val="24"/>
        </w:rPr>
        <w:t xml:space="preserve"> lietotājam vispirms ir nepieciešams identificēt sevi</w:t>
      </w:r>
      <w:r w:rsidR="008238E5">
        <w:rPr>
          <w:rFonts w:ascii="Times New Roman" w:hAnsi="Times New Roman" w:cs="Times New Roman"/>
          <w:sz w:val="24"/>
          <w:szCs w:val="24"/>
        </w:rPr>
        <w:t xml:space="preserve">. Atkarība no lietotāja, kurš </w:t>
      </w:r>
      <w:r w:rsidR="00821760">
        <w:rPr>
          <w:rFonts w:ascii="Times New Roman" w:hAnsi="Times New Roman" w:cs="Times New Roman"/>
          <w:sz w:val="24"/>
          <w:szCs w:val="24"/>
        </w:rPr>
        <w:t>ir pieteicies sistēmā, turpmāk</w:t>
      </w:r>
      <w:r w:rsidR="008238E5">
        <w:rPr>
          <w:rFonts w:ascii="Times New Roman" w:hAnsi="Times New Roman" w:cs="Times New Roman"/>
          <w:sz w:val="24"/>
          <w:szCs w:val="24"/>
        </w:rPr>
        <w:t xml:space="preserve"> </w:t>
      </w:r>
      <w:r w:rsidR="00821760">
        <w:rPr>
          <w:rFonts w:ascii="Times New Roman" w:hAnsi="Times New Roman" w:cs="Times New Roman"/>
          <w:sz w:val="24"/>
          <w:szCs w:val="24"/>
        </w:rPr>
        <w:t xml:space="preserve">vairākas </w:t>
      </w:r>
      <w:r w:rsidR="008238E5">
        <w:rPr>
          <w:rFonts w:ascii="Times New Roman" w:hAnsi="Times New Roman" w:cs="Times New Roman"/>
          <w:sz w:val="24"/>
          <w:szCs w:val="24"/>
        </w:rPr>
        <w:t>formas tiek ierobežotas piekļuves tiesības</w:t>
      </w:r>
      <w:r w:rsidR="00821760">
        <w:rPr>
          <w:rFonts w:ascii="Times New Roman" w:hAnsi="Times New Roman" w:cs="Times New Roman"/>
          <w:sz w:val="24"/>
          <w:szCs w:val="24"/>
        </w:rPr>
        <w:t xml:space="preserve"> pie darbībām, kuras piedāvā šīs formas</w:t>
      </w:r>
      <w:r w:rsidR="008238E5">
        <w:rPr>
          <w:rFonts w:ascii="Times New Roman" w:hAnsi="Times New Roman" w:cs="Times New Roman"/>
          <w:sz w:val="24"/>
          <w:szCs w:val="24"/>
        </w:rPr>
        <w:t>.</w:t>
      </w:r>
      <w:r w:rsidR="008238E5">
        <w:rPr>
          <w:rFonts w:ascii="Times New Roman" w:hAnsi="Times New Roman" w:cs="Times New Roman"/>
          <w:sz w:val="24"/>
          <w:szCs w:val="24"/>
        </w:rPr>
        <w:tab/>
      </w:r>
    </w:p>
    <w:p w:rsidR="004047F5" w:rsidRDefault="008238E5" w:rsidP="008238E5">
      <w:pPr>
        <w:spacing w:after="0"/>
        <w:jc w:val="both"/>
        <w:rPr>
          <w:rFonts w:ascii="Times New Roman" w:hAnsi="Times New Roman" w:cs="Times New Roman"/>
          <w:sz w:val="24"/>
          <w:szCs w:val="24"/>
        </w:rPr>
      </w:pPr>
      <w:r>
        <w:rPr>
          <w:rFonts w:ascii="Times New Roman" w:hAnsi="Times New Roman" w:cs="Times New Roman"/>
          <w:sz w:val="24"/>
          <w:szCs w:val="24"/>
        </w:rPr>
        <w:tab/>
        <w:t xml:space="preserve">Pieteikšanas formai īpašību veidnī tika noradīts uzraksts </w:t>
      </w:r>
      <w:r w:rsidR="004047F5">
        <w:rPr>
          <w:rFonts w:ascii="Times New Roman" w:hAnsi="Times New Roman" w:cs="Times New Roman"/>
          <w:sz w:val="24"/>
          <w:szCs w:val="24"/>
        </w:rPr>
        <w:t>(</w:t>
      </w:r>
      <w:r w:rsidR="00753121">
        <w:rPr>
          <w:rFonts w:ascii="Times New Roman" w:hAnsi="Times New Roman" w:cs="Times New Roman"/>
          <w:i/>
          <w:sz w:val="24"/>
          <w:szCs w:val="24"/>
        </w:rPr>
        <w:t>C</w:t>
      </w:r>
      <w:r w:rsidR="004047F5" w:rsidRPr="004047F5">
        <w:rPr>
          <w:rFonts w:ascii="Times New Roman" w:hAnsi="Times New Roman" w:cs="Times New Roman"/>
          <w:i/>
          <w:sz w:val="24"/>
          <w:szCs w:val="24"/>
        </w:rPr>
        <w:t>aption</w:t>
      </w:r>
      <w:r w:rsidR="004047F5">
        <w:rPr>
          <w:rFonts w:ascii="Times New Roman" w:hAnsi="Times New Roman" w:cs="Times New Roman"/>
          <w:sz w:val="24"/>
          <w:szCs w:val="24"/>
        </w:rPr>
        <w:t xml:space="preserve">) </w:t>
      </w:r>
      <w:r>
        <w:rPr>
          <w:rFonts w:ascii="Times New Roman" w:hAnsi="Times New Roman" w:cs="Times New Roman"/>
          <w:sz w:val="24"/>
          <w:szCs w:val="24"/>
        </w:rPr>
        <w:t xml:space="preserve">„Reģistrēšanas”, atslēgtas pārvietošanas pogas ( </w:t>
      </w:r>
      <w:r w:rsidR="00753121">
        <w:rPr>
          <w:rFonts w:ascii="Times New Roman" w:hAnsi="Times New Roman" w:cs="Times New Roman"/>
          <w:i/>
          <w:sz w:val="24"/>
          <w:szCs w:val="24"/>
        </w:rPr>
        <w:t>Navigation B</w:t>
      </w:r>
      <w:r w:rsidRPr="008238E5">
        <w:rPr>
          <w:rFonts w:ascii="Times New Roman" w:hAnsi="Times New Roman" w:cs="Times New Roman"/>
          <w:i/>
          <w:sz w:val="24"/>
          <w:szCs w:val="24"/>
        </w:rPr>
        <w:t>uttons</w:t>
      </w:r>
      <w:r>
        <w:rPr>
          <w:rFonts w:ascii="Times New Roman" w:hAnsi="Times New Roman" w:cs="Times New Roman"/>
          <w:sz w:val="24"/>
          <w:szCs w:val="24"/>
        </w:rPr>
        <w:t xml:space="preserve"> ) un loga izmēra pogas ( </w:t>
      </w:r>
      <w:r w:rsidR="00753121">
        <w:rPr>
          <w:rFonts w:ascii="Times New Roman" w:hAnsi="Times New Roman" w:cs="Times New Roman"/>
          <w:i/>
          <w:sz w:val="24"/>
          <w:szCs w:val="24"/>
        </w:rPr>
        <w:t xml:space="preserve">MinMaxButtons </w:t>
      </w:r>
      <w:r>
        <w:rPr>
          <w:rFonts w:ascii="Times New Roman" w:hAnsi="Times New Roman" w:cs="Times New Roman"/>
          <w:sz w:val="24"/>
          <w:szCs w:val="24"/>
        </w:rPr>
        <w:t>), atstājot vi</w:t>
      </w:r>
      <w:r w:rsidR="00753121">
        <w:rPr>
          <w:rFonts w:ascii="Times New Roman" w:hAnsi="Times New Roman" w:cs="Times New Roman"/>
          <w:sz w:val="24"/>
          <w:szCs w:val="24"/>
        </w:rPr>
        <w:t>enīgi aizvēršanas pogu (</w:t>
      </w:r>
      <w:r w:rsidR="00753121" w:rsidRPr="00753121">
        <w:rPr>
          <w:rFonts w:ascii="Times New Roman" w:hAnsi="Times New Roman" w:cs="Times New Roman"/>
          <w:i/>
          <w:sz w:val="24"/>
          <w:szCs w:val="24"/>
        </w:rPr>
        <w:t xml:space="preserve"> CloseButton </w:t>
      </w:r>
      <w:r>
        <w:rPr>
          <w:rFonts w:ascii="Times New Roman" w:hAnsi="Times New Roman" w:cs="Times New Roman"/>
          <w:sz w:val="24"/>
          <w:szCs w:val="24"/>
        </w:rPr>
        <w:t xml:space="preserve">). Access 2007 ir divas svarīgas īpašības, kuras es biju izmantojis visām formām un pat pārskatiem, </w:t>
      </w:r>
      <w:r w:rsidR="00753121" w:rsidRPr="00753121">
        <w:rPr>
          <w:rFonts w:ascii="Times New Roman" w:hAnsi="Times New Roman" w:cs="Times New Roman"/>
          <w:i/>
          <w:sz w:val="24"/>
          <w:szCs w:val="24"/>
        </w:rPr>
        <w:t>peldošais logs</w:t>
      </w:r>
      <w:r w:rsidR="006A4F08">
        <w:rPr>
          <w:rFonts w:ascii="Times New Roman" w:hAnsi="Times New Roman" w:cs="Times New Roman"/>
          <w:sz w:val="24"/>
          <w:szCs w:val="24"/>
        </w:rPr>
        <w:t xml:space="preserve"> un </w:t>
      </w:r>
      <w:r w:rsidR="006A4F08" w:rsidRPr="00753121">
        <w:rPr>
          <w:rFonts w:ascii="Times New Roman" w:hAnsi="Times New Roman" w:cs="Times New Roman"/>
          <w:i/>
          <w:sz w:val="24"/>
          <w:szCs w:val="24"/>
        </w:rPr>
        <w:t>modālais</w:t>
      </w:r>
      <w:r w:rsidR="00753121" w:rsidRPr="00753121">
        <w:rPr>
          <w:rFonts w:ascii="Times New Roman" w:hAnsi="Times New Roman" w:cs="Times New Roman"/>
          <w:i/>
          <w:sz w:val="24"/>
          <w:szCs w:val="24"/>
        </w:rPr>
        <w:t xml:space="preserve"> logs</w:t>
      </w:r>
      <w:r w:rsidR="006A4F08">
        <w:rPr>
          <w:rFonts w:ascii="Times New Roman" w:hAnsi="Times New Roman" w:cs="Times New Roman"/>
          <w:sz w:val="24"/>
          <w:szCs w:val="24"/>
        </w:rPr>
        <w:t>, noradot formas izskatu, to atvērot</w:t>
      </w:r>
      <w:r w:rsidR="00C37A8A">
        <w:rPr>
          <w:rFonts w:ascii="Times New Roman" w:hAnsi="Times New Roman" w:cs="Times New Roman"/>
          <w:sz w:val="24"/>
          <w:szCs w:val="24"/>
        </w:rPr>
        <w:t xml:space="preserve"> (skat. att. 13)</w:t>
      </w:r>
      <w:r w:rsidR="006A4F08">
        <w:rPr>
          <w:rFonts w:ascii="Times New Roman" w:hAnsi="Times New Roman" w:cs="Times New Roman"/>
          <w:sz w:val="24"/>
          <w:szCs w:val="24"/>
        </w:rPr>
        <w:t>.</w:t>
      </w:r>
      <w:r w:rsidR="00FE7815">
        <w:rPr>
          <w:rFonts w:ascii="Times New Roman" w:hAnsi="Times New Roman" w:cs="Times New Roman"/>
          <w:sz w:val="24"/>
          <w:szCs w:val="24"/>
        </w:rPr>
        <w:t xml:space="preserve"> Šīs īpašības būs kopīgas visām formām.</w:t>
      </w:r>
    </w:p>
    <w:p w:rsidR="006A4F08" w:rsidRDefault="004047F5" w:rsidP="008238E5">
      <w:pPr>
        <w:spacing w:after="0"/>
        <w:jc w:val="both"/>
        <w:rPr>
          <w:rFonts w:ascii="Times New Roman" w:hAnsi="Times New Roman" w:cs="Times New Roman"/>
          <w:sz w:val="24"/>
          <w:szCs w:val="24"/>
        </w:rPr>
      </w:pPr>
      <w:r>
        <w:rPr>
          <w:rFonts w:ascii="Times New Roman" w:hAnsi="Times New Roman" w:cs="Times New Roman"/>
          <w:sz w:val="24"/>
          <w:szCs w:val="24"/>
        </w:rPr>
        <w:tab/>
        <w:t xml:space="preserve">Formas ārējo izskatu veido uzraksts ( </w:t>
      </w:r>
      <w:r w:rsidR="00753121">
        <w:rPr>
          <w:rFonts w:ascii="Times New Roman" w:hAnsi="Times New Roman" w:cs="Times New Roman"/>
          <w:i/>
          <w:sz w:val="24"/>
          <w:szCs w:val="24"/>
        </w:rPr>
        <w:t>L</w:t>
      </w:r>
      <w:r w:rsidRPr="004047F5">
        <w:rPr>
          <w:rFonts w:ascii="Times New Roman" w:hAnsi="Times New Roman" w:cs="Times New Roman"/>
          <w:i/>
          <w:sz w:val="24"/>
          <w:szCs w:val="24"/>
        </w:rPr>
        <w:t>abel</w:t>
      </w:r>
      <w:r w:rsidR="00753121">
        <w:rPr>
          <w:rFonts w:ascii="Times New Roman" w:hAnsi="Times New Roman" w:cs="Times New Roman"/>
          <w:sz w:val="24"/>
          <w:szCs w:val="24"/>
        </w:rPr>
        <w:t xml:space="preserve"> ) „ P</w:t>
      </w:r>
      <w:r>
        <w:rPr>
          <w:rFonts w:ascii="Times New Roman" w:hAnsi="Times New Roman" w:cs="Times New Roman"/>
          <w:sz w:val="24"/>
          <w:szCs w:val="24"/>
        </w:rPr>
        <w:t>ieteikšanas sistēmā”,</w:t>
      </w:r>
      <w:r w:rsidR="00057B58">
        <w:rPr>
          <w:rFonts w:ascii="Times New Roman" w:hAnsi="Times New Roman" w:cs="Times New Roman"/>
          <w:sz w:val="24"/>
          <w:szCs w:val="24"/>
        </w:rPr>
        <w:t xml:space="preserve"> kurš ir</w:t>
      </w:r>
      <w:r>
        <w:rPr>
          <w:rFonts w:ascii="Times New Roman" w:hAnsi="Times New Roman" w:cs="Times New Roman"/>
          <w:sz w:val="24"/>
          <w:szCs w:val="24"/>
        </w:rPr>
        <w:t xml:space="preserve"> </w:t>
      </w:r>
      <w:r w:rsidR="00057B58">
        <w:rPr>
          <w:rFonts w:ascii="Times New Roman" w:hAnsi="Times New Roman" w:cs="Times New Roman"/>
          <w:sz w:val="24"/>
          <w:szCs w:val="24"/>
        </w:rPr>
        <w:t>izviet</w:t>
      </w:r>
      <w:r w:rsidR="00330A48">
        <w:rPr>
          <w:rFonts w:ascii="Times New Roman" w:hAnsi="Times New Roman" w:cs="Times New Roman"/>
          <w:sz w:val="24"/>
          <w:szCs w:val="24"/>
        </w:rPr>
        <w:t>ots</w:t>
      </w:r>
      <w:r>
        <w:rPr>
          <w:rFonts w:ascii="Times New Roman" w:hAnsi="Times New Roman" w:cs="Times New Roman"/>
          <w:sz w:val="24"/>
          <w:szCs w:val="24"/>
        </w:rPr>
        <w:t xml:space="preserve"> formas augšēja virsrakstā </w:t>
      </w:r>
      <w:r w:rsidR="00753121">
        <w:rPr>
          <w:rFonts w:ascii="Times New Roman" w:hAnsi="Times New Roman" w:cs="Times New Roman"/>
          <w:sz w:val="24"/>
          <w:szCs w:val="24"/>
        </w:rPr>
        <w:t>(</w:t>
      </w:r>
      <w:r w:rsidR="00753121" w:rsidRPr="00753121">
        <w:rPr>
          <w:rFonts w:ascii="Times New Roman" w:hAnsi="Times New Roman" w:cs="Times New Roman"/>
          <w:i/>
          <w:sz w:val="24"/>
          <w:szCs w:val="24"/>
        </w:rPr>
        <w:t>Form</w:t>
      </w:r>
      <w:r w:rsidR="0051669B">
        <w:rPr>
          <w:rFonts w:ascii="Times New Roman" w:hAnsi="Times New Roman" w:cs="Times New Roman"/>
          <w:i/>
          <w:sz w:val="24"/>
          <w:szCs w:val="24"/>
        </w:rPr>
        <w:t xml:space="preserve"> </w:t>
      </w:r>
      <w:r w:rsidR="00753121" w:rsidRPr="00753121">
        <w:rPr>
          <w:rFonts w:ascii="Times New Roman" w:hAnsi="Times New Roman" w:cs="Times New Roman"/>
          <w:i/>
          <w:sz w:val="24"/>
          <w:szCs w:val="24"/>
        </w:rPr>
        <w:t>Header</w:t>
      </w:r>
      <w:r w:rsidR="00753121">
        <w:rPr>
          <w:rFonts w:ascii="Times New Roman" w:hAnsi="Times New Roman" w:cs="Times New Roman"/>
          <w:sz w:val="24"/>
          <w:szCs w:val="24"/>
        </w:rPr>
        <w:t>)</w:t>
      </w:r>
      <w:r>
        <w:rPr>
          <w:rFonts w:ascii="Times New Roman" w:hAnsi="Times New Roman" w:cs="Times New Roman"/>
          <w:sz w:val="24"/>
          <w:szCs w:val="24"/>
        </w:rPr>
        <w:t>, divi teksta lauki</w:t>
      </w:r>
      <w:r w:rsidR="00753121">
        <w:rPr>
          <w:rFonts w:ascii="Times New Roman" w:hAnsi="Times New Roman" w:cs="Times New Roman"/>
          <w:sz w:val="24"/>
          <w:szCs w:val="24"/>
        </w:rPr>
        <w:t xml:space="preserve"> (</w:t>
      </w:r>
      <w:r w:rsidR="00753121" w:rsidRPr="00753121">
        <w:rPr>
          <w:rFonts w:ascii="Times New Roman" w:hAnsi="Times New Roman" w:cs="Times New Roman"/>
          <w:i/>
          <w:sz w:val="24"/>
          <w:szCs w:val="24"/>
        </w:rPr>
        <w:t>TextBox</w:t>
      </w:r>
      <w:r w:rsidR="00753121">
        <w:rPr>
          <w:rFonts w:ascii="Times New Roman" w:hAnsi="Times New Roman" w:cs="Times New Roman"/>
          <w:sz w:val="24"/>
          <w:szCs w:val="24"/>
        </w:rPr>
        <w:t>)</w:t>
      </w:r>
      <w:r>
        <w:rPr>
          <w:rFonts w:ascii="Times New Roman" w:hAnsi="Times New Roman" w:cs="Times New Roman"/>
          <w:sz w:val="24"/>
          <w:szCs w:val="24"/>
        </w:rPr>
        <w:t>, kuros lietotājs ievada lietotājvārdu un paroli, divas pogas</w:t>
      </w:r>
      <w:r w:rsidR="00753121">
        <w:rPr>
          <w:rFonts w:ascii="Times New Roman" w:hAnsi="Times New Roman" w:cs="Times New Roman"/>
          <w:sz w:val="24"/>
          <w:szCs w:val="24"/>
        </w:rPr>
        <w:t xml:space="preserve"> (</w:t>
      </w:r>
      <w:r w:rsidR="00753121" w:rsidRPr="00753121">
        <w:rPr>
          <w:rFonts w:ascii="Times New Roman" w:hAnsi="Times New Roman" w:cs="Times New Roman"/>
          <w:i/>
          <w:sz w:val="24"/>
          <w:szCs w:val="24"/>
        </w:rPr>
        <w:t>Command</w:t>
      </w:r>
      <w:r w:rsidR="00753121">
        <w:rPr>
          <w:rFonts w:ascii="Times New Roman" w:hAnsi="Times New Roman" w:cs="Times New Roman"/>
          <w:sz w:val="24"/>
          <w:szCs w:val="24"/>
        </w:rPr>
        <w:t xml:space="preserve"> </w:t>
      </w:r>
      <w:r w:rsidR="00753121" w:rsidRPr="00753121">
        <w:rPr>
          <w:rFonts w:ascii="Times New Roman" w:hAnsi="Times New Roman" w:cs="Times New Roman"/>
          <w:i/>
          <w:sz w:val="24"/>
          <w:szCs w:val="24"/>
        </w:rPr>
        <w:t>Button</w:t>
      </w:r>
      <w:r w:rsidR="00753121">
        <w:rPr>
          <w:rFonts w:ascii="Times New Roman" w:hAnsi="Times New Roman" w:cs="Times New Roman"/>
          <w:sz w:val="24"/>
          <w:szCs w:val="24"/>
        </w:rPr>
        <w:t>)</w:t>
      </w:r>
      <w:r w:rsidR="00330A48">
        <w:rPr>
          <w:rFonts w:ascii="Times New Roman" w:hAnsi="Times New Roman" w:cs="Times New Roman"/>
          <w:sz w:val="24"/>
          <w:szCs w:val="24"/>
        </w:rPr>
        <w:t xml:space="preserve"> „P</w:t>
      </w:r>
      <w:r>
        <w:rPr>
          <w:rFonts w:ascii="Times New Roman" w:hAnsi="Times New Roman" w:cs="Times New Roman"/>
          <w:sz w:val="24"/>
          <w:szCs w:val="24"/>
        </w:rPr>
        <w:t>ieteikties”</w:t>
      </w:r>
      <w:r w:rsidR="006A4F08">
        <w:rPr>
          <w:rFonts w:ascii="Times New Roman" w:hAnsi="Times New Roman" w:cs="Times New Roman"/>
          <w:sz w:val="24"/>
          <w:szCs w:val="24"/>
        </w:rPr>
        <w:t xml:space="preserve"> </w:t>
      </w:r>
      <w:r w:rsidR="00330A48">
        <w:rPr>
          <w:rFonts w:ascii="Times New Roman" w:hAnsi="Times New Roman" w:cs="Times New Roman"/>
          <w:sz w:val="24"/>
          <w:szCs w:val="24"/>
        </w:rPr>
        <w:t>un „I</w:t>
      </w:r>
      <w:r w:rsidR="00753121">
        <w:rPr>
          <w:rFonts w:ascii="Times New Roman" w:hAnsi="Times New Roman" w:cs="Times New Roman"/>
          <w:sz w:val="24"/>
          <w:szCs w:val="24"/>
        </w:rPr>
        <w:t>ziet”</w:t>
      </w:r>
      <w:r w:rsidR="0025245E">
        <w:rPr>
          <w:rFonts w:ascii="Times New Roman" w:hAnsi="Times New Roman" w:cs="Times New Roman"/>
          <w:sz w:val="24"/>
          <w:szCs w:val="24"/>
        </w:rPr>
        <w:t>. Šīs kontroles sava starpā ir</w:t>
      </w:r>
      <w:r w:rsidR="00753121">
        <w:rPr>
          <w:rFonts w:ascii="Times New Roman" w:hAnsi="Times New Roman" w:cs="Times New Roman"/>
          <w:sz w:val="24"/>
          <w:szCs w:val="24"/>
        </w:rPr>
        <w:t xml:space="preserve"> atdalītas ar elementu taisnstūris</w:t>
      </w:r>
      <w:r>
        <w:rPr>
          <w:rFonts w:ascii="Times New Roman" w:hAnsi="Times New Roman" w:cs="Times New Roman"/>
          <w:sz w:val="24"/>
          <w:szCs w:val="24"/>
        </w:rPr>
        <w:t xml:space="preserve"> ( </w:t>
      </w:r>
      <w:r w:rsidRPr="004047F5">
        <w:rPr>
          <w:rFonts w:ascii="Times New Roman" w:hAnsi="Times New Roman" w:cs="Times New Roman"/>
          <w:i/>
          <w:sz w:val="24"/>
          <w:szCs w:val="24"/>
        </w:rPr>
        <w:t>Rectangle</w:t>
      </w:r>
      <w:r>
        <w:rPr>
          <w:rFonts w:ascii="Times New Roman" w:hAnsi="Times New Roman" w:cs="Times New Roman"/>
          <w:sz w:val="24"/>
          <w:szCs w:val="24"/>
        </w:rPr>
        <w:t xml:space="preserve">). </w:t>
      </w:r>
      <w:r w:rsidR="006A4F08">
        <w:rPr>
          <w:rFonts w:ascii="Times New Roman" w:hAnsi="Times New Roman" w:cs="Times New Roman"/>
          <w:sz w:val="24"/>
          <w:szCs w:val="24"/>
        </w:rPr>
        <w:t xml:space="preserve"> </w:t>
      </w:r>
      <w:r w:rsidR="008238E5">
        <w:rPr>
          <w:rFonts w:ascii="Times New Roman" w:hAnsi="Times New Roman" w:cs="Times New Roman"/>
          <w:sz w:val="24"/>
          <w:szCs w:val="24"/>
        </w:rPr>
        <w:t xml:space="preserve">   </w:t>
      </w:r>
    </w:p>
    <w:p w:rsidR="006A4F08" w:rsidRDefault="006A4F08" w:rsidP="008238E5">
      <w:pPr>
        <w:spacing w:after="0"/>
        <w:jc w:val="both"/>
        <w:rPr>
          <w:rFonts w:ascii="Times New Roman" w:hAnsi="Times New Roman" w:cs="Times New Roman"/>
          <w:sz w:val="24"/>
          <w:szCs w:val="24"/>
        </w:rPr>
      </w:pPr>
    </w:p>
    <w:p w:rsidR="003009D7" w:rsidRDefault="008238E5" w:rsidP="006A4F08">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819400" cy="180998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821735" cy="1811484"/>
                    </a:xfrm>
                    <a:prstGeom prst="rect">
                      <a:avLst/>
                    </a:prstGeom>
                    <a:noFill/>
                    <a:ln w="9525">
                      <a:noFill/>
                      <a:miter lim="800000"/>
                      <a:headEnd/>
                      <a:tailEnd/>
                    </a:ln>
                  </pic:spPr>
                </pic:pic>
              </a:graphicData>
            </a:graphic>
          </wp:inline>
        </w:drawing>
      </w:r>
    </w:p>
    <w:p w:rsidR="005122D1" w:rsidRDefault="00821760" w:rsidP="005122D1">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Pieteikšanas forma.</w:t>
      </w:r>
    </w:p>
    <w:p w:rsidR="005122D1" w:rsidRDefault="005122D1" w:rsidP="005122D1">
      <w:pPr>
        <w:spacing w:after="0"/>
        <w:rPr>
          <w:rFonts w:ascii="Times New Roman" w:hAnsi="Times New Roman" w:cs="Times New Roman"/>
          <w:sz w:val="24"/>
          <w:szCs w:val="24"/>
        </w:rPr>
      </w:pPr>
    </w:p>
    <w:p w:rsidR="005122D1" w:rsidRDefault="005122D1" w:rsidP="00512179">
      <w:pPr>
        <w:spacing w:after="0"/>
        <w:jc w:val="both"/>
        <w:rPr>
          <w:rFonts w:ascii="Times New Roman" w:hAnsi="Times New Roman" w:cs="Times New Roman"/>
          <w:sz w:val="24"/>
          <w:szCs w:val="24"/>
        </w:rPr>
      </w:pPr>
      <w:r>
        <w:rPr>
          <w:rFonts w:ascii="Times New Roman" w:hAnsi="Times New Roman" w:cs="Times New Roman"/>
          <w:sz w:val="24"/>
          <w:szCs w:val="24"/>
        </w:rPr>
        <w:tab/>
      </w:r>
      <w:r w:rsidR="00203A40">
        <w:rPr>
          <w:rFonts w:ascii="Times New Roman" w:hAnsi="Times New Roman" w:cs="Times New Roman"/>
          <w:sz w:val="24"/>
          <w:szCs w:val="24"/>
        </w:rPr>
        <w:t xml:space="preserve">Formai </w:t>
      </w:r>
      <w:r>
        <w:rPr>
          <w:rFonts w:ascii="Times New Roman" w:hAnsi="Times New Roman" w:cs="Times New Roman"/>
          <w:sz w:val="24"/>
          <w:szCs w:val="24"/>
        </w:rPr>
        <w:t xml:space="preserve">ir jāidentificē lietotāju, lai panāktu šādu darbību klāstu, labākais variants ir </w:t>
      </w:r>
      <w:r w:rsidR="00512179">
        <w:rPr>
          <w:rFonts w:ascii="Times New Roman" w:hAnsi="Times New Roman" w:cs="Times New Roman"/>
          <w:sz w:val="24"/>
          <w:szCs w:val="24"/>
        </w:rPr>
        <w:t xml:space="preserve">uzrakstīt procedūru, kura atlasītu no tabulas </w:t>
      </w:r>
      <w:r w:rsidR="00512179" w:rsidRPr="00512179">
        <w:rPr>
          <w:rFonts w:ascii="Times New Roman" w:hAnsi="Times New Roman" w:cs="Times New Roman"/>
          <w:i/>
          <w:sz w:val="24"/>
          <w:szCs w:val="24"/>
        </w:rPr>
        <w:t>Darbinieki</w:t>
      </w:r>
      <w:r w:rsidR="00512179">
        <w:rPr>
          <w:rFonts w:ascii="Times New Roman" w:hAnsi="Times New Roman" w:cs="Times New Roman"/>
          <w:i/>
          <w:sz w:val="24"/>
          <w:szCs w:val="24"/>
        </w:rPr>
        <w:t xml:space="preserve"> </w:t>
      </w:r>
      <w:r w:rsidR="00512179">
        <w:rPr>
          <w:rFonts w:ascii="Times New Roman" w:hAnsi="Times New Roman" w:cs="Times New Roman"/>
          <w:sz w:val="24"/>
          <w:szCs w:val="24"/>
        </w:rPr>
        <w:t>lietotājvārdu un paroli, kurus ir noradījis lietotājs. Gadījumā jā lietotājs neievada informāciju vai arī ievada nekorekto informāciju, jāizvada attiecīgs paziņojums, citādi jāpariet uz nākamo formu.</w:t>
      </w:r>
    </w:p>
    <w:p w:rsidR="007544E6" w:rsidRDefault="00512179" w:rsidP="00512179">
      <w:pPr>
        <w:spacing w:after="0"/>
        <w:jc w:val="both"/>
        <w:rPr>
          <w:rFonts w:ascii="Times New Roman" w:hAnsi="Times New Roman" w:cs="Times New Roman"/>
          <w:sz w:val="24"/>
          <w:szCs w:val="24"/>
        </w:rPr>
      </w:pPr>
      <w:r>
        <w:rPr>
          <w:rFonts w:ascii="Times New Roman" w:hAnsi="Times New Roman" w:cs="Times New Roman"/>
          <w:sz w:val="24"/>
          <w:szCs w:val="24"/>
        </w:rPr>
        <w:tab/>
      </w:r>
      <w:r w:rsidR="00330A48">
        <w:rPr>
          <w:rFonts w:ascii="Times New Roman" w:hAnsi="Times New Roman" w:cs="Times New Roman"/>
          <w:sz w:val="24"/>
          <w:szCs w:val="24"/>
        </w:rPr>
        <w:t>I</w:t>
      </w:r>
      <w:r>
        <w:rPr>
          <w:rFonts w:ascii="Times New Roman" w:hAnsi="Times New Roman" w:cs="Times New Roman"/>
          <w:sz w:val="24"/>
          <w:szCs w:val="24"/>
        </w:rPr>
        <w:t xml:space="preserve">zvēlēsimies pogu </w:t>
      </w:r>
      <w:r w:rsidR="00203A40">
        <w:rPr>
          <w:rFonts w:ascii="Times New Roman" w:hAnsi="Times New Roman" w:cs="Times New Roman"/>
          <w:sz w:val="24"/>
          <w:szCs w:val="24"/>
        </w:rPr>
        <w:t xml:space="preserve">ar nosaukumu </w:t>
      </w:r>
      <w:r>
        <w:rPr>
          <w:rFonts w:ascii="Times New Roman" w:hAnsi="Times New Roman" w:cs="Times New Roman"/>
          <w:sz w:val="24"/>
          <w:szCs w:val="24"/>
        </w:rPr>
        <w:t>„</w:t>
      </w:r>
      <w:r w:rsidR="00330A48">
        <w:rPr>
          <w:rFonts w:ascii="Times New Roman" w:hAnsi="Times New Roman" w:cs="Times New Roman"/>
          <w:sz w:val="24"/>
          <w:szCs w:val="24"/>
        </w:rPr>
        <w:t>P</w:t>
      </w:r>
      <w:r>
        <w:rPr>
          <w:rFonts w:ascii="Times New Roman" w:hAnsi="Times New Roman" w:cs="Times New Roman"/>
          <w:sz w:val="24"/>
          <w:szCs w:val="24"/>
        </w:rPr>
        <w:t xml:space="preserve">ieteikties” un </w:t>
      </w:r>
      <w:r w:rsidR="00203A40">
        <w:rPr>
          <w:rFonts w:ascii="Times New Roman" w:hAnsi="Times New Roman" w:cs="Times New Roman"/>
          <w:sz w:val="24"/>
          <w:szCs w:val="24"/>
        </w:rPr>
        <w:t xml:space="preserve">notikumu </w:t>
      </w:r>
      <w:r w:rsidR="00203A40" w:rsidRPr="00203A40">
        <w:rPr>
          <w:rFonts w:ascii="Times New Roman" w:hAnsi="Times New Roman" w:cs="Times New Roman"/>
          <w:i/>
          <w:sz w:val="24"/>
          <w:szCs w:val="24"/>
        </w:rPr>
        <w:t>OnClick</w:t>
      </w:r>
      <w:r w:rsidR="0037485B">
        <w:rPr>
          <w:rFonts w:ascii="Times New Roman" w:hAnsi="Times New Roman" w:cs="Times New Roman"/>
          <w:i/>
          <w:sz w:val="24"/>
          <w:szCs w:val="24"/>
        </w:rPr>
        <w:t xml:space="preserve"> </w:t>
      </w:r>
      <w:r w:rsidR="0037485B">
        <w:rPr>
          <w:rFonts w:ascii="Times New Roman" w:hAnsi="Times New Roman" w:cs="Times New Roman"/>
          <w:sz w:val="24"/>
          <w:szCs w:val="24"/>
        </w:rPr>
        <w:t xml:space="preserve">ieliktnī </w:t>
      </w:r>
      <w:r w:rsidR="0037485B" w:rsidRPr="007544E6">
        <w:rPr>
          <w:rFonts w:ascii="Times New Roman" w:hAnsi="Times New Roman" w:cs="Times New Roman"/>
          <w:sz w:val="24"/>
          <w:szCs w:val="24"/>
        </w:rPr>
        <w:t>Notikum</w:t>
      </w:r>
      <w:r w:rsidR="007544E6" w:rsidRPr="007544E6">
        <w:rPr>
          <w:rFonts w:ascii="Times New Roman" w:hAnsi="Times New Roman" w:cs="Times New Roman"/>
          <w:sz w:val="24"/>
          <w:szCs w:val="24"/>
        </w:rPr>
        <w:t>s</w:t>
      </w:r>
      <w:r w:rsidR="0037485B">
        <w:rPr>
          <w:rFonts w:ascii="Times New Roman" w:hAnsi="Times New Roman" w:cs="Times New Roman"/>
          <w:sz w:val="24"/>
          <w:szCs w:val="24"/>
        </w:rPr>
        <w:t xml:space="preserve"> (</w:t>
      </w:r>
      <w:r w:rsidR="0037485B" w:rsidRPr="00C37A8A">
        <w:rPr>
          <w:rFonts w:ascii="Times New Roman" w:hAnsi="Times New Roman" w:cs="Times New Roman"/>
          <w:i/>
          <w:sz w:val="24"/>
          <w:szCs w:val="24"/>
        </w:rPr>
        <w:t>Event</w:t>
      </w:r>
      <w:r w:rsidR="0037485B">
        <w:rPr>
          <w:rFonts w:ascii="Times New Roman" w:hAnsi="Times New Roman" w:cs="Times New Roman"/>
          <w:sz w:val="24"/>
          <w:szCs w:val="24"/>
        </w:rPr>
        <w:t>) (skat. att. 15)</w:t>
      </w:r>
      <w:r w:rsidR="00C37A8A" w:rsidRPr="00C37A8A">
        <w:rPr>
          <w:rFonts w:ascii="Times New Roman" w:hAnsi="Times New Roman" w:cs="Times New Roman"/>
          <w:sz w:val="24"/>
          <w:szCs w:val="24"/>
        </w:rPr>
        <w:t>,</w:t>
      </w:r>
      <w:r w:rsidR="00C37A8A">
        <w:rPr>
          <w:rFonts w:ascii="Times New Roman" w:hAnsi="Times New Roman" w:cs="Times New Roman"/>
          <w:i/>
          <w:sz w:val="24"/>
          <w:szCs w:val="24"/>
        </w:rPr>
        <w:t xml:space="preserve"> </w:t>
      </w:r>
      <w:r w:rsidR="00C37A8A">
        <w:rPr>
          <w:rFonts w:ascii="Times New Roman" w:hAnsi="Times New Roman" w:cs="Times New Roman"/>
          <w:sz w:val="24"/>
          <w:szCs w:val="24"/>
        </w:rPr>
        <w:t>tāda veida mūsu izstrādāta procedūra izpildīsies uzreiz pēc pogas nospiešanas</w:t>
      </w:r>
      <w:r w:rsidR="00203A40">
        <w:rPr>
          <w:rFonts w:ascii="Times New Roman" w:hAnsi="Times New Roman" w:cs="Times New Roman"/>
          <w:sz w:val="24"/>
          <w:szCs w:val="24"/>
        </w:rPr>
        <w:t>.</w:t>
      </w:r>
    </w:p>
    <w:p w:rsidR="007544E6" w:rsidRDefault="007544E6" w:rsidP="00512179">
      <w:pPr>
        <w:spacing w:after="0"/>
        <w:jc w:val="both"/>
        <w:rPr>
          <w:rFonts w:ascii="Times New Roman" w:hAnsi="Times New Roman" w:cs="Times New Roman"/>
          <w:sz w:val="24"/>
          <w:szCs w:val="24"/>
        </w:rPr>
      </w:pPr>
    </w:p>
    <w:p w:rsidR="00203A40" w:rsidRPr="00330A48" w:rsidRDefault="0037485B" w:rsidP="00C37A8A">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533650" cy="1066800"/>
            <wp:effectExtent l="19050" t="0" r="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533650" cy="1066800"/>
                    </a:xfrm>
                    <a:prstGeom prst="rect">
                      <a:avLst/>
                    </a:prstGeom>
                    <a:noFill/>
                    <a:ln w="9525">
                      <a:noFill/>
                      <a:miter lim="800000"/>
                      <a:headEnd/>
                      <a:tailEnd/>
                    </a:ln>
                  </pic:spPr>
                </pic:pic>
              </a:graphicData>
            </a:graphic>
          </wp:inline>
        </w:drawing>
      </w:r>
    </w:p>
    <w:p w:rsidR="007544E6" w:rsidRDefault="007544E6" w:rsidP="007544E6">
      <w:pPr>
        <w:pStyle w:val="ad"/>
        <w:spacing w:after="0"/>
        <w:jc w:val="center"/>
        <w:rPr>
          <w:rFonts w:ascii="Times New Roman" w:hAnsi="Times New Roman" w:cs="Times New Roman"/>
          <w:sz w:val="24"/>
          <w:szCs w:val="24"/>
        </w:rPr>
      </w:pPr>
    </w:p>
    <w:p w:rsidR="00C37A8A" w:rsidRDefault="00C37A8A" w:rsidP="00C37A8A">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0037485B">
        <w:rPr>
          <w:rFonts w:ascii="Times New Roman" w:hAnsi="Times New Roman" w:cs="Times New Roman"/>
          <w:sz w:val="24"/>
          <w:szCs w:val="24"/>
        </w:rPr>
        <w:t xml:space="preserve">Notikums </w:t>
      </w:r>
      <w:r w:rsidR="0037485B" w:rsidRPr="0037485B">
        <w:rPr>
          <w:rFonts w:ascii="Times New Roman" w:hAnsi="Times New Roman" w:cs="Times New Roman"/>
          <w:i/>
          <w:sz w:val="24"/>
          <w:szCs w:val="24"/>
        </w:rPr>
        <w:t>OnClick</w:t>
      </w:r>
      <w:r>
        <w:rPr>
          <w:rFonts w:ascii="Times New Roman" w:hAnsi="Times New Roman" w:cs="Times New Roman"/>
          <w:sz w:val="24"/>
          <w:szCs w:val="24"/>
        </w:rPr>
        <w:t>.</w:t>
      </w:r>
    </w:p>
    <w:p w:rsidR="00C37A8A" w:rsidRDefault="00C37A8A" w:rsidP="00EE169E">
      <w:pPr>
        <w:spacing w:after="0"/>
        <w:jc w:val="both"/>
        <w:rPr>
          <w:rFonts w:ascii="Times New Roman" w:hAnsi="Times New Roman" w:cs="Times New Roman"/>
          <w:sz w:val="24"/>
          <w:szCs w:val="24"/>
        </w:rPr>
      </w:pPr>
    </w:p>
    <w:p w:rsidR="007544E6" w:rsidRDefault="007544E6" w:rsidP="00EE169E">
      <w:pPr>
        <w:spacing w:after="0"/>
        <w:jc w:val="both"/>
        <w:rPr>
          <w:rFonts w:ascii="Times New Roman" w:hAnsi="Times New Roman" w:cs="Times New Roman"/>
          <w:sz w:val="24"/>
          <w:szCs w:val="24"/>
        </w:rPr>
      </w:pPr>
    </w:p>
    <w:p w:rsidR="0037485B" w:rsidRDefault="00EE169E" w:rsidP="00EE169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37485B">
        <w:rPr>
          <w:rFonts w:ascii="Times New Roman" w:hAnsi="Times New Roman" w:cs="Times New Roman"/>
          <w:sz w:val="24"/>
          <w:szCs w:val="24"/>
        </w:rPr>
        <w:t xml:space="preserve">Izpildot šo </w:t>
      </w:r>
      <w:r>
        <w:rPr>
          <w:rFonts w:ascii="Times New Roman" w:hAnsi="Times New Roman" w:cs="Times New Roman"/>
          <w:sz w:val="24"/>
          <w:szCs w:val="24"/>
        </w:rPr>
        <w:t>punktu</w:t>
      </w:r>
      <w:r w:rsidR="0037485B">
        <w:rPr>
          <w:rFonts w:ascii="Times New Roman" w:hAnsi="Times New Roman" w:cs="Times New Roman"/>
          <w:sz w:val="24"/>
          <w:szCs w:val="24"/>
        </w:rPr>
        <w:t xml:space="preserve"> atvērsies logs </w:t>
      </w:r>
      <w:r>
        <w:rPr>
          <w:rFonts w:ascii="Times New Roman" w:hAnsi="Times New Roman" w:cs="Times New Roman"/>
          <w:i/>
          <w:sz w:val="24"/>
          <w:szCs w:val="24"/>
        </w:rPr>
        <w:t>Veidotājs</w:t>
      </w:r>
      <w:r w:rsidR="0037485B">
        <w:rPr>
          <w:rFonts w:ascii="Times New Roman" w:hAnsi="Times New Roman" w:cs="Times New Roman"/>
          <w:i/>
          <w:sz w:val="24"/>
          <w:szCs w:val="24"/>
        </w:rPr>
        <w:t xml:space="preserve"> (</w:t>
      </w:r>
      <w:r>
        <w:rPr>
          <w:rFonts w:ascii="Times New Roman" w:hAnsi="Times New Roman" w:cs="Times New Roman"/>
          <w:i/>
          <w:sz w:val="24"/>
          <w:szCs w:val="24"/>
        </w:rPr>
        <w:t>Builder</w:t>
      </w:r>
      <w:r w:rsidR="0037485B">
        <w:rPr>
          <w:rFonts w:ascii="Times New Roman" w:hAnsi="Times New Roman" w:cs="Times New Roman"/>
          <w:i/>
          <w:sz w:val="24"/>
          <w:szCs w:val="24"/>
        </w:rPr>
        <w:t>)</w:t>
      </w:r>
      <w:r>
        <w:rPr>
          <w:rFonts w:ascii="Times New Roman" w:hAnsi="Times New Roman" w:cs="Times New Roman"/>
          <w:sz w:val="24"/>
          <w:szCs w:val="24"/>
        </w:rPr>
        <w:t>, kurā var izvēlēties veidot makrokomandas</w:t>
      </w:r>
      <w:r w:rsidR="00B02A42">
        <w:rPr>
          <w:rFonts w:ascii="Times New Roman" w:hAnsi="Times New Roman" w:cs="Times New Roman"/>
          <w:sz w:val="24"/>
          <w:szCs w:val="24"/>
        </w:rPr>
        <w:t xml:space="preserve"> (</w:t>
      </w:r>
      <w:r w:rsidR="00B02A42" w:rsidRPr="00B02A42">
        <w:rPr>
          <w:rFonts w:ascii="Times New Roman" w:hAnsi="Times New Roman" w:cs="Times New Roman"/>
          <w:i/>
          <w:sz w:val="24"/>
          <w:szCs w:val="24"/>
        </w:rPr>
        <w:t>Macro Builder</w:t>
      </w:r>
      <w:r w:rsidR="00B02A42">
        <w:rPr>
          <w:rFonts w:ascii="Times New Roman" w:hAnsi="Times New Roman" w:cs="Times New Roman"/>
          <w:sz w:val="24"/>
          <w:szCs w:val="24"/>
        </w:rPr>
        <w:t>)</w:t>
      </w:r>
      <w:r>
        <w:rPr>
          <w:rFonts w:ascii="Times New Roman" w:hAnsi="Times New Roman" w:cs="Times New Roman"/>
          <w:sz w:val="24"/>
          <w:szCs w:val="24"/>
        </w:rPr>
        <w:t>, funkcijas (</w:t>
      </w:r>
      <w:r w:rsidR="00B02A42">
        <w:rPr>
          <w:rFonts w:ascii="Times New Roman" w:hAnsi="Times New Roman" w:cs="Times New Roman"/>
          <w:i/>
          <w:sz w:val="24"/>
          <w:szCs w:val="24"/>
        </w:rPr>
        <w:t>Expression Builder</w:t>
      </w:r>
      <w:r w:rsidR="00B02A42">
        <w:rPr>
          <w:rFonts w:ascii="Times New Roman" w:hAnsi="Times New Roman" w:cs="Times New Roman"/>
          <w:sz w:val="24"/>
          <w:szCs w:val="24"/>
        </w:rPr>
        <w:t xml:space="preserve">) vai arī procedūras - VBA </w:t>
      </w:r>
      <w:r w:rsidR="00720317">
        <w:rPr>
          <w:rFonts w:ascii="Times New Roman" w:hAnsi="Times New Roman" w:cs="Times New Roman"/>
          <w:i/>
          <w:sz w:val="24"/>
          <w:szCs w:val="24"/>
        </w:rPr>
        <w:t>S</w:t>
      </w:r>
      <w:r w:rsidR="00B02A42" w:rsidRPr="00EE169E">
        <w:rPr>
          <w:rFonts w:ascii="Times New Roman" w:hAnsi="Times New Roman" w:cs="Times New Roman"/>
          <w:i/>
          <w:sz w:val="24"/>
          <w:szCs w:val="24"/>
        </w:rPr>
        <w:t>ub</w:t>
      </w:r>
      <w:r w:rsidR="00B02A42">
        <w:rPr>
          <w:rFonts w:ascii="Times New Roman" w:hAnsi="Times New Roman" w:cs="Times New Roman"/>
          <w:sz w:val="24"/>
          <w:szCs w:val="24"/>
        </w:rPr>
        <w:t xml:space="preserve"> (</w:t>
      </w:r>
      <w:r w:rsidR="00B02A42" w:rsidRPr="00B02A42">
        <w:rPr>
          <w:rFonts w:ascii="Times New Roman" w:hAnsi="Times New Roman" w:cs="Times New Roman"/>
          <w:i/>
          <w:sz w:val="24"/>
          <w:szCs w:val="24"/>
        </w:rPr>
        <w:t>Code Builder</w:t>
      </w:r>
      <w:r w:rsidR="00B02A42">
        <w:rPr>
          <w:rFonts w:ascii="Times New Roman" w:hAnsi="Times New Roman" w:cs="Times New Roman"/>
          <w:sz w:val="24"/>
          <w:szCs w:val="24"/>
        </w:rPr>
        <w:t>)</w:t>
      </w:r>
      <w:r>
        <w:rPr>
          <w:rFonts w:ascii="Times New Roman" w:hAnsi="Times New Roman" w:cs="Times New Roman"/>
          <w:sz w:val="24"/>
          <w:szCs w:val="24"/>
        </w:rPr>
        <w:t>.</w:t>
      </w:r>
      <w:r w:rsidR="00B02A42">
        <w:rPr>
          <w:rFonts w:ascii="Times New Roman" w:hAnsi="Times New Roman" w:cs="Times New Roman"/>
          <w:sz w:val="24"/>
          <w:szCs w:val="24"/>
        </w:rPr>
        <w:t xml:space="preserve"> Mums ir jāizvēlas trešais punkts, ka rezultātā tiks atvērts </w:t>
      </w:r>
      <w:r w:rsidR="00B02A42" w:rsidRPr="00B02A42">
        <w:rPr>
          <w:rFonts w:ascii="Times New Roman" w:hAnsi="Times New Roman" w:cs="Times New Roman"/>
          <w:i/>
          <w:sz w:val="24"/>
          <w:szCs w:val="24"/>
        </w:rPr>
        <w:t>Visual Basic for Application</w:t>
      </w:r>
      <w:r w:rsidR="00B02A42">
        <w:rPr>
          <w:rFonts w:ascii="Times New Roman" w:hAnsi="Times New Roman" w:cs="Times New Roman"/>
          <w:sz w:val="24"/>
          <w:szCs w:val="24"/>
        </w:rPr>
        <w:t xml:space="preserve"> programmēšanas vide (skat. att. 16). </w:t>
      </w:r>
      <w:r w:rsidR="007544E6">
        <w:rPr>
          <w:rFonts w:ascii="Times New Roman" w:hAnsi="Times New Roman" w:cs="Times New Roman"/>
          <w:sz w:val="24"/>
          <w:szCs w:val="24"/>
        </w:rPr>
        <w:t xml:space="preserve">Pievēršot uzmanību, var redzēt, ka </w:t>
      </w:r>
      <w:r w:rsidR="00720317">
        <w:rPr>
          <w:rFonts w:ascii="Times New Roman" w:hAnsi="Times New Roman" w:cs="Times New Roman"/>
          <w:sz w:val="24"/>
          <w:szCs w:val="24"/>
        </w:rPr>
        <w:t xml:space="preserve">šajā loga tiek piedāvātas divas izvēlnes, no kurām viena var noradīt objektu un otrā notikumu, piemēram, </w:t>
      </w:r>
      <w:r w:rsidR="00720317" w:rsidRPr="00720317">
        <w:rPr>
          <w:rFonts w:ascii="Times New Roman" w:hAnsi="Times New Roman" w:cs="Times New Roman"/>
          <w:i/>
          <w:sz w:val="24"/>
          <w:szCs w:val="24"/>
        </w:rPr>
        <w:t>btnLogin</w:t>
      </w:r>
      <w:r w:rsidR="00720317">
        <w:rPr>
          <w:rFonts w:ascii="Times New Roman" w:hAnsi="Times New Roman" w:cs="Times New Roman"/>
          <w:sz w:val="24"/>
          <w:szCs w:val="24"/>
        </w:rPr>
        <w:t xml:space="preserve"> un </w:t>
      </w:r>
      <w:r w:rsidR="00720317" w:rsidRPr="00720317">
        <w:rPr>
          <w:rFonts w:ascii="Times New Roman" w:hAnsi="Times New Roman" w:cs="Times New Roman"/>
          <w:i/>
          <w:sz w:val="24"/>
          <w:szCs w:val="24"/>
        </w:rPr>
        <w:t>Click</w:t>
      </w:r>
      <w:r w:rsidR="00720317">
        <w:rPr>
          <w:rFonts w:ascii="Times New Roman" w:hAnsi="Times New Roman" w:cs="Times New Roman"/>
          <w:sz w:val="24"/>
          <w:szCs w:val="24"/>
        </w:rPr>
        <w:t xml:space="preserve">.  </w:t>
      </w:r>
    </w:p>
    <w:p w:rsidR="00B02A42" w:rsidRPr="00EE169E" w:rsidRDefault="00B02A42" w:rsidP="00EE169E">
      <w:pPr>
        <w:spacing w:after="0"/>
        <w:jc w:val="both"/>
        <w:rPr>
          <w:rFonts w:ascii="Times New Roman" w:hAnsi="Times New Roman" w:cs="Times New Roman"/>
          <w:sz w:val="24"/>
          <w:szCs w:val="24"/>
        </w:rPr>
      </w:pPr>
    </w:p>
    <w:p w:rsidR="005122D1" w:rsidRDefault="00B02A42" w:rsidP="00EE169E">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819650" cy="2904248"/>
            <wp:effectExtent l="19050" t="0" r="0" b="0"/>
            <wp:docPr id="2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819650" cy="2904248"/>
                    </a:xfrm>
                    <a:prstGeom prst="rect">
                      <a:avLst/>
                    </a:prstGeom>
                    <a:noFill/>
                    <a:ln w="9525">
                      <a:noFill/>
                      <a:miter lim="800000"/>
                      <a:headEnd/>
                      <a:tailEnd/>
                    </a:ln>
                  </pic:spPr>
                </pic:pic>
              </a:graphicData>
            </a:graphic>
          </wp:inline>
        </w:drawing>
      </w:r>
    </w:p>
    <w:p w:rsidR="00EE169E" w:rsidRDefault="00EE169E" w:rsidP="00EE169E">
      <w:pPr>
        <w:spacing w:after="0"/>
        <w:jc w:val="center"/>
        <w:rPr>
          <w:rFonts w:ascii="Times New Roman" w:hAnsi="Times New Roman" w:cs="Times New Roman"/>
          <w:sz w:val="24"/>
          <w:szCs w:val="24"/>
        </w:rPr>
      </w:pPr>
    </w:p>
    <w:p w:rsidR="00EE169E" w:rsidRDefault="00EE169E" w:rsidP="00EE169E">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007544E6">
        <w:rPr>
          <w:rFonts w:ascii="Times New Roman" w:hAnsi="Times New Roman" w:cs="Times New Roman"/>
          <w:sz w:val="24"/>
          <w:szCs w:val="24"/>
        </w:rPr>
        <w:t>VBA programmēšanas vide</w:t>
      </w:r>
      <w:r>
        <w:rPr>
          <w:rFonts w:ascii="Times New Roman" w:hAnsi="Times New Roman" w:cs="Times New Roman"/>
          <w:sz w:val="24"/>
          <w:szCs w:val="24"/>
        </w:rPr>
        <w:t>.</w:t>
      </w:r>
    </w:p>
    <w:p w:rsidR="00EE169E" w:rsidRDefault="00EE169E" w:rsidP="00EE169E">
      <w:pPr>
        <w:spacing w:after="0"/>
        <w:jc w:val="center"/>
        <w:rPr>
          <w:rFonts w:ascii="Times New Roman" w:hAnsi="Times New Roman" w:cs="Times New Roman"/>
          <w:sz w:val="24"/>
          <w:szCs w:val="24"/>
        </w:rPr>
      </w:pPr>
    </w:p>
    <w:p w:rsidR="00720317" w:rsidRDefault="00720317" w:rsidP="00B265F0">
      <w:pPr>
        <w:spacing w:after="0"/>
        <w:jc w:val="both"/>
        <w:rPr>
          <w:rFonts w:ascii="Times New Roman" w:hAnsi="Times New Roman" w:cs="Times New Roman"/>
          <w:sz w:val="24"/>
          <w:szCs w:val="24"/>
        </w:rPr>
      </w:pPr>
      <w:r>
        <w:rPr>
          <w:rFonts w:ascii="Times New Roman" w:hAnsi="Times New Roman" w:cs="Times New Roman"/>
          <w:sz w:val="24"/>
          <w:szCs w:val="24"/>
        </w:rPr>
        <w:tab/>
      </w:r>
      <w:r w:rsidR="00B265F0">
        <w:rPr>
          <w:rFonts w:ascii="Times New Roman" w:hAnsi="Times New Roman" w:cs="Times New Roman"/>
          <w:sz w:val="24"/>
          <w:szCs w:val="24"/>
        </w:rPr>
        <w:t xml:space="preserve">Atgriežoties pie sākotnēja uzdevuma, rodas vēl viena problēma – ka saglabāt lietotājvārdu (mainīgo), ko ievada lietotājs pieteikšanas formā, tā lai tas būtu pieejams visām Access formām sesijas laikā, jo lokālie mainīgi ( definēti procedūrā ) tiek atbrīvoti no atmiņas uzreiz pēc procedūras izpildes. Access piedāvā veidot moduli, kurā ir iespējams glabāt globālos mainīgos un publiski pieejamas funkcijas. </w:t>
      </w:r>
      <w:r w:rsidR="009C3881">
        <w:rPr>
          <w:rFonts w:ascii="Times New Roman" w:hAnsi="Times New Roman" w:cs="Times New Roman"/>
          <w:sz w:val="24"/>
          <w:szCs w:val="24"/>
        </w:rPr>
        <w:t xml:space="preserve">Lai izveidotu tādu moduli, ar peles labo taustiņu jānospiež uz izvēlnes, kurā attēlojas viss objektu saraksts, un atvērtajā izvēlne jāizvēlas </w:t>
      </w:r>
      <w:r w:rsidR="009C3881" w:rsidRPr="009C3881">
        <w:rPr>
          <w:rFonts w:ascii="Times New Roman" w:hAnsi="Times New Roman" w:cs="Times New Roman"/>
          <w:i/>
          <w:sz w:val="24"/>
          <w:szCs w:val="24"/>
        </w:rPr>
        <w:t>Insert -&gt; Module</w:t>
      </w:r>
      <w:r w:rsidR="009C3881">
        <w:rPr>
          <w:rFonts w:ascii="Times New Roman" w:hAnsi="Times New Roman" w:cs="Times New Roman"/>
          <w:i/>
          <w:sz w:val="24"/>
          <w:szCs w:val="24"/>
        </w:rPr>
        <w:t xml:space="preserve"> </w:t>
      </w:r>
      <w:r w:rsidR="009C3881" w:rsidRPr="009C3881">
        <w:rPr>
          <w:rFonts w:ascii="Times New Roman" w:hAnsi="Times New Roman" w:cs="Times New Roman"/>
          <w:sz w:val="24"/>
          <w:szCs w:val="24"/>
        </w:rPr>
        <w:t>(</w:t>
      </w:r>
      <w:r w:rsidR="009C3881">
        <w:rPr>
          <w:rFonts w:ascii="Times New Roman" w:hAnsi="Times New Roman" w:cs="Times New Roman"/>
          <w:sz w:val="24"/>
          <w:szCs w:val="24"/>
        </w:rPr>
        <w:t>skat. att. 17</w:t>
      </w:r>
      <w:r w:rsidR="009C3881" w:rsidRPr="009C3881">
        <w:rPr>
          <w:rFonts w:ascii="Times New Roman" w:hAnsi="Times New Roman" w:cs="Times New Roman"/>
          <w:sz w:val="24"/>
          <w:szCs w:val="24"/>
        </w:rPr>
        <w:t>).</w:t>
      </w:r>
      <w:r w:rsidR="009C3881">
        <w:rPr>
          <w:rFonts w:ascii="Times New Roman" w:hAnsi="Times New Roman" w:cs="Times New Roman"/>
          <w:sz w:val="24"/>
          <w:szCs w:val="24"/>
        </w:rPr>
        <w:t xml:space="preserve">  </w:t>
      </w:r>
      <w:r w:rsidR="00B265F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20317" w:rsidRDefault="00720317" w:rsidP="00720317">
      <w:pPr>
        <w:spacing w:after="0"/>
        <w:rPr>
          <w:rFonts w:ascii="Times New Roman" w:hAnsi="Times New Roman" w:cs="Times New Roman"/>
          <w:sz w:val="24"/>
          <w:szCs w:val="24"/>
        </w:rPr>
      </w:pPr>
    </w:p>
    <w:p w:rsidR="00720317" w:rsidRDefault="00B265F0" w:rsidP="009C3881">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400300" cy="2071162"/>
            <wp:effectExtent l="19050" t="0" r="0" b="0"/>
            <wp:docPr id="2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400300" cy="2071162"/>
                    </a:xfrm>
                    <a:prstGeom prst="rect">
                      <a:avLst/>
                    </a:prstGeom>
                    <a:noFill/>
                    <a:ln w="9525">
                      <a:noFill/>
                      <a:miter lim="800000"/>
                      <a:headEnd/>
                      <a:tailEnd/>
                    </a:ln>
                  </pic:spPr>
                </pic:pic>
              </a:graphicData>
            </a:graphic>
          </wp:inline>
        </w:drawing>
      </w:r>
    </w:p>
    <w:p w:rsidR="00B265F0" w:rsidRDefault="00B265F0" w:rsidP="00720317">
      <w:pPr>
        <w:spacing w:after="0"/>
        <w:rPr>
          <w:rFonts w:ascii="Times New Roman" w:hAnsi="Times New Roman" w:cs="Times New Roman"/>
          <w:sz w:val="24"/>
          <w:szCs w:val="24"/>
        </w:rPr>
      </w:pPr>
    </w:p>
    <w:p w:rsidR="009C3881" w:rsidRDefault="009C3881" w:rsidP="009C3881">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Galvenā moduļa veidošana.</w:t>
      </w:r>
    </w:p>
    <w:p w:rsidR="00B265F0" w:rsidRDefault="009C3881" w:rsidP="00720317">
      <w:pPr>
        <w:spacing w:after="0"/>
        <w:rPr>
          <w:rFonts w:ascii="Times New Roman" w:hAnsi="Times New Roman" w:cs="Times New Roman"/>
          <w:sz w:val="24"/>
          <w:szCs w:val="24"/>
        </w:rPr>
      </w:pPr>
      <w:r>
        <w:rPr>
          <w:rFonts w:ascii="Times New Roman" w:hAnsi="Times New Roman" w:cs="Times New Roman"/>
          <w:sz w:val="24"/>
          <w:szCs w:val="24"/>
        </w:rPr>
        <w:lastRenderedPageBreak/>
        <w:t>Modulī veicām šādu pierakstu:</w:t>
      </w:r>
    </w:p>
    <w:p w:rsidR="009C3881" w:rsidRDefault="009C3881" w:rsidP="00720317">
      <w:pPr>
        <w:spacing w:after="0"/>
        <w:rPr>
          <w:rFonts w:ascii="Times New Roman" w:hAnsi="Times New Roman" w:cs="Times New Roman"/>
          <w:sz w:val="24"/>
          <w:szCs w:val="24"/>
        </w:rPr>
      </w:pPr>
    </w:p>
    <w:p w:rsidR="009C3881" w:rsidRPr="009C3881" w:rsidRDefault="009C3881" w:rsidP="009C3881">
      <w:pPr>
        <w:autoSpaceDE w:val="0"/>
        <w:autoSpaceDN w:val="0"/>
        <w:adjustRightInd w:val="0"/>
        <w:spacing w:after="0" w:line="240" w:lineRule="auto"/>
        <w:rPr>
          <w:rFonts w:ascii="Courier New" w:hAnsi="Courier New" w:cs="Courier New"/>
          <w:noProof/>
          <w:sz w:val="20"/>
          <w:szCs w:val="20"/>
          <w:lang w:val="en-US"/>
        </w:rPr>
      </w:pPr>
      <w:r>
        <w:rPr>
          <w:rFonts w:ascii="Times New Roman" w:hAnsi="Times New Roman" w:cs="Times New Roman"/>
          <w:sz w:val="24"/>
          <w:szCs w:val="24"/>
        </w:rPr>
        <w:tab/>
      </w:r>
      <w:r w:rsidRPr="009C3881">
        <w:rPr>
          <w:rFonts w:ascii="Courier New" w:hAnsi="Courier New" w:cs="Courier New"/>
          <w:noProof/>
          <w:color w:val="0000FF"/>
          <w:sz w:val="20"/>
          <w:szCs w:val="20"/>
          <w:lang w:val="en-US"/>
        </w:rPr>
        <w:t>Option</w:t>
      </w:r>
      <w:r w:rsidRPr="009C3881">
        <w:rPr>
          <w:rFonts w:ascii="Courier New" w:hAnsi="Courier New" w:cs="Courier New"/>
          <w:noProof/>
          <w:sz w:val="20"/>
          <w:szCs w:val="20"/>
          <w:lang w:val="en-US"/>
        </w:rPr>
        <w:t xml:space="preserve"> </w:t>
      </w:r>
      <w:r w:rsidRPr="009C3881">
        <w:rPr>
          <w:rFonts w:ascii="Courier New" w:hAnsi="Courier New" w:cs="Courier New"/>
          <w:noProof/>
          <w:color w:val="0000FF"/>
          <w:sz w:val="20"/>
          <w:szCs w:val="20"/>
          <w:lang w:val="en-US"/>
        </w:rPr>
        <w:t>Compare</w:t>
      </w:r>
      <w:r w:rsidRPr="009C3881">
        <w:rPr>
          <w:rFonts w:ascii="Courier New" w:hAnsi="Courier New" w:cs="Courier New"/>
          <w:noProof/>
          <w:sz w:val="20"/>
          <w:szCs w:val="20"/>
          <w:lang w:val="en-US"/>
        </w:rPr>
        <w:t xml:space="preserve"> Database</w:t>
      </w:r>
    </w:p>
    <w:p w:rsidR="009C3881" w:rsidRPr="009C3881" w:rsidRDefault="009C3881" w:rsidP="009C3881">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r>
      <w:r w:rsidRPr="009C3881">
        <w:rPr>
          <w:rFonts w:ascii="Courier New" w:hAnsi="Courier New" w:cs="Courier New"/>
          <w:noProof/>
          <w:color w:val="0000FF"/>
          <w:sz w:val="20"/>
          <w:szCs w:val="20"/>
          <w:lang w:val="en-US"/>
        </w:rPr>
        <w:t>Global</w:t>
      </w:r>
      <w:r w:rsidRPr="009C3881">
        <w:rPr>
          <w:rFonts w:ascii="Courier New" w:hAnsi="Courier New" w:cs="Courier New"/>
          <w:noProof/>
          <w:sz w:val="20"/>
          <w:szCs w:val="20"/>
          <w:lang w:val="en-US"/>
        </w:rPr>
        <w:t xml:space="preserve"> gblNickName </w:t>
      </w:r>
      <w:r w:rsidRPr="009C3881">
        <w:rPr>
          <w:rFonts w:ascii="Courier New" w:hAnsi="Courier New" w:cs="Courier New"/>
          <w:noProof/>
          <w:color w:val="0000FF"/>
          <w:sz w:val="20"/>
          <w:szCs w:val="20"/>
          <w:lang w:val="en-US"/>
        </w:rPr>
        <w:t>As</w:t>
      </w:r>
      <w:r w:rsidRPr="009C3881">
        <w:rPr>
          <w:rFonts w:ascii="Courier New" w:hAnsi="Courier New" w:cs="Courier New"/>
          <w:noProof/>
          <w:sz w:val="20"/>
          <w:szCs w:val="20"/>
          <w:lang w:val="en-US"/>
        </w:rPr>
        <w:t xml:space="preserve"> </w:t>
      </w:r>
      <w:r w:rsidRPr="009C3881">
        <w:rPr>
          <w:rFonts w:ascii="Courier New" w:hAnsi="Courier New" w:cs="Courier New"/>
          <w:noProof/>
          <w:color w:val="0000FF"/>
          <w:sz w:val="20"/>
          <w:szCs w:val="20"/>
          <w:lang w:val="en-US"/>
        </w:rPr>
        <w:t>String</w:t>
      </w:r>
    </w:p>
    <w:p w:rsidR="009C3881" w:rsidRPr="009C3881" w:rsidRDefault="009C3881" w:rsidP="009C3881">
      <w:pPr>
        <w:autoSpaceDE w:val="0"/>
        <w:autoSpaceDN w:val="0"/>
        <w:adjustRightInd w:val="0"/>
        <w:spacing w:after="0" w:line="240" w:lineRule="auto"/>
        <w:rPr>
          <w:rFonts w:ascii="Courier New" w:hAnsi="Courier New" w:cs="Courier New"/>
          <w:noProof/>
          <w:color w:val="0000FF"/>
          <w:sz w:val="20"/>
          <w:szCs w:val="20"/>
          <w:lang w:val="en-US"/>
        </w:rPr>
      </w:pPr>
    </w:p>
    <w:p w:rsidR="009C3881" w:rsidRPr="009C3881" w:rsidRDefault="009C3881" w:rsidP="009C3881">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Pr="009C3881">
        <w:rPr>
          <w:rFonts w:ascii="Courier New" w:hAnsi="Courier New" w:cs="Courier New"/>
          <w:noProof/>
          <w:color w:val="0000FF"/>
          <w:sz w:val="20"/>
          <w:szCs w:val="20"/>
          <w:lang w:val="en-US"/>
        </w:rPr>
        <w:t>Public</w:t>
      </w:r>
      <w:r w:rsidRPr="009C3881">
        <w:rPr>
          <w:rFonts w:ascii="Courier New" w:hAnsi="Courier New" w:cs="Courier New"/>
          <w:noProof/>
          <w:sz w:val="20"/>
          <w:szCs w:val="20"/>
          <w:lang w:val="en-US"/>
        </w:rPr>
        <w:t xml:space="preserve"> </w:t>
      </w:r>
      <w:r w:rsidRPr="009C3881">
        <w:rPr>
          <w:rFonts w:ascii="Courier New" w:hAnsi="Courier New" w:cs="Courier New"/>
          <w:noProof/>
          <w:color w:val="0000FF"/>
          <w:sz w:val="20"/>
          <w:szCs w:val="20"/>
          <w:lang w:val="en-US"/>
        </w:rPr>
        <w:t>Sub</w:t>
      </w:r>
      <w:r w:rsidRPr="009C3881">
        <w:rPr>
          <w:rFonts w:ascii="Courier New" w:hAnsi="Courier New" w:cs="Courier New"/>
          <w:noProof/>
          <w:sz w:val="20"/>
          <w:szCs w:val="20"/>
          <w:lang w:val="en-US"/>
        </w:rPr>
        <w:t xml:space="preserve"> Init(</w:t>
      </w:r>
      <w:r w:rsidRPr="009C3881">
        <w:rPr>
          <w:rFonts w:ascii="Courier New" w:hAnsi="Courier New" w:cs="Courier New"/>
          <w:noProof/>
          <w:color w:val="0000FF"/>
          <w:sz w:val="20"/>
          <w:szCs w:val="20"/>
          <w:lang w:val="en-US"/>
        </w:rPr>
        <w:t>ByVal</w:t>
      </w:r>
      <w:r w:rsidRPr="009C3881">
        <w:rPr>
          <w:rFonts w:ascii="Courier New" w:hAnsi="Courier New" w:cs="Courier New"/>
          <w:noProof/>
          <w:sz w:val="20"/>
          <w:szCs w:val="20"/>
          <w:lang w:val="en-US"/>
        </w:rPr>
        <w:t xml:space="preserve"> Value </w:t>
      </w:r>
      <w:r w:rsidRPr="009C3881">
        <w:rPr>
          <w:rFonts w:ascii="Courier New" w:hAnsi="Courier New" w:cs="Courier New"/>
          <w:noProof/>
          <w:color w:val="0000FF"/>
          <w:sz w:val="20"/>
          <w:szCs w:val="20"/>
          <w:lang w:val="en-US"/>
        </w:rPr>
        <w:t>As</w:t>
      </w:r>
      <w:r w:rsidRPr="009C3881">
        <w:rPr>
          <w:rFonts w:ascii="Courier New" w:hAnsi="Courier New" w:cs="Courier New"/>
          <w:noProof/>
          <w:sz w:val="20"/>
          <w:szCs w:val="20"/>
          <w:lang w:val="en-US"/>
        </w:rPr>
        <w:t xml:space="preserve"> </w:t>
      </w:r>
      <w:r w:rsidRPr="009C3881">
        <w:rPr>
          <w:rFonts w:ascii="Courier New" w:hAnsi="Courier New" w:cs="Courier New"/>
          <w:noProof/>
          <w:color w:val="0000FF"/>
          <w:sz w:val="20"/>
          <w:szCs w:val="20"/>
          <w:lang w:val="en-US"/>
        </w:rPr>
        <w:t>String</w:t>
      </w:r>
      <w:r w:rsidRPr="009C3881">
        <w:rPr>
          <w:rFonts w:ascii="Courier New" w:hAnsi="Courier New" w:cs="Courier New"/>
          <w:noProof/>
          <w:sz w:val="20"/>
          <w:szCs w:val="20"/>
          <w:lang w:val="en-US"/>
        </w:rPr>
        <w:t>)</w:t>
      </w:r>
    </w:p>
    <w:p w:rsidR="009C3881" w:rsidRPr="001D1999" w:rsidRDefault="009C3881" w:rsidP="009C3881">
      <w:pPr>
        <w:autoSpaceDE w:val="0"/>
        <w:autoSpaceDN w:val="0"/>
        <w:adjustRightInd w:val="0"/>
        <w:spacing w:after="0" w:line="240" w:lineRule="auto"/>
        <w:rPr>
          <w:rFonts w:ascii="Courier New" w:hAnsi="Courier New" w:cs="Courier New"/>
          <w:noProof/>
          <w:sz w:val="20"/>
          <w:szCs w:val="20"/>
          <w:lang w:val="en-US"/>
        </w:rPr>
      </w:pPr>
      <w:r w:rsidRPr="009C3881">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1D1999">
        <w:rPr>
          <w:rFonts w:ascii="Courier New" w:hAnsi="Courier New" w:cs="Courier New"/>
          <w:noProof/>
          <w:sz w:val="20"/>
          <w:szCs w:val="20"/>
          <w:lang w:val="en-US"/>
        </w:rPr>
        <w:t>gblNickName = Value</w:t>
      </w:r>
    </w:p>
    <w:p w:rsidR="009C3881" w:rsidRDefault="009C3881" w:rsidP="009C3881">
      <w:pPr>
        <w:spacing w:after="0"/>
        <w:rPr>
          <w:rFonts w:ascii="Courier New" w:hAnsi="Courier New" w:cs="Courier New"/>
          <w:noProof/>
          <w:color w:val="0000FF"/>
          <w:sz w:val="20"/>
          <w:szCs w:val="20"/>
        </w:rPr>
      </w:pPr>
      <w:r>
        <w:rPr>
          <w:rFonts w:ascii="Courier New" w:hAnsi="Courier New" w:cs="Courier New"/>
          <w:noProof/>
          <w:color w:val="0000FF"/>
          <w:sz w:val="20"/>
          <w:szCs w:val="20"/>
        </w:rPr>
        <w:tab/>
      </w:r>
      <w:r w:rsidRPr="001D1999">
        <w:rPr>
          <w:rFonts w:ascii="Courier New" w:hAnsi="Courier New" w:cs="Courier New"/>
          <w:noProof/>
          <w:color w:val="0000FF"/>
          <w:sz w:val="20"/>
          <w:szCs w:val="20"/>
          <w:lang w:val="en-US"/>
        </w:rPr>
        <w:t>End</w:t>
      </w:r>
      <w:r w:rsidRPr="001D1999">
        <w:rPr>
          <w:rFonts w:ascii="Courier New" w:hAnsi="Courier New" w:cs="Courier New"/>
          <w:noProof/>
          <w:sz w:val="20"/>
          <w:szCs w:val="20"/>
          <w:lang w:val="en-US"/>
        </w:rPr>
        <w:t xml:space="preserve"> </w:t>
      </w:r>
      <w:r w:rsidRPr="001D1999">
        <w:rPr>
          <w:rFonts w:ascii="Courier New" w:hAnsi="Courier New" w:cs="Courier New"/>
          <w:noProof/>
          <w:color w:val="0000FF"/>
          <w:sz w:val="20"/>
          <w:szCs w:val="20"/>
          <w:lang w:val="en-US"/>
        </w:rPr>
        <w:t>Sub</w:t>
      </w:r>
    </w:p>
    <w:p w:rsidR="009C3881" w:rsidRDefault="009C3881" w:rsidP="009C3881">
      <w:pPr>
        <w:spacing w:after="0"/>
        <w:rPr>
          <w:rFonts w:ascii="Times New Roman" w:hAnsi="Times New Roman" w:cs="Times New Roman"/>
          <w:sz w:val="24"/>
          <w:szCs w:val="24"/>
        </w:rPr>
      </w:pPr>
    </w:p>
    <w:p w:rsidR="005C5850" w:rsidRDefault="005C5850" w:rsidP="005C5850">
      <w:pPr>
        <w:spacing w:after="0"/>
        <w:jc w:val="both"/>
        <w:rPr>
          <w:rFonts w:ascii="Times New Roman" w:hAnsi="Times New Roman" w:cs="Times New Roman"/>
          <w:sz w:val="24"/>
          <w:szCs w:val="24"/>
        </w:rPr>
      </w:pPr>
      <w:r>
        <w:rPr>
          <w:rFonts w:ascii="Times New Roman" w:hAnsi="Times New Roman" w:cs="Times New Roman"/>
          <w:sz w:val="24"/>
          <w:szCs w:val="24"/>
        </w:rPr>
        <w:t xml:space="preserve">Tādejādi mēs definējām globālo mainīgo </w:t>
      </w:r>
      <w:r w:rsidRPr="005C5850">
        <w:rPr>
          <w:rFonts w:ascii="Times New Roman" w:hAnsi="Times New Roman" w:cs="Times New Roman"/>
          <w:i/>
          <w:sz w:val="24"/>
          <w:szCs w:val="24"/>
        </w:rPr>
        <w:t xml:space="preserve">gblNickName </w:t>
      </w:r>
      <w:r>
        <w:rPr>
          <w:rFonts w:ascii="Times New Roman" w:hAnsi="Times New Roman" w:cs="Times New Roman"/>
          <w:sz w:val="24"/>
          <w:szCs w:val="24"/>
        </w:rPr>
        <w:t xml:space="preserve">un publiski pieejamo procedūru </w:t>
      </w:r>
      <w:r w:rsidRPr="005C5850">
        <w:rPr>
          <w:rFonts w:ascii="Times New Roman" w:hAnsi="Times New Roman" w:cs="Times New Roman"/>
          <w:i/>
          <w:sz w:val="24"/>
          <w:szCs w:val="24"/>
        </w:rPr>
        <w:t>Init</w:t>
      </w:r>
      <w:r>
        <w:rPr>
          <w:rFonts w:ascii="Times New Roman" w:hAnsi="Times New Roman" w:cs="Times New Roman"/>
          <w:sz w:val="24"/>
          <w:szCs w:val="24"/>
        </w:rPr>
        <w:t xml:space="preserve">, kurai tiek padota mainīga </w:t>
      </w:r>
      <w:r w:rsidRPr="005C5850">
        <w:rPr>
          <w:rFonts w:ascii="Times New Roman" w:hAnsi="Times New Roman" w:cs="Times New Roman"/>
          <w:i/>
          <w:sz w:val="24"/>
          <w:szCs w:val="24"/>
        </w:rPr>
        <w:t>Value</w:t>
      </w:r>
      <w:r>
        <w:rPr>
          <w:rFonts w:ascii="Times New Roman" w:hAnsi="Times New Roman" w:cs="Times New Roman"/>
          <w:sz w:val="24"/>
          <w:szCs w:val="24"/>
        </w:rPr>
        <w:t xml:space="preserve"> vērtība un tā tiek piešķirta globālajam mainīgajām.</w:t>
      </w:r>
    </w:p>
    <w:p w:rsidR="005C5850" w:rsidRDefault="005C5850" w:rsidP="005C5850">
      <w:pPr>
        <w:spacing w:after="0"/>
        <w:jc w:val="both"/>
        <w:rPr>
          <w:rFonts w:ascii="Times New Roman" w:hAnsi="Times New Roman" w:cs="Times New Roman"/>
          <w:sz w:val="24"/>
          <w:szCs w:val="24"/>
        </w:rPr>
      </w:pPr>
    </w:p>
    <w:p w:rsidR="005C5850" w:rsidRDefault="005C5850" w:rsidP="005C5850">
      <w:pPr>
        <w:spacing w:after="0"/>
        <w:jc w:val="both"/>
        <w:rPr>
          <w:rFonts w:ascii="Times New Roman" w:hAnsi="Times New Roman" w:cs="Times New Roman"/>
          <w:sz w:val="24"/>
          <w:szCs w:val="24"/>
        </w:rPr>
      </w:pPr>
      <w:r>
        <w:rPr>
          <w:rFonts w:ascii="Times New Roman" w:hAnsi="Times New Roman" w:cs="Times New Roman"/>
          <w:sz w:val="24"/>
          <w:szCs w:val="24"/>
        </w:rPr>
        <w:t>Nākamais punkts ir uzrakstīt instrukciju pogai „Pieteikties”, pieraksts izskatās šādi:</w:t>
      </w:r>
    </w:p>
    <w:p w:rsidR="005C5850" w:rsidRPr="009C3881" w:rsidRDefault="005C5850" w:rsidP="005C5850">
      <w:pPr>
        <w:spacing w:after="0"/>
        <w:jc w:val="both"/>
        <w:rPr>
          <w:rFonts w:ascii="Times New Roman" w:hAnsi="Times New Roman" w:cs="Times New Roman"/>
          <w:sz w:val="24"/>
          <w:szCs w:val="24"/>
        </w:rPr>
      </w:pP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color w:val="0000FF"/>
          <w:sz w:val="20"/>
          <w:szCs w:val="20"/>
          <w:lang w:val="en-US"/>
        </w:rPr>
        <w:t>Private</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Sub</w:t>
      </w:r>
      <w:r w:rsidRPr="00720317">
        <w:rPr>
          <w:rFonts w:ascii="Courier New" w:hAnsi="Courier New" w:cs="Courier New"/>
          <w:noProof/>
          <w:sz w:val="20"/>
          <w:szCs w:val="20"/>
          <w:lang w:val="en-US"/>
        </w:rPr>
        <w:t xml:space="preserve"> btnLogin_Click()</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Dim</w:t>
      </w:r>
      <w:r w:rsidRPr="00720317">
        <w:rPr>
          <w:rFonts w:ascii="Courier New" w:hAnsi="Courier New" w:cs="Courier New"/>
          <w:noProof/>
          <w:sz w:val="20"/>
          <w:szCs w:val="20"/>
          <w:lang w:val="en-US"/>
        </w:rPr>
        <w:t xml:space="preserve"> cn </w:t>
      </w:r>
      <w:r w:rsidRPr="00720317">
        <w:rPr>
          <w:rFonts w:ascii="Courier New" w:hAnsi="Courier New" w:cs="Courier New"/>
          <w:noProof/>
          <w:color w:val="0000FF"/>
          <w:sz w:val="20"/>
          <w:szCs w:val="20"/>
          <w:lang w:val="en-US"/>
        </w:rPr>
        <w:t>As</w:t>
      </w:r>
      <w:r w:rsidRPr="00720317">
        <w:rPr>
          <w:rFonts w:ascii="Courier New" w:hAnsi="Courier New" w:cs="Courier New"/>
          <w:noProof/>
          <w:sz w:val="20"/>
          <w:szCs w:val="20"/>
          <w:lang w:val="en-US"/>
        </w:rPr>
        <w:t xml:space="preserve"> DAO.Database</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Dim</w:t>
      </w:r>
      <w:r w:rsidRPr="00720317">
        <w:rPr>
          <w:rFonts w:ascii="Courier New" w:hAnsi="Courier New" w:cs="Courier New"/>
          <w:noProof/>
          <w:sz w:val="20"/>
          <w:szCs w:val="20"/>
          <w:lang w:val="en-US"/>
        </w:rPr>
        <w:t xml:space="preserve"> rs </w:t>
      </w:r>
      <w:r w:rsidRPr="00720317">
        <w:rPr>
          <w:rFonts w:ascii="Courier New" w:hAnsi="Courier New" w:cs="Courier New"/>
          <w:noProof/>
          <w:color w:val="0000FF"/>
          <w:sz w:val="20"/>
          <w:szCs w:val="20"/>
          <w:lang w:val="en-US"/>
        </w:rPr>
        <w:t>As</w:t>
      </w:r>
      <w:r w:rsidRPr="00720317">
        <w:rPr>
          <w:rFonts w:ascii="Courier New" w:hAnsi="Courier New" w:cs="Courier New"/>
          <w:noProof/>
          <w:sz w:val="20"/>
          <w:szCs w:val="20"/>
          <w:lang w:val="en-US"/>
        </w:rPr>
        <w:t xml:space="preserve"> DAO.Recordset</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Dim</w:t>
      </w:r>
      <w:r w:rsidRPr="00720317">
        <w:rPr>
          <w:rFonts w:ascii="Courier New" w:hAnsi="Courier New" w:cs="Courier New"/>
          <w:noProof/>
          <w:sz w:val="20"/>
          <w:szCs w:val="20"/>
          <w:lang w:val="en-US"/>
        </w:rPr>
        <w:t xml:space="preserve"> strSQL </w:t>
      </w:r>
      <w:r w:rsidRPr="00720317">
        <w:rPr>
          <w:rFonts w:ascii="Courier New" w:hAnsi="Courier New" w:cs="Courier New"/>
          <w:noProof/>
          <w:color w:val="0000FF"/>
          <w:sz w:val="20"/>
          <w:szCs w:val="20"/>
          <w:lang w:val="en-US"/>
        </w:rPr>
        <w:t>As</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String</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Dim</w:t>
      </w:r>
      <w:r w:rsidRPr="00720317">
        <w:rPr>
          <w:rFonts w:ascii="Courier New" w:hAnsi="Courier New" w:cs="Courier New"/>
          <w:noProof/>
          <w:sz w:val="20"/>
          <w:szCs w:val="20"/>
          <w:lang w:val="en-US"/>
        </w:rPr>
        <w:t xml:space="preserve"> Psswd </w:t>
      </w:r>
      <w:r w:rsidRPr="00720317">
        <w:rPr>
          <w:rFonts w:ascii="Courier New" w:hAnsi="Courier New" w:cs="Courier New"/>
          <w:noProof/>
          <w:color w:val="0000FF"/>
          <w:sz w:val="20"/>
          <w:szCs w:val="20"/>
          <w:lang w:val="en-US"/>
        </w:rPr>
        <w:t>As</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String</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Dim</w:t>
      </w:r>
      <w:r w:rsidRPr="00720317">
        <w:rPr>
          <w:rFonts w:ascii="Courier New" w:hAnsi="Courier New" w:cs="Courier New"/>
          <w:noProof/>
          <w:sz w:val="20"/>
          <w:szCs w:val="20"/>
          <w:lang w:val="en-US"/>
        </w:rPr>
        <w:t xml:space="preserve"> Name </w:t>
      </w:r>
      <w:r w:rsidRPr="00720317">
        <w:rPr>
          <w:rFonts w:ascii="Courier New" w:hAnsi="Courier New" w:cs="Courier New"/>
          <w:noProof/>
          <w:color w:val="0000FF"/>
          <w:sz w:val="20"/>
          <w:szCs w:val="20"/>
          <w:lang w:val="en-US"/>
        </w:rPr>
        <w:t>As</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String</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Me</w:t>
      </w:r>
      <w:r w:rsidRPr="00720317">
        <w:rPr>
          <w:rFonts w:ascii="Courier New" w:hAnsi="Courier New" w:cs="Courier New"/>
          <w:noProof/>
          <w:sz w:val="20"/>
          <w:szCs w:val="20"/>
          <w:lang w:val="en-US"/>
        </w:rPr>
        <w:t xml:space="preserve">.txtName.Value &lt;&gt; </w:t>
      </w:r>
      <w:r w:rsidRPr="00720317">
        <w:rPr>
          <w:rFonts w:ascii="Courier New" w:hAnsi="Courier New" w:cs="Courier New"/>
          <w:noProof/>
          <w:color w:val="A31515"/>
          <w:sz w:val="20"/>
          <w:szCs w:val="20"/>
          <w:lang w:val="en-US"/>
        </w:rPr>
        <w:t>""</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Then</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Name = </w:t>
      </w:r>
      <w:r w:rsidRPr="00720317">
        <w:rPr>
          <w:rFonts w:ascii="Courier New" w:hAnsi="Courier New" w:cs="Courier New"/>
          <w:noProof/>
          <w:color w:val="0000FF"/>
          <w:sz w:val="20"/>
          <w:szCs w:val="20"/>
          <w:lang w:val="en-US"/>
        </w:rPr>
        <w:t>Me</w:t>
      </w:r>
      <w:r w:rsidRPr="00720317">
        <w:rPr>
          <w:rFonts w:ascii="Courier New" w:hAnsi="Courier New" w:cs="Courier New"/>
          <w:noProof/>
          <w:sz w:val="20"/>
          <w:szCs w:val="20"/>
          <w:lang w:val="en-US"/>
        </w:rPr>
        <w:t>.txtName.Value</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Init (Name)</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End</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Me</w:t>
      </w:r>
      <w:r w:rsidRPr="00720317">
        <w:rPr>
          <w:rFonts w:ascii="Courier New" w:hAnsi="Courier New" w:cs="Courier New"/>
          <w:noProof/>
          <w:sz w:val="20"/>
          <w:szCs w:val="20"/>
          <w:lang w:val="en-US"/>
        </w:rPr>
        <w:t xml:space="preserve">.txtPsswd.Value &lt;&gt; </w:t>
      </w:r>
      <w:r w:rsidRPr="00720317">
        <w:rPr>
          <w:rFonts w:ascii="Courier New" w:hAnsi="Courier New" w:cs="Courier New"/>
          <w:noProof/>
          <w:color w:val="A31515"/>
          <w:sz w:val="20"/>
          <w:szCs w:val="20"/>
          <w:lang w:val="en-US"/>
        </w:rPr>
        <w:t>""</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Then</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Psswd = </w:t>
      </w:r>
      <w:r w:rsidRPr="00720317">
        <w:rPr>
          <w:rFonts w:ascii="Courier New" w:hAnsi="Courier New" w:cs="Courier New"/>
          <w:noProof/>
          <w:color w:val="0000FF"/>
          <w:sz w:val="20"/>
          <w:szCs w:val="20"/>
          <w:lang w:val="en-US"/>
        </w:rPr>
        <w:t>Me</w:t>
      </w:r>
      <w:r w:rsidRPr="00720317">
        <w:rPr>
          <w:rFonts w:ascii="Courier New" w:hAnsi="Courier New" w:cs="Courier New"/>
          <w:noProof/>
          <w:sz w:val="20"/>
          <w:szCs w:val="20"/>
          <w:lang w:val="en-US"/>
        </w:rPr>
        <w:t>.txtPsswd.Value</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End</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r w:rsidRPr="00720317">
        <w:rPr>
          <w:rFonts w:ascii="Courier New" w:hAnsi="Courier New" w:cs="Courier New"/>
          <w:noProof/>
          <w:sz w:val="20"/>
          <w:szCs w:val="20"/>
          <w:lang w:val="en-US"/>
        </w:rPr>
        <w:t xml:space="preserve"> gblNickName &lt;&gt; </w:t>
      </w:r>
      <w:r w:rsidRPr="00720317">
        <w:rPr>
          <w:rFonts w:ascii="Courier New" w:hAnsi="Courier New" w:cs="Courier New"/>
          <w:noProof/>
          <w:color w:val="A31515"/>
          <w:sz w:val="20"/>
          <w:szCs w:val="20"/>
          <w:lang w:val="en-US"/>
        </w:rPr>
        <w:t>""</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And</w:t>
      </w:r>
      <w:r w:rsidRPr="00720317">
        <w:rPr>
          <w:rFonts w:ascii="Courier New" w:hAnsi="Courier New" w:cs="Courier New"/>
          <w:noProof/>
          <w:sz w:val="20"/>
          <w:szCs w:val="20"/>
          <w:lang w:val="en-US"/>
        </w:rPr>
        <w:t xml:space="preserve"> Psswd &lt;&gt; </w:t>
      </w:r>
      <w:r w:rsidRPr="00720317">
        <w:rPr>
          <w:rFonts w:ascii="Courier New" w:hAnsi="Courier New" w:cs="Courier New"/>
          <w:noProof/>
          <w:color w:val="A31515"/>
          <w:sz w:val="20"/>
          <w:szCs w:val="20"/>
          <w:lang w:val="en-US"/>
        </w:rPr>
        <w:t>""</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Then</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Set</w:t>
      </w:r>
      <w:r w:rsidRPr="00720317">
        <w:rPr>
          <w:rFonts w:ascii="Courier New" w:hAnsi="Courier New" w:cs="Courier New"/>
          <w:noProof/>
          <w:sz w:val="20"/>
          <w:szCs w:val="20"/>
          <w:lang w:val="en-US"/>
        </w:rPr>
        <w:t xml:space="preserve"> cn = CurrentDb</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strSQL = </w:t>
      </w:r>
      <w:r w:rsidRPr="00720317">
        <w:rPr>
          <w:rFonts w:ascii="Courier New" w:hAnsi="Courier New" w:cs="Courier New"/>
          <w:noProof/>
          <w:color w:val="A31515"/>
          <w:sz w:val="20"/>
          <w:szCs w:val="20"/>
          <w:lang w:val="en-US"/>
        </w:rPr>
        <w:t>"SELECT DarbID, LietotVards, Parole FROM Darbinieki"</w:t>
      </w:r>
      <w:r w:rsidRPr="00720317">
        <w:rPr>
          <w:rFonts w:ascii="Courier New" w:hAnsi="Courier New" w:cs="Courier New"/>
          <w:noProof/>
          <w:sz w:val="20"/>
          <w:szCs w:val="20"/>
          <w:lang w:val="en-US"/>
        </w:rPr>
        <w:t xml:space="preserve"> &amp; _</w:t>
      </w:r>
    </w:p>
    <w:p w:rsidR="00720317" w:rsidRPr="00720317" w:rsidRDefault="00720317" w:rsidP="00720317">
      <w:pPr>
        <w:autoSpaceDE w:val="0"/>
        <w:autoSpaceDN w:val="0"/>
        <w:adjustRightInd w:val="0"/>
        <w:spacing w:after="0" w:line="240" w:lineRule="auto"/>
        <w:rPr>
          <w:rFonts w:ascii="Courier New" w:hAnsi="Courier New" w:cs="Courier New"/>
          <w:noProof/>
          <w:color w:val="A31515"/>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A31515"/>
          <w:sz w:val="20"/>
          <w:szCs w:val="20"/>
          <w:lang w:val="en-US"/>
        </w:rPr>
        <w:t>" WHERE LietotVards='"</w:t>
      </w:r>
      <w:r w:rsidRPr="00720317">
        <w:rPr>
          <w:rFonts w:ascii="Courier New" w:hAnsi="Courier New" w:cs="Courier New"/>
          <w:noProof/>
          <w:sz w:val="20"/>
          <w:szCs w:val="20"/>
          <w:lang w:val="en-US"/>
        </w:rPr>
        <w:t xml:space="preserve"> &amp; gblNickName &amp; </w:t>
      </w:r>
      <w:r w:rsidRPr="00720317">
        <w:rPr>
          <w:rFonts w:ascii="Courier New" w:hAnsi="Courier New" w:cs="Courier New"/>
          <w:noProof/>
          <w:color w:val="A31515"/>
          <w:sz w:val="20"/>
          <w:szCs w:val="20"/>
          <w:lang w:val="en-US"/>
        </w:rPr>
        <w:t>"' AND Parole='"</w:t>
      </w:r>
      <w:r w:rsidRPr="00720317">
        <w:rPr>
          <w:rFonts w:ascii="Courier New" w:hAnsi="Courier New" w:cs="Courier New"/>
          <w:noProof/>
          <w:sz w:val="20"/>
          <w:szCs w:val="20"/>
          <w:lang w:val="en-US"/>
        </w:rPr>
        <w:t xml:space="preserve"> &amp; Psswd &amp; </w:t>
      </w: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720317">
        <w:rPr>
          <w:rFonts w:ascii="Courier New" w:hAnsi="Courier New" w:cs="Courier New"/>
          <w:noProof/>
          <w:color w:val="A31515"/>
          <w:sz w:val="20"/>
          <w:szCs w:val="20"/>
          <w:lang w:val="en-US"/>
        </w:rPr>
        <w:t>"';"</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Set</w:t>
      </w:r>
      <w:r w:rsidRPr="00720317">
        <w:rPr>
          <w:rFonts w:ascii="Courier New" w:hAnsi="Courier New" w:cs="Courier New"/>
          <w:noProof/>
          <w:sz w:val="20"/>
          <w:szCs w:val="20"/>
          <w:lang w:val="en-US"/>
        </w:rPr>
        <w:t xml:space="preserve"> rs = cn.OpenRecordset(strSQL, dbOpenDynaset)</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r w:rsidRPr="00720317">
        <w:rPr>
          <w:rFonts w:ascii="Courier New" w:hAnsi="Courier New" w:cs="Courier New"/>
          <w:noProof/>
          <w:sz w:val="20"/>
          <w:szCs w:val="20"/>
          <w:lang w:val="en-US"/>
        </w:rPr>
        <w:t xml:space="preserve"> rs.EOF </w:t>
      </w:r>
      <w:r w:rsidRPr="00720317">
        <w:rPr>
          <w:rFonts w:ascii="Courier New" w:hAnsi="Courier New" w:cs="Courier New"/>
          <w:noProof/>
          <w:color w:val="0000FF"/>
          <w:sz w:val="20"/>
          <w:szCs w:val="20"/>
          <w:lang w:val="en-US"/>
        </w:rPr>
        <w:t>Then</w:t>
      </w:r>
    </w:p>
    <w:p w:rsidR="00720317" w:rsidRPr="00720317" w:rsidRDefault="00720317" w:rsidP="00720317">
      <w:pPr>
        <w:autoSpaceDE w:val="0"/>
        <w:autoSpaceDN w:val="0"/>
        <w:adjustRightInd w:val="0"/>
        <w:spacing w:after="0" w:line="240" w:lineRule="auto"/>
        <w:rPr>
          <w:rFonts w:ascii="Courier New" w:hAnsi="Courier New" w:cs="Courier New"/>
          <w:noProof/>
          <w:color w:val="A31515"/>
          <w:sz w:val="20"/>
          <w:szCs w:val="20"/>
          <w:lang w:val="en-US"/>
        </w:rPr>
      </w:pPr>
      <w:r w:rsidRPr="00720317">
        <w:rPr>
          <w:rFonts w:ascii="Courier New" w:hAnsi="Courier New" w:cs="Courier New"/>
          <w:noProof/>
          <w:sz w:val="20"/>
          <w:szCs w:val="20"/>
          <w:lang w:val="en-US"/>
        </w:rPr>
        <w:t xml:space="preserve">            MsgBox </w:t>
      </w:r>
      <w:r w:rsidRPr="00720317">
        <w:rPr>
          <w:rFonts w:ascii="Courier New" w:hAnsi="Courier New" w:cs="Courier New"/>
          <w:noProof/>
          <w:color w:val="A31515"/>
          <w:sz w:val="20"/>
          <w:szCs w:val="20"/>
          <w:lang w:val="en-US"/>
        </w:rPr>
        <w:t>"Autorizesanas kluda!"</w:t>
      </w:r>
      <w:r w:rsidRPr="00720317">
        <w:rPr>
          <w:rFonts w:ascii="Courier New" w:hAnsi="Courier New" w:cs="Courier New"/>
          <w:noProof/>
          <w:sz w:val="20"/>
          <w:szCs w:val="20"/>
          <w:lang w:val="en-US"/>
        </w:rPr>
        <w:t xml:space="preserve">, vbCritical, </w:t>
      </w:r>
      <w:r w:rsidRPr="00720317">
        <w:rPr>
          <w:rFonts w:ascii="Courier New" w:hAnsi="Courier New" w:cs="Courier New"/>
          <w:noProof/>
          <w:color w:val="A31515"/>
          <w:sz w:val="20"/>
          <w:szCs w:val="20"/>
          <w:lang w:val="en-US"/>
        </w:rPr>
        <w:t>"Error"</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Else</w:t>
      </w:r>
    </w:p>
    <w:p w:rsidR="00720317" w:rsidRPr="00720317" w:rsidRDefault="00720317" w:rsidP="00720317">
      <w:pPr>
        <w:autoSpaceDE w:val="0"/>
        <w:autoSpaceDN w:val="0"/>
        <w:adjustRightInd w:val="0"/>
        <w:spacing w:after="0" w:line="240" w:lineRule="auto"/>
        <w:rPr>
          <w:rFonts w:ascii="Courier New" w:hAnsi="Courier New" w:cs="Courier New"/>
          <w:noProof/>
          <w:color w:val="A31515"/>
          <w:sz w:val="20"/>
          <w:szCs w:val="20"/>
          <w:lang w:val="en-US"/>
        </w:rPr>
      </w:pPr>
      <w:r w:rsidRPr="00720317">
        <w:rPr>
          <w:rFonts w:ascii="Courier New" w:hAnsi="Courier New" w:cs="Courier New"/>
          <w:noProof/>
          <w:sz w:val="20"/>
          <w:szCs w:val="20"/>
          <w:lang w:val="en-US"/>
        </w:rPr>
        <w:t xml:space="preserve">            DoCmd.OpenForm </w:t>
      </w:r>
      <w:r w:rsidRPr="00720317">
        <w:rPr>
          <w:rFonts w:ascii="Courier New" w:hAnsi="Courier New" w:cs="Courier New"/>
          <w:noProof/>
          <w:color w:val="A31515"/>
          <w:sz w:val="20"/>
          <w:szCs w:val="20"/>
          <w:lang w:val="en-US"/>
        </w:rPr>
        <w:t>"MainForm"</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DoCmd.Close acForm, </w:t>
      </w:r>
      <w:r w:rsidRPr="00720317">
        <w:rPr>
          <w:rFonts w:ascii="Courier New" w:hAnsi="Courier New" w:cs="Courier New"/>
          <w:noProof/>
          <w:color w:val="A31515"/>
          <w:sz w:val="20"/>
          <w:szCs w:val="20"/>
          <w:lang w:val="en-US"/>
        </w:rPr>
        <w:t>"Authentication"</w:t>
      </w:r>
      <w:r w:rsidRPr="00720317">
        <w:rPr>
          <w:rFonts w:ascii="Courier New" w:hAnsi="Courier New" w:cs="Courier New"/>
          <w:noProof/>
          <w:sz w:val="20"/>
          <w:szCs w:val="20"/>
          <w:lang w:val="en-US"/>
        </w:rPr>
        <w:t>, acSaveNo</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End</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Else</w:t>
      </w:r>
    </w:p>
    <w:p w:rsidR="00720317" w:rsidRPr="00720317" w:rsidRDefault="00720317" w:rsidP="00720317">
      <w:pPr>
        <w:autoSpaceDE w:val="0"/>
        <w:autoSpaceDN w:val="0"/>
        <w:adjustRightInd w:val="0"/>
        <w:spacing w:after="0" w:line="240" w:lineRule="auto"/>
        <w:rPr>
          <w:rFonts w:ascii="Courier New" w:hAnsi="Courier New" w:cs="Courier New"/>
          <w:noProof/>
          <w:color w:val="A31515"/>
          <w:sz w:val="20"/>
          <w:szCs w:val="20"/>
          <w:lang w:val="en-US"/>
        </w:rPr>
      </w:pPr>
      <w:r w:rsidRPr="00720317">
        <w:rPr>
          <w:rFonts w:ascii="Courier New" w:hAnsi="Courier New" w:cs="Courier New"/>
          <w:noProof/>
          <w:sz w:val="20"/>
          <w:szCs w:val="20"/>
          <w:lang w:val="en-US"/>
        </w:rPr>
        <w:t xml:space="preserve">        MsgBox </w:t>
      </w:r>
      <w:r w:rsidRPr="00720317">
        <w:rPr>
          <w:rFonts w:ascii="Courier New" w:hAnsi="Courier New" w:cs="Courier New"/>
          <w:noProof/>
          <w:color w:val="A31515"/>
          <w:sz w:val="20"/>
          <w:szCs w:val="20"/>
          <w:lang w:val="en-US"/>
        </w:rPr>
        <w:t>"Ludzu ievadiet informaciju!"</w:t>
      </w:r>
      <w:r w:rsidRPr="00720317">
        <w:rPr>
          <w:rFonts w:ascii="Courier New" w:hAnsi="Courier New" w:cs="Courier New"/>
          <w:noProof/>
          <w:sz w:val="20"/>
          <w:szCs w:val="20"/>
          <w:lang w:val="en-US"/>
        </w:rPr>
        <w:t xml:space="preserve">, vbCritical, </w:t>
      </w:r>
      <w:r w:rsidRPr="00720317">
        <w:rPr>
          <w:rFonts w:ascii="Courier New" w:hAnsi="Courier New" w:cs="Courier New"/>
          <w:noProof/>
          <w:color w:val="A31515"/>
          <w:sz w:val="20"/>
          <w:szCs w:val="20"/>
          <w:lang w:val="en-US"/>
        </w:rPr>
        <w:t>"Warning"</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End</w:t>
      </w: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If</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Set</w:t>
      </w:r>
      <w:r w:rsidRPr="00720317">
        <w:rPr>
          <w:rFonts w:ascii="Courier New" w:hAnsi="Courier New" w:cs="Courier New"/>
          <w:noProof/>
          <w:sz w:val="20"/>
          <w:szCs w:val="20"/>
          <w:lang w:val="en-US"/>
        </w:rPr>
        <w:t xml:space="preserve"> rs = </w:t>
      </w:r>
      <w:r w:rsidRPr="00720317">
        <w:rPr>
          <w:rFonts w:ascii="Courier New" w:hAnsi="Courier New" w:cs="Courier New"/>
          <w:noProof/>
          <w:color w:val="0000FF"/>
          <w:sz w:val="20"/>
          <w:szCs w:val="20"/>
          <w:lang w:val="en-US"/>
        </w:rPr>
        <w:t>Nothing</w:t>
      </w:r>
    </w:p>
    <w:p w:rsidR="00720317" w:rsidRPr="00720317" w:rsidRDefault="00720317" w:rsidP="00720317">
      <w:pPr>
        <w:autoSpaceDE w:val="0"/>
        <w:autoSpaceDN w:val="0"/>
        <w:adjustRightInd w:val="0"/>
        <w:spacing w:after="0" w:line="240" w:lineRule="auto"/>
        <w:rPr>
          <w:rFonts w:ascii="Courier New" w:hAnsi="Courier New" w:cs="Courier New"/>
          <w:noProof/>
          <w:color w:val="0000FF"/>
          <w:sz w:val="20"/>
          <w:szCs w:val="20"/>
          <w:lang w:val="en-US"/>
        </w:rPr>
      </w:pPr>
      <w:r w:rsidRPr="00720317">
        <w:rPr>
          <w:rFonts w:ascii="Courier New" w:hAnsi="Courier New" w:cs="Courier New"/>
          <w:noProof/>
          <w:sz w:val="20"/>
          <w:szCs w:val="20"/>
          <w:lang w:val="en-US"/>
        </w:rPr>
        <w:t xml:space="preserve">    </w:t>
      </w:r>
      <w:r w:rsidRPr="00720317">
        <w:rPr>
          <w:rFonts w:ascii="Courier New" w:hAnsi="Courier New" w:cs="Courier New"/>
          <w:noProof/>
          <w:color w:val="0000FF"/>
          <w:sz w:val="20"/>
          <w:szCs w:val="20"/>
          <w:lang w:val="en-US"/>
        </w:rPr>
        <w:t>Set</w:t>
      </w:r>
      <w:r w:rsidRPr="00720317">
        <w:rPr>
          <w:rFonts w:ascii="Courier New" w:hAnsi="Courier New" w:cs="Courier New"/>
          <w:noProof/>
          <w:sz w:val="20"/>
          <w:szCs w:val="20"/>
          <w:lang w:val="en-US"/>
        </w:rPr>
        <w:t xml:space="preserve"> cn = </w:t>
      </w:r>
      <w:r w:rsidRPr="00720317">
        <w:rPr>
          <w:rFonts w:ascii="Courier New" w:hAnsi="Courier New" w:cs="Courier New"/>
          <w:noProof/>
          <w:color w:val="0000FF"/>
          <w:sz w:val="20"/>
          <w:szCs w:val="20"/>
          <w:lang w:val="en-US"/>
        </w:rPr>
        <w:t>Nothing</w:t>
      </w:r>
    </w:p>
    <w:p w:rsidR="00720317" w:rsidRPr="00720317" w:rsidRDefault="00720317" w:rsidP="00720317">
      <w:pPr>
        <w:autoSpaceDE w:val="0"/>
        <w:autoSpaceDN w:val="0"/>
        <w:adjustRightInd w:val="0"/>
        <w:spacing w:after="0" w:line="240" w:lineRule="auto"/>
        <w:rPr>
          <w:rFonts w:ascii="Courier New" w:hAnsi="Courier New" w:cs="Courier New"/>
          <w:noProof/>
          <w:sz w:val="20"/>
          <w:szCs w:val="20"/>
          <w:lang w:val="en-US"/>
        </w:rPr>
      </w:pPr>
      <w:r w:rsidRPr="00720317">
        <w:rPr>
          <w:rFonts w:ascii="Courier New" w:hAnsi="Courier New" w:cs="Courier New"/>
          <w:noProof/>
          <w:sz w:val="20"/>
          <w:szCs w:val="20"/>
          <w:lang w:val="en-US"/>
        </w:rPr>
        <w:t xml:space="preserve">    </w:t>
      </w:r>
    </w:p>
    <w:p w:rsidR="00B02A42" w:rsidRDefault="00720317" w:rsidP="00720317">
      <w:pPr>
        <w:spacing w:after="0"/>
        <w:rPr>
          <w:rFonts w:ascii="Times New Roman" w:hAnsi="Times New Roman" w:cs="Times New Roman"/>
          <w:sz w:val="24"/>
          <w:szCs w:val="24"/>
        </w:rPr>
      </w:pPr>
      <w:r w:rsidRPr="003B47C3">
        <w:rPr>
          <w:rFonts w:ascii="Courier New" w:hAnsi="Courier New" w:cs="Courier New"/>
          <w:noProof/>
          <w:color w:val="0000FF"/>
          <w:sz w:val="20"/>
          <w:szCs w:val="20"/>
          <w:lang w:val="en-US"/>
        </w:rPr>
        <w:t>End</w:t>
      </w:r>
      <w:r w:rsidRPr="003B47C3">
        <w:rPr>
          <w:rFonts w:ascii="Courier New" w:hAnsi="Courier New" w:cs="Courier New"/>
          <w:noProof/>
          <w:sz w:val="20"/>
          <w:szCs w:val="20"/>
          <w:lang w:val="en-US"/>
        </w:rPr>
        <w:t xml:space="preserve"> </w:t>
      </w:r>
      <w:r w:rsidRPr="003B47C3">
        <w:rPr>
          <w:rFonts w:ascii="Courier New" w:hAnsi="Courier New" w:cs="Courier New"/>
          <w:noProof/>
          <w:color w:val="0000FF"/>
          <w:sz w:val="20"/>
          <w:szCs w:val="20"/>
          <w:lang w:val="en-US"/>
        </w:rPr>
        <w:t>Sub</w:t>
      </w:r>
    </w:p>
    <w:p w:rsidR="00EE169E" w:rsidRPr="00EE169E" w:rsidRDefault="00EE169E" w:rsidP="00EE169E">
      <w:pPr>
        <w:spacing w:after="0"/>
        <w:jc w:val="center"/>
        <w:rPr>
          <w:rFonts w:ascii="Times New Roman" w:hAnsi="Times New Roman" w:cs="Times New Roman"/>
          <w:sz w:val="24"/>
          <w:szCs w:val="24"/>
        </w:rPr>
      </w:pPr>
    </w:p>
    <w:p w:rsidR="009856FE" w:rsidRDefault="009856FE" w:rsidP="003B47C3">
      <w:pPr>
        <w:spacing w:after="0"/>
        <w:jc w:val="both"/>
        <w:rPr>
          <w:rFonts w:ascii="Times New Roman" w:hAnsi="Times New Roman" w:cs="Times New Roman"/>
          <w:sz w:val="24"/>
          <w:szCs w:val="24"/>
        </w:rPr>
      </w:pPr>
      <w:r>
        <w:rPr>
          <w:rFonts w:ascii="Times New Roman" w:hAnsi="Times New Roman" w:cs="Times New Roman"/>
          <w:sz w:val="24"/>
          <w:szCs w:val="24"/>
        </w:rPr>
        <w:t xml:space="preserve">Vispirms definētajam mainīgam </w:t>
      </w:r>
      <w:r w:rsidRPr="009856FE">
        <w:rPr>
          <w:rFonts w:ascii="Times New Roman" w:hAnsi="Times New Roman" w:cs="Times New Roman"/>
          <w:i/>
          <w:sz w:val="24"/>
          <w:szCs w:val="24"/>
        </w:rPr>
        <w:t>Name</w:t>
      </w:r>
      <w:r>
        <w:rPr>
          <w:rFonts w:ascii="Times New Roman" w:hAnsi="Times New Roman" w:cs="Times New Roman"/>
          <w:sz w:val="24"/>
          <w:szCs w:val="24"/>
        </w:rPr>
        <w:t xml:space="preserve"> tiek piešķirta teksta lauku </w:t>
      </w:r>
      <w:r w:rsidRPr="009856FE">
        <w:rPr>
          <w:rFonts w:ascii="Times New Roman" w:hAnsi="Times New Roman" w:cs="Times New Roman"/>
          <w:i/>
          <w:sz w:val="24"/>
          <w:szCs w:val="24"/>
        </w:rPr>
        <w:t>txtName</w:t>
      </w:r>
      <w:r>
        <w:rPr>
          <w:rFonts w:ascii="Times New Roman" w:hAnsi="Times New Roman" w:cs="Times New Roman"/>
          <w:sz w:val="24"/>
          <w:szCs w:val="24"/>
        </w:rPr>
        <w:t xml:space="preserve"> vērtība, kurā lietotājs ievada lietotājvārdu un izsaukta publiska procedūra </w:t>
      </w:r>
      <w:r w:rsidRPr="009856FE">
        <w:rPr>
          <w:rFonts w:ascii="Times New Roman" w:hAnsi="Times New Roman" w:cs="Times New Roman"/>
          <w:i/>
          <w:sz w:val="24"/>
          <w:szCs w:val="24"/>
        </w:rPr>
        <w:t>Init</w:t>
      </w:r>
      <w:r>
        <w:rPr>
          <w:rFonts w:ascii="Times New Roman" w:hAnsi="Times New Roman" w:cs="Times New Roman"/>
          <w:sz w:val="24"/>
          <w:szCs w:val="24"/>
        </w:rPr>
        <w:t xml:space="preserve">, kurā globālajam mainīgajam </w:t>
      </w:r>
      <w:r w:rsidR="006E286D">
        <w:rPr>
          <w:rFonts w:ascii="Times New Roman" w:hAnsi="Times New Roman" w:cs="Times New Roman"/>
          <w:sz w:val="24"/>
          <w:szCs w:val="24"/>
        </w:rPr>
        <w:t xml:space="preserve">galvenajā </w:t>
      </w:r>
      <w:r>
        <w:rPr>
          <w:rFonts w:ascii="Times New Roman" w:hAnsi="Times New Roman" w:cs="Times New Roman"/>
          <w:sz w:val="24"/>
          <w:szCs w:val="24"/>
        </w:rPr>
        <w:t xml:space="preserve">modulī tiek piešķirta mainīga </w:t>
      </w:r>
      <w:r w:rsidRPr="009856FE">
        <w:rPr>
          <w:rFonts w:ascii="Times New Roman" w:hAnsi="Times New Roman" w:cs="Times New Roman"/>
          <w:i/>
          <w:sz w:val="24"/>
          <w:szCs w:val="24"/>
        </w:rPr>
        <w:t>Name</w:t>
      </w:r>
      <w:r>
        <w:rPr>
          <w:rFonts w:ascii="Times New Roman" w:hAnsi="Times New Roman" w:cs="Times New Roman"/>
          <w:sz w:val="24"/>
          <w:szCs w:val="24"/>
        </w:rPr>
        <w:t xml:space="preserve"> vērtība. Līdzīgi notiek ar otru mainīgo </w:t>
      </w:r>
      <w:r w:rsidRPr="009856FE">
        <w:rPr>
          <w:rFonts w:ascii="Times New Roman" w:hAnsi="Times New Roman" w:cs="Times New Roman"/>
          <w:i/>
          <w:sz w:val="24"/>
          <w:szCs w:val="24"/>
        </w:rPr>
        <w:t>Psswd</w:t>
      </w:r>
      <w:r>
        <w:rPr>
          <w:rFonts w:ascii="Times New Roman" w:hAnsi="Times New Roman" w:cs="Times New Roman"/>
          <w:sz w:val="24"/>
          <w:szCs w:val="24"/>
        </w:rPr>
        <w:t xml:space="preserve"> , kuram tiek piešķirta paroles vērtības. Turpmāk </w:t>
      </w:r>
      <w:r w:rsidR="0025245E">
        <w:rPr>
          <w:rFonts w:ascii="Times New Roman" w:hAnsi="Times New Roman" w:cs="Times New Roman"/>
          <w:sz w:val="24"/>
          <w:szCs w:val="24"/>
        </w:rPr>
        <w:t xml:space="preserve">seko pārbaude - </w:t>
      </w:r>
      <w:r>
        <w:rPr>
          <w:rFonts w:ascii="Times New Roman" w:hAnsi="Times New Roman" w:cs="Times New Roman"/>
          <w:sz w:val="24"/>
          <w:szCs w:val="24"/>
        </w:rPr>
        <w:t xml:space="preserve">ja lietotājs nav neko ievadījis un ir piespiedis pogu tiks atgriezts </w:t>
      </w:r>
      <w:r w:rsidR="0025245E">
        <w:rPr>
          <w:rFonts w:ascii="Times New Roman" w:hAnsi="Times New Roman" w:cs="Times New Roman"/>
          <w:sz w:val="24"/>
          <w:szCs w:val="24"/>
        </w:rPr>
        <w:t xml:space="preserve">attiecīgs paziņojums (skat. att. 18), citādi izmantojot </w:t>
      </w:r>
      <w:r w:rsidR="0025245E">
        <w:rPr>
          <w:rFonts w:ascii="Times New Roman" w:hAnsi="Times New Roman" w:cs="Times New Roman"/>
          <w:i/>
          <w:sz w:val="24"/>
          <w:szCs w:val="24"/>
        </w:rPr>
        <w:t>DAO</w:t>
      </w:r>
      <w:r w:rsidR="0025245E">
        <w:rPr>
          <w:rFonts w:ascii="Times New Roman" w:hAnsi="Times New Roman" w:cs="Times New Roman"/>
          <w:sz w:val="24"/>
          <w:szCs w:val="24"/>
        </w:rPr>
        <w:t xml:space="preserve"> datu </w:t>
      </w:r>
      <w:r w:rsidR="0025245E">
        <w:rPr>
          <w:rFonts w:ascii="Times New Roman" w:hAnsi="Times New Roman" w:cs="Times New Roman"/>
          <w:sz w:val="24"/>
          <w:szCs w:val="24"/>
        </w:rPr>
        <w:lastRenderedPageBreak/>
        <w:t>piekļuves objektu izpildām vaicājumu, kura atlasam darbinieku pēc ievadīta lietotājvārda un paroles.</w:t>
      </w:r>
      <w:r w:rsidR="006E286D">
        <w:rPr>
          <w:rFonts w:ascii="Times New Roman" w:hAnsi="Times New Roman" w:cs="Times New Roman"/>
          <w:sz w:val="24"/>
          <w:szCs w:val="24"/>
        </w:rPr>
        <w:t xml:space="preserve"> Ja netiek atgriezts neviens šāds raksts, tad tiek izvadīts paziņojums par autorizēšanas kļūdu (skat. att. 19), citādi tiks atvērta nākama forma un aizvērta patreizēja forma.</w:t>
      </w:r>
    </w:p>
    <w:p w:rsidR="006E286D" w:rsidRDefault="006E286D" w:rsidP="003B47C3">
      <w:pPr>
        <w:spacing w:after="0"/>
        <w:jc w:val="both"/>
        <w:rPr>
          <w:rFonts w:ascii="Times New Roman" w:hAnsi="Times New Roman" w:cs="Times New Roman"/>
          <w:sz w:val="24"/>
          <w:szCs w:val="24"/>
        </w:rPr>
      </w:pPr>
    </w:p>
    <w:p w:rsidR="0025245E" w:rsidRDefault="0025245E" w:rsidP="0025245E">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685925" cy="1046436"/>
            <wp:effectExtent l="19050" t="0" r="9525" b="0"/>
            <wp:docPr id="29"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1685925" cy="1046436"/>
                    </a:xfrm>
                    <a:prstGeom prst="rect">
                      <a:avLst/>
                    </a:prstGeom>
                    <a:noFill/>
                    <a:ln w="9525">
                      <a:noFill/>
                      <a:miter lim="800000"/>
                      <a:headEnd/>
                      <a:tailEnd/>
                    </a:ln>
                  </pic:spPr>
                </pic:pic>
              </a:graphicData>
            </a:graphic>
          </wp:inline>
        </w:drawing>
      </w:r>
    </w:p>
    <w:p w:rsidR="0025245E" w:rsidRDefault="0025245E" w:rsidP="0025245E">
      <w:pPr>
        <w:spacing w:after="0"/>
        <w:jc w:val="center"/>
        <w:rPr>
          <w:rFonts w:ascii="Times New Roman" w:hAnsi="Times New Roman" w:cs="Times New Roman"/>
          <w:sz w:val="24"/>
          <w:szCs w:val="24"/>
        </w:rPr>
      </w:pPr>
    </w:p>
    <w:p w:rsidR="0025245E" w:rsidRDefault="0025245E" w:rsidP="0025245E">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Brīdinājuma paziņojums. </w:t>
      </w:r>
    </w:p>
    <w:p w:rsidR="0025245E" w:rsidRDefault="0025245E" w:rsidP="0025245E">
      <w:pPr>
        <w:spacing w:after="0"/>
        <w:jc w:val="center"/>
        <w:rPr>
          <w:rFonts w:ascii="Times New Roman" w:hAnsi="Times New Roman" w:cs="Times New Roman"/>
          <w:sz w:val="24"/>
          <w:szCs w:val="24"/>
        </w:rPr>
      </w:pPr>
    </w:p>
    <w:p w:rsidR="00EE169E" w:rsidRDefault="006E286D" w:rsidP="006E286D">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543050" cy="1104683"/>
            <wp:effectExtent l="19050" t="0" r="0" b="0"/>
            <wp:docPr id="30"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1548622" cy="1108672"/>
                    </a:xfrm>
                    <a:prstGeom prst="rect">
                      <a:avLst/>
                    </a:prstGeom>
                    <a:noFill/>
                    <a:ln w="9525">
                      <a:noFill/>
                      <a:miter lim="800000"/>
                      <a:headEnd/>
                      <a:tailEnd/>
                    </a:ln>
                  </pic:spPr>
                </pic:pic>
              </a:graphicData>
            </a:graphic>
          </wp:inline>
        </w:drawing>
      </w:r>
    </w:p>
    <w:p w:rsidR="00512179" w:rsidRDefault="00512179" w:rsidP="005122D1">
      <w:pPr>
        <w:spacing w:after="0"/>
        <w:rPr>
          <w:rFonts w:ascii="Times New Roman" w:hAnsi="Times New Roman" w:cs="Times New Roman"/>
          <w:sz w:val="24"/>
          <w:szCs w:val="24"/>
        </w:rPr>
      </w:pPr>
    </w:p>
    <w:p w:rsidR="006E286D" w:rsidRDefault="006E286D" w:rsidP="006E286D">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Brīdinājuma paziņojums. </w:t>
      </w:r>
    </w:p>
    <w:p w:rsidR="006E286D" w:rsidRDefault="006E286D" w:rsidP="005122D1">
      <w:pPr>
        <w:spacing w:after="0"/>
        <w:rPr>
          <w:rFonts w:ascii="Times New Roman" w:hAnsi="Times New Roman" w:cs="Times New Roman"/>
          <w:sz w:val="24"/>
          <w:szCs w:val="24"/>
        </w:rPr>
      </w:pPr>
    </w:p>
    <w:p w:rsidR="00E6624E" w:rsidRDefault="00E6624E" w:rsidP="00E6624E">
      <w:pPr>
        <w:spacing w:after="0"/>
        <w:jc w:val="both"/>
        <w:rPr>
          <w:rFonts w:ascii="Times New Roman" w:hAnsi="Times New Roman" w:cs="Times New Roman"/>
          <w:sz w:val="24"/>
          <w:szCs w:val="24"/>
        </w:rPr>
      </w:pPr>
      <w:r>
        <w:rPr>
          <w:rFonts w:ascii="Times New Roman" w:hAnsi="Times New Roman" w:cs="Times New Roman"/>
          <w:sz w:val="24"/>
          <w:szCs w:val="24"/>
        </w:rPr>
        <w:tab/>
      </w:r>
      <w:r w:rsidR="006E286D">
        <w:rPr>
          <w:rFonts w:ascii="Times New Roman" w:hAnsi="Times New Roman" w:cs="Times New Roman"/>
          <w:sz w:val="24"/>
          <w:szCs w:val="24"/>
        </w:rPr>
        <w:t>Līdzīgās</w:t>
      </w:r>
      <w:r>
        <w:rPr>
          <w:rFonts w:ascii="Times New Roman" w:hAnsi="Times New Roman" w:cs="Times New Roman"/>
          <w:sz w:val="24"/>
          <w:szCs w:val="24"/>
        </w:rPr>
        <w:t xml:space="preserve"> darbības </w:t>
      </w:r>
      <w:r w:rsidR="002A0B25">
        <w:rPr>
          <w:rFonts w:ascii="Times New Roman" w:hAnsi="Times New Roman" w:cs="Times New Roman"/>
          <w:sz w:val="24"/>
          <w:szCs w:val="24"/>
        </w:rPr>
        <w:t>veiksim</w:t>
      </w:r>
      <w:r>
        <w:rPr>
          <w:rFonts w:ascii="Times New Roman" w:hAnsi="Times New Roman" w:cs="Times New Roman"/>
          <w:sz w:val="24"/>
          <w:szCs w:val="24"/>
        </w:rPr>
        <w:t xml:space="preserve"> ar formas otru pogu „Iziet” (</w:t>
      </w:r>
      <w:r w:rsidRPr="00E6624E">
        <w:rPr>
          <w:rFonts w:ascii="Times New Roman" w:hAnsi="Times New Roman" w:cs="Times New Roman"/>
          <w:i/>
          <w:sz w:val="24"/>
          <w:szCs w:val="24"/>
        </w:rPr>
        <w:t>btnExit</w:t>
      </w:r>
      <w:r>
        <w:rPr>
          <w:rFonts w:ascii="Times New Roman" w:hAnsi="Times New Roman" w:cs="Times New Roman"/>
          <w:sz w:val="24"/>
          <w:szCs w:val="24"/>
        </w:rPr>
        <w:t>), kurai pierakstam šādu instrukciju:</w:t>
      </w:r>
    </w:p>
    <w:p w:rsidR="006E286D" w:rsidRDefault="006E286D" w:rsidP="005122D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E286D" w:rsidRPr="006E286D" w:rsidRDefault="006E286D" w:rsidP="006E286D">
      <w:pPr>
        <w:autoSpaceDE w:val="0"/>
        <w:autoSpaceDN w:val="0"/>
        <w:adjustRightInd w:val="0"/>
        <w:spacing w:after="0" w:line="240" w:lineRule="auto"/>
        <w:rPr>
          <w:rFonts w:ascii="Courier New" w:hAnsi="Courier New" w:cs="Courier New"/>
          <w:noProof/>
          <w:sz w:val="20"/>
          <w:szCs w:val="20"/>
          <w:lang w:val="en-US"/>
        </w:rPr>
      </w:pPr>
      <w:r w:rsidRPr="006E286D">
        <w:rPr>
          <w:rFonts w:ascii="Courier New" w:hAnsi="Courier New" w:cs="Courier New"/>
          <w:noProof/>
          <w:color w:val="0000FF"/>
          <w:sz w:val="20"/>
          <w:szCs w:val="20"/>
          <w:lang w:val="en-US"/>
        </w:rPr>
        <w:t>Private</w:t>
      </w:r>
      <w:r w:rsidRPr="006E286D">
        <w:rPr>
          <w:rFonts w:ascii="Courier New" w:hAnsi="Courier New" w:cs="Courier New"/>
          <w:noProof/>
          <w:sz w:val="20"/>
          <w:szCs w:val="20"/>
          <w:lang w:val="en-US"/>
        </w:rPr>
        <w:t xml:space="preserve"> </w:t>
      </w:r>
      <w:r w:rsidRPr="006E286D">
        <w:rPr>
          <w:rFonts w:ascii="Courier New" w:hAnsi="Courier New" w:cs="Courier New"/>
          <w:noProof/>
          <w:color w:val="0000FF"/>
          <w:sz w:val="20"/>
          <w:szCs w:val="20"/>
          <w:lang w:val="en-US"/>
        </w:rPr>
        <w:t>Sub</w:t>
      </w:r>
      <w:r w:rsidRPr="006E286D">
        <w:rPr>
          <w:rFonts w:ascii="Courier New" w:hAnsi="Courier New" w:cs="Courier New"/>
          <w:noProof/>
          <w:sz w:val="20"/>
          <w:szCs w:val="20"/>
          <w:lang w:val="en-US"/>
        </w:rPr>
        <w:t xml:space="preserve"> btnExit_Click()</w:t>
      </w:r>
    </w:p>
    <w:p w:rsidR="006E286D" w:rsidRPr="006E286D" w:rsidRDefault="006E286D" w:rsidP="006E286D">
      <w:pPr>
        <w:autoSpaceDE w:val="0"/>
        <w:autoSpaceDN w:val="0"/>
        <w:adjustRightInd w:val="0"/>
        <w:spacing w:after="0" w:line="240" w:lineRule="auto"/>
        <w:rPr>
          <w:rFonts w:ascii="Courier New" w:hAnsi="Courier New" w:cs="Courier New"/>
          <w:noProof/>
          <w:sz w:val="20"/>
          <w:szCs w:val="20"/>
          <w:lang w:val="en-US"/>
        </w:rPr>
      </w:pPr>
      <w:r w:rsidRPr="006E286D">
        <w:rPr>
          <w:rFonts w:ascii="Courier New" w:hAnsi="Courier New" w:cs="Courier New"/>
          <w:noProof/>
          <w:sz w:val="20"/>
          <w:szCs w:val="20"/>
          <w:lang w:val="en-US"/>
        </w:rPr>
        <w:t xml:space="preserve">    DoCmd.Close acForm, </w:t>
      </w:r>
      <w:r w:rsidRPr="006E286D">
        <w:rPr>
          <w:rFonts w:ascii="Courier New" w:hAnsi="Courier New" w:cs="Courier New"/>
          <w:noProof/>
          <w:color w:val="A31515"/>
          <w:sz w:val="20"/>
          <w:szCs w:val="20"/>
          <w:lang w:val="en-US"/>
        </w:rPr>
        <w:t>"Authentication"</w:t>
      </w:r>
      <w:r w:rsidRPr="006E286D">
        <w:rPr>
          <w:rFonts w:ascii="Courier New" w:hAnsi="Courier New" w:cs="Courier New"/>
          <w:noProof/>
          <w:sz w:val="20"/>
          <w:szCs w:val="20"/>
          <w:lang w:val="en-US"/>
        </w:rPr>
        <w:t>, acSaveNo</w:t>
      </w:r>
    </w:p>
    <w:p w:rsidR="00E6624E" w:rsidRDefault="006E286D" w:rsidP="00E6624E">
      <w:pPr>
        <w:spacing w:after="0"/>
        <w:rPr>
          <w:rFonts w:ascii="Times New Roman" w:hAnsi="Times New Roman" w:cs="Times New Roman"/>
          <w:sz w:val="24"/>
          <w:szCs w:val="24"/>
        </w:rPr>
      </w:pPr>
      <w:r w:rsidRPr="001D1999">
        <w:rPr>
          <w:rFonts w:ascii="Courier New" w:hAnsi="Courier New" w:cs="Courier New"/>
          <w:noProof/>
          <w:color w:val="0000FF"/>
          <w:sz w:val="20"/>
          <w:szCs w:val="20"/>
          <w:lang w:val="en-US"/>
        </w:rPr>
        <w:t>End</w:t>
      </w:r>
      <w:r w:rsidRPr="001D1999">
        <w:rPr>
          <w:rFonts w:ascii="Courier New" w:hAnsi="Courier New" w:cs="Courier New"/>
          <w:noProof/>
          <w:sz w:val="20"/>
          <w:szCs w:val="20"/>
          <w:lang w:val="en-US"/>
        </w:rPr>
        <w:t xml:space="preserve"> </w:t>
      </w:r>
      <w:r w:rsidRPr="001D1999">
        <w:rPr>
          <w:rFonts w:ascii="Courier New" w:hAnsi="Courier New" w:cs="Courier New"/>
          <w:noProof/>
          <w:color w:val="0000FF"/>
          <w:sz w:val="20"/>
          <w:szCs w:val="20"/>
          <w:lang w:val="en-US"/>
        </w:rPr>
        <w:t>Sub</w:t>
      </w:r>
    </w:p>
    <w:p w:rsidR="00E6624E" w:rsidRDefault="00E6624E" w:rsidP="00E6624E">
      <w:pPr>
        <w:spacing w:after="0"/>
        <w:rPr>
          <w:rFonts w:ascii="Times New Roman" w:hAnsi="Times New Roman" w:cs="Times New Roman"/>
          <w:sz w:val="24"/>
          <w:szCs w:val="24"/>
        </w:rPr>
      </w:pPr>
    </w:p>
    <w:p w:rsidR="00E6624E" w:rsidRDefault="00E6624E" w:rsidP="00E6624E">
      <w:pPr>
        <w:rPr>
          <w:rFonts w:ascii="Times New Roman" w:hAnsi="Times New Roman" w:cs="Times New Roman"/>
          <w:sz w:val="24"/>
          <w:szCs w:val="24"/>
        </w:rPr>
      </w:pPr>
      <w:r>
        <w:rPr>
          <w:rFonts w:ascii="Times New Roman" w:hAnsi="Times New Roman" w:cs="Times New Roman"/>
          <w:sz w:val="24"/>
          <w:szCs w:val="24"/>
        </w:rPr>
        <w:t xml:space="preserve">Šīs pieraksts pasaka galvenajām komandu izpildes objektam </w:t>
      </w:r>
      <w:r w:rsidRPr="00E6624E">
        <w:rPr>
          <w:rFonts w:ascii="Times New Roman" w:hAnsi="Times New Roman" w:cs="Times New Roman"/>
          <w:i/>
          <w:sz w:val="24"/>
          <w:szCs w:val="24"/>
        </w:rPr>
        <w:t>DoCmd</w:t>
      </w:r>
      <w:r>
        <w:rPr>
          <w:rFonts w:ascii="Times New Roman" w:hAnsi="Times New Roman" w:cs="Times New Roman"/>
          <w:sz w:val="24"/>
          <w:szCs w:val="24"/>
        </w:rPr>
        <w:t xml:space="preserve"> aizvērt pieteikšanas formu, to nesalabojot ( šāds pieraksts izskatās makrokomandām ). </w:t>
      </w:r>
    </w:p>
    <w:p w:rsidR="00E6624E" w:rsidRDefault="00E6624E">
      <w:pPr>
        <w:rPr>
          <w:rFonts w:ascii="Times New Roman" w:hAnsi="Times New Roman" w:cs="Times New Roman"/>
          <w:sz w:val="24"/>
          <w:szCs w:val="24"/>
        </w:rPr>
      </w:pPr>
      <w:r>
        <w:rPr>
          <w:rFonts w:ascii="Times New Roman" w:hAnsi="Times New Roman" w:cs="Times New Roman"/>
          <w:sz w:val="24"/>
          <w:szCs w:val="24"/>
        </w:rPr>
        <w:br w:type="page"/>
      </w:r>
    </w:p>
    <w:p w:rsidR="00372963" w:rsidRDefault="00E6624E" w:rsidP="00372963">
      <w:pPr>
        <w:pStyle w:val="1"/>
        <w:jc w:val="center"/>
      </w:pPr>
      <w:bookmarkStart w:id="10" w:name="_Toc196097217"/>
      <w:r>
        <w:lastRenderedPageBreak/>
        <w:t>Galvenā forma</w:t>
      </w:r>
      <w:bookmarkEnd w:id="10"/>
    </w:p>
    <w:p w:rsidR="00372963" w:rsidRPr="00372963" w:rsidRDefault="00372963" w:rsidP="00372963"/>
    <w:p w:rsidR="0051669B" w:rsidRDefault="00372963" w:rsidP="0051669B">
      <w:pPr>
        <w:spacing w:after="0"/>
        <w:jc w:val="both"/>
        <w:rPr>
          <w:rFonts w:ascii="Times New Roman" w:hAnsi="Times New Roman" w:cs="Times New Roman"/>
          <w:sz w:val="24"/>
          <w:szCs w:val="24"/>
        </w:rPr>
      </w:pPr>
      <w:r>
        <w:rPr>
          <w:rFonts w:ascii="Times New Roman" w:hAnsi="Times New Roman" w:cs="Times New Roman"/>
          <w:sz w:val="24"/>
          <w:szCs w:val="24"/>
        </w:rPr>
        <w:tab/>
      </w:r>
      <w:r w:rsidRPr="00372963">
        <w:rPr>
          <w:rFonts w:ascii="Times New Roman" w:hAnsi="Times New Roman" w:cs="Times New Roman"/>
          <w:sz w:val="24"/>
          <w:szCs w:val="24"/>
        </w:rPr>
        <w:t xml:space="preserve">Pēc </w:t>
      </w:r>
      <w:r>
        <w:rPr>
          <w:rFonts w:ascii="Times New Roman" w:hAnsi="Times New Roman" w:cs="Times New Roman"/>
          <w:sz w:val="24"/>
          <w:szCs w:val="24"/>
        </w:rPr>
        <w:t>lietotāju identificēšanas tiek atvērta galvenā forma (</w:t>
      </w:r>
      <w:r w:rsidRPr="00372963">
        <w:rPr>
          <w:rFonts w:ascii="Times New Roman" w:hAnsi="Times New Roman" w:cs="Times New Roman"/>
          <w:i/>
          <w:sz w:val="24"/>
          <w:szCs w:val="24"/>
        </w:rPr>
        <w:t>MainForm</w:t>
      </w:r>
      <w:r w:rsidR="0051669B">
        <w:rPr>
          <w:rFonts w:ascii="Times New Roman" w:hAnsi="Times New Roman" w:cs="Times New Roman"/>
          <w:sz w:val="24"/>
          <w:szCs w:val="24"/>
        </w:rPr>
        <w:t>), kurā</w:t>
      </w:r>
      <w:r>
        <w:rPr>
          <w:rFonts w:ascii="Times New Roman" w:hAnsi="Times New Roman" w:cs="Times New Roman"/>
          <w:sz w:val="24"/>
          <w:szCs w:val="24"/>
        </w:rPr>
        <w:t xml:space="preserve"> </w:t>
      </w:r>
      <w:r w:rsidR="0051669B">
        <w:rPr>
          <w:rFonts w:ascii="Times New Roman" w:hAnsi="Times New Roman" w:cs="Times New Roman"/>
          <w:sz w:val="24"/>
          <w:szCs w:val="24"/>
        </w:rPr>
        <w:t>lietotājs</w:t>
      </w:r>
      <w:r w:rsidR="0011603B">
        <w:rPr>
          <w:rFonts w:ascii="Times New Roman" w:hAnsi="Times New Roman" w:cs="Times New Roman"/>
          <w:sz w:val="24"/>
          <w:szCs w:val="24"/>
        </w:rPr>
        <w:t xml:space="preserve"> </w:t>
      </w:r>
      <w:r w:rsidR="0051669B">
        <w:rPr>
          <w:rFonts w:ascii="Times New Roman" w:hAnsi="Times New Roman" w:cs="Times New Roman"/>
          <w:sz w:val="24"/>
          <w:szCs w:val="24"/>
        </w:rPr>
        <w:t>va</w:t>
      </w:r>
      <w:r>
        <w:rPr>
          <w:rFonts w:ascii="Times New Roman" w:hAnsi="Times New Roman" w:cs="Times New Roman"/>
          <w:sz w:val="24"/>
          <w:szCs w:val="24"/>
        </w:rPr>
        <w:t xml:space="preserve">r </w:t>
      </w:r>
      <w:r w:rsidR="0051669B">
        <w:rPr>
          <w:rFonts w:ascii="Times New Roman" w:hAnsi="Times New Roman" w:cs="Times New Roman"/>
          <w:sz w:val="24"/>
          <w:szCs w:val="24"/>
        </w:rPr>
        <w:t>izvēlēties</w:t>
      </w:r>
      <w:r>
        <w:rPr>
          <w:rFonts w:ascii="Times New Roman" w:hAnsi="Times New Roman" w:cs="Times New Roman"/>
          <w:sz w:val="24"/>
          <w:szCs w:val="24"/>
        </w:rPr>
        <w:t xml:space="preserve"> atvērt preču</w:t>
      </w:r>
      <w:r w:rsidR="0011603B">
        <w:rPr>
          <w:rFonts w:ascii="Times New Roman" w:hAnsi="Times New Roman" w:cs="Times New Roman"/>
          <w:sz w:val="24"/>
          <w:szCs w:val="24"/>
        </w:rPr>
        <w:t xml:space="preserve">, </w:t>
      </w:r>
      <w:r>
        <w:rPr>
          <w:rFonts w:ascii="Times New Roman" w:hAnsi="Times New Roman" w:cs="Times New Roman"/>
          <w:sz w:val="24"/>
          <w:szCs w:val="24"/>
        </w:rPr>
        <w:t>darbinieku</w:t>
      </w:r>
      <w:r w:rsidR="00696BE1">
        <w:rPr>
          <w:rFonts w:ascii="Times New Roman" w:hAnsi="Times New Roman" w:cs="Times New Roman"/>
          <w:sz w:val="24"/>
          <w:szCs w:val="24"/>
        </w:rPr>
        <w:t xml:space="preserve">, </w:t>
      </w:r>
      <w:r w:rsidR="0011603B">
        <w:rPr>
          <w:rFonts w:ascii="Times New Roman" w:hAnsi="Times New Roman" w:cs="Times New Roman"/>
          <w:sz w:val="24"/>
          <w:szCs w:val="24"/>
        </w:rPr>
        <w:t>k</w:t>
      </w:r>
      <w:r>
        <w:rPr>
          <w:rFonts w:ascii="Times New Roman" w:hAnsi="Times New Roman" w:cs="Times New Roman"/>
          <w:sz w:val="24"/>
          <w:szCs w:val="24"/>
        </w:rPr>
        <w:t>ategorij</w:t>
      </w:r>
      <w:r w:rsidR="00696BE1">
        <w:rPr>
          <w:rFonts w:ascii="Times New Roman" w:hAnsi="Times New Roman" w:cs="Times New Roman"/>
          <w:sz w:val="24"/>
          <w:szCs w:val="24"/>
        </w:rPr>
        <w:t>u,</w:t>
      </w:r>
      <w:r>
        <w:rPr>
          <w:rFonts w:ascii="Times New Roman" w:hAnsi="Times New Roman" w:cs="Times New Roman"/>
          <w:sz w:val="24"/>
          <w:szCs w:val="24"/>
        </w:rPr>
        <w:t xml:space="preserve"> pieg</w:t>
      </w:r>
      <w:r w:rsidR="0011603B">
        <w:rPr>
          <w:rFonts w:ascii="Times New Roman" w:hAnsi="Times New Roman" w:cs="Times New Roman"/>
          <w:sz w:val="24"/>
          <w:szCs w:val="24"/>
        </w:rPr>
        <w:t>ā</w:t>
      </w:r>
      <w:r>
        <w:rPr>
          <w:rFonts w:ascii="Times New Roman" w:hAnsi="Times New Roman" w:cs="Times New Roman"/>
          <w:sz w:val="24"/>
          <w:szCs w:val="24"/>
        </w:rPr>
        <w:t>d</w:t>
      </w:r>
      <w:r w:rsidR="0011603B">
        <w:rPr>
          <w:rFonts w:ascii="Times New Roman" w:hAnsi="Times New Roman" w:cs="Times New Roman"/>
          <w:sz w:val="24"/>
          <w:szCs w:val="24"/>
        </w:rPr>
        <w:t>ā</w:t>
      </w:r>
      <w:r>
        <w:rPr>
          <w:rFonts w:ascii="Times New Roman" w:hAnsi="Times New Roman" w:cs="Times New Roman"/>
          <w:sz w:val="24"/>
          <w:szCs w:val="24"/>
        </w:rPr>
        <w:t>t</w:t>
      </w:r>
      <w:r w:rsidR="0011603B">
        <w:rPr>
          <w:rFonts w:ascii="Times New Roman" w:hAnsi="Times New Roman" w:cs="Times New Roman"/>
          <w:sz w:val="24"/>
          <w:szCs w:val="24"/>
        </w:rPr>
        <w:t>ā</w:t>
      </w:r>
      <w:r>
        <w:rPr>
          <w:rFonts w:ascii="Times New Roman" w:hAnsi="Times New Roman" w:cs="Times New Roman"/>
          <w:sz w:val="24"/>
          <w:szCs w:val="24"/>
        </w:rPr>
        <w:t>j</w:t>
      </w:r>
      <w:r w:rsidR="00696BE1">
        <w:rPr>
          <w:rFonts w:ascii="Times New Roman" w:hAnsi="Times New Roman" w:cs="Times New Roman"/>
          <w:sz w:val="24"/>
          <w:szCs w:val="24"/>
        </w:rPr>
        <w:t>u</w:t>
      </w:r>
      <w:r w:rsidR="0011603B">
        <w:rPr>
          <w:rFonts w:ascii="Times New Roman" w:hAnsi="Times New Roman" w:cs="Times New Roman"/>
          <w:sz w:val="24"/>
          <w:szCs w:val="24"/>
        </w:rPr>
        <w:t xml:space="preserve"> fo</w:t>
      </w:r>
      <w:r w:rsidR="00696BE1">
        <w:rPr>
          <w:rFonts w:ascii="Times New Roman" w:hAnsi="Times New Roman" w:cs="Times New Roman"/>
          <w:sz w:val="24"/>
          <w:szCs w:val="24"/>
        </w:rPr>
        <w:t>rmas vai</w:t>
      </w:r>
      <w:r w:rsidR="0011603B">
        <w:rPr>
          <w:rFonts w:ascii="Times New Roman" w:hAnsi="Times New Roman" w:cs="Times New Roman"/>
          <w:sz w:val="24"/>
          <w:szCs w:val="24"/>
        </w:rPr>
        <w:t xml:space="preserve"> pa</w:t>
      </w:r>
      <w:r w:rsidR="0051669B">
        <w:rPr>
          <w:rFonts w:ascii="Times New Roman" w:hAnsi="Times New Roman" w:cs="Times New Roman"/>
          <w:sz w:val="24"/>
          <w:szCs w:val="24"/>
        </w:rPr>
        <w:t>sūtījumu un izmaksu pārskatus</w:t>
      </w:r>
      <w:r w:rsidR="00FE7815">
        <w:rPr>
          <w:rFonts w:ascii="Times New Roman" w:hAnsi="Times New Roman" w:cs="Times New Roman"/>
          <w:sz w:val="24"/>
          <w:szCs w:val="24"/>
        </w:rPr>
        <w:t>,</w:t>
      </w:r>
      <w:r w:rsidR="0051669B">
        <w:rPr>
          <w:rFonts w:ascii="Times New Roman" w:hAnsi="Times New Roman" w:cs="Times New Roman"/>
          <w:sz w:val="24"/>
          <w:szCs w:val="24"/>
        </w:rPr>
        <w:t xml:space="preserve"> vai</w:t>
      </w:r>
      <w:r w:rsidR="00FE7815">
        <w:rPr>
          <w:rFonts w:ascii="Times New Roman" w:hAnsi="Times New Roman" w:cs="Times New Roman"/>
          <w:sz w:val="24"/>
          <w:szCs w:val="24"/>
        </w:rPr>
        <w:t xml:space="preserve"> arī</w:t>
      </w:r>
      <w:r w:rsidR="0011603B">
        <w:rPr>
          <w:rFonts w:ascii="Times New Roman" w:hAnsi="Times New Roman" w:cs="Times New Roman"/>
          <w:sz w:val="24"/>
          <w:szCs w:val="24"/>
        </w:rPr>
        <w:t xml:space="preserve"> iziet no Access.</w:t>
      </w:r>
      <w:r>
        <w:rPr>
          <w:rFonts w:ascii="Times New Roman" w:hAnsi="Times New Roman" w:cs="Times New Roman"/>
          <w:sz w:val="24"/>
          <w:szCs w:val="24"/>
        </w:rPr>
        <w:t xml:space="preserve"> </w:t>
      </w:r>
    </w:p>
    <w:p w:rsidR="0051669B" w:rsidRPr="00372963" w:rsidRDefault="0051669B" w:rsidP="0051669B">
      <w:pPr>
        <w:spacing w:after="0"/>
        <w:jc w:val="both"/>
        <w:rPr>
          <w:rFonts w:ascii="Times New Roman" w:hAnsi="Times New Roman" w:cs="Times New Roman"/>
          <w:sz w:val="24"/>
          <w:szCs w:val="24"/>
        </w:rPr>
      </w:pPr>
    </w:p>
    <w:p w:rsidR="00E97DAB" w:rsidRDefault="0051669B" w:rsidP="0051669B">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629150" cy="4024252"/>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629150" cy="4024252"/>
                    </a:xfrm>
                    <a:prstGeom prst="rect">
                      <a:avLst/>
                    </a:prstGeom>
                    <a:noFill/>
                    <a:ln w="9525">
                      <a:noFill/>
                      <a:miter lim="800000"/>
                      <a:headEnd/>
                      <a:tailEnd/>
                    </a:ln>
                  </pic:spPr>
                </pic:pic>
              </a:graphicData>
            </a:graphic>
          </wp:inline>
        </w:drawing>
      </w:r>
    </w:p>
    <w:p w:rsidR="00FE7815" w:rsidRDefault="00FE7815" w:rsidP="00E6624E">
      <w:pPr>
        <w:pStyle w:val="ad"/>
        <w:spacing w:after="0"/>
        <w:ind w:left="0"/>
        <w:jc w:val="center"/>
        <w:rPr>
          <w:rFonts w:ascii="Times New Roman" w:hAnsi="Times New Roman" w:cs="Times New Roman"/>
          <w:sz w:val="24"/>
          <w:szCs w:val="24"/>
        </w:rPr>
      </w:pPr>
    </w:p>
    <w:p w:rsidR="00741885" w:rsidRDefault="00741885" w:rsidP="00741885">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Galvenā forma. </w:t>
      </w:r>
    </w:p>
    <w:p w:rsidR="00FE7815" w:rsidRDefault="00FE7815" w:rsidP="00FE7815">
      <w:pPr>
        <w:pStyle w:val="ad"/>
        <w:spacing w:after="0"/>
        <w:jc w:val="center"/>
        <w:rPr>
          <w:rFonts w:ascii="Times New Roman" w:hAnsi="Times New Roman" w:cs="Times New Roman"/>
          <w:sz w:val="24"/>
          <w:szCs w:val="24"/>
        </w:rPr>
      </w:pPr>
    </w:p>
    <w:p w:rsidR="00F50E5B" w:rsidRDefault="00FE7815" w:rsidP="00FE7815">
      <w:pPr>
        <w:spacing w:after="0"/>
        <w:jc w:val="both"/>
        <w:rPr>
          <w:rFonts w:ascii="Times New Roman" w:hAnsi="Times New Roman" w:cs="Times New Roman"/>
          <w:sz w:val="24"/>
          <w:szCs w:val="24"/>
        </w:rPr>
      </w:pPr>
      <w:r>
        <w:rPr>
          <w:rFonts w:ascii="Times New Roman" w:hAnsi="Times New Roman" w:cs="Times New Roman"/>
          <w:sz w:val="24"/>
          <w:szCs w:val="24"/>
        </w:rPr>
        <w:tab/>
        <w:t>Formas ārējo izskatu veido vairākas kontroles - pogas, teksta lauki, pārslēgu grupas (</w:t>
      </w:r>
      <w:r w:rsidRPr="0079367C">
        <w:rPr>
          <w:rFonts w:ascii="Times New Roman" w:hAnsi="Times New Roman" w:cs="Times New Roman"/>
          <w:i/>
          <w:sz w:val="24"/>
          <w:szCs w:val="24"/>
        </w:rPr>
        <w:t>Option Group</w:t>
      </w:r>
      <w:r>
        <w:rPr>
          <w:rFonts w:ascii="Times New Roman" w:hAnsi="Times New Roman" w:cs="Times New Roman"/>
          <w:sz w:val="24"/>
          <w:szCs w:val="24"/>
        </w:rPr>
        <w:t>) un zīmējums (</w:t>
      </w:r>
      <w:r w:rsidRPr="0079367C">
        <w:rPr>
          <w:rFonts w:ascii="Times New Roman" w:hAnsi="Times New Roman" w:cs="Times New Roman"/>
          <w:i/>
          <w:sz w:val="24"/>
          <w:szCs w:val="24"/>
        </w:rPr>
        <w:t>Image</w:t>
      </w:r>
      <w:r>
        <w:rPr>
          <w:rFonts w:ascii="Times New Roman" w:hAnsi="Times New Roman" w:cs="Times New Roman"/>
          <w:sz w:val="24"/>
          <w:szCs w:val="24"/>
        </w:rPr>
        <w:t>). Var pamanīt, ka vairākas kontroles ir sagrupētas pārslēgu grupas un šīm grupām ir dots attiecīgs nosaukums, tādējādi lietotājam ir vieglāk orientēties šinī form</w:t>
      </w:r>
      <w:r w:rsidR="00F50E5B">
        <w:rPr>
          <w:rFonts w:ascii="Times New Roman" w:hAnsi="Times New Roman" w:cs="Times New Roman"/>
          <w:sz w:val="24"/>
          <w:szCs w:val="24"/>
        </w:rPr>
        <w:t>ā</w:t>
      </w:r>
      <w:r w:rsidR="008C20BD">
        <w:rPr>
          <w:rFonts w:ascii="Times New Roman" w:hAnsi="Times New Roman" w:cs="Times New Roman"/>
          <w:sz w:val="24"/>
          <w:szCs w:val="24"/>
        </w:rPr>
        <w:t>. Grupas „Formas</w:t>
      </w:r>
      <w:r w:rsidR="00B16D3F">
        <w:rPr>
          <w:rFonts w:ascii="Times New Roman" w:hAnsi="Times New Roman" w:cs="Times New Roman"/>
          <w:sz w:val="24"/>
          <w:szCs w:val="24"/>
        </w:rPr>
        <w:t>” pogām „Preces”</w:t>
      </w:r>
      <w:r w:rsidR="00F50E5B">
        <w:rPr>
          <w:rFonts w:ascii="Times New Roman" w:hAnsi="Times New Roman" w:cs="Times New Roman"/>
          <w:sz w:val="24"/>
          <w:szCs w:val="24"/>
        </w:rPr>
        <w:t>,</w:t>
      </w:r>
      <w:r w:rsidR="00B16D3F">
        <w:rPr>
          <w:rFonts w:ascii="Times New Roman" w:hAnsi="Times New Roman" w:cs="Times New Roman"/>
          <w:sz w:val="24"/>
          <w:szCs w:val="24"/>
        </w:rPr>
        <w:t xml:space="preserve"> „Darbinieki”, „Kategorijas” un „Piegādātāji”</w:t>
      </w:r>
      <w:r>
        <w:rPr>
          <w:rFonts w:ascii="Times New Roman" w:hAnsi="Times New Roman" w:cs="Times New Roman"/>
          <w:sz w:val="24"/>
          <w:szCs w:val="24"/>
        </w:rPr>
        <w:t xml:space="preserve"> ir izstrādātas makrokomandas</w:t>
      </w:r>
      <w:r w:rsidR="00CC32F9">
        <w:rPr>
          <w:rFonts w:ascii="Times New Roman" w:hAnsi="Times New Roman" w:cs="Times New Roman"/>
          <w:sz w:val="24"/>
          <w:szCs w:val="24"/>
        </w:rPr>
        <w:t xml:space="preserve"> </w:t>
      </w:r>
      <w:r w:rsidR="00CC32F9" w:rsidRPr="00CC32F9">
        <w:rPr>
          <w:rFonts w:ascii="Times New Roman" w:hAnsi="Times New Roman" w:cs="Times New Roman"/>
          <w:i/>
          <w:sz w:val="24"/>
          <w:szCs w:val="24"/>
        </w:rPr>
        <w:t>OPEN_Articles</w:t>
      </w:r>
      <w:r w:rsidR="00CC32F9">
        <w:rPr>
          <w:rFonts w:ascii="Times New Roman" w:hAnsi="Times New Roman" w:cs="Times New Roman"/>
          <w:sz w:val="24"/>
          <w:szCs w:val="24"/>
        </w:rPr>
        <w:t xml:space="preserve">, </w:t>
      </w:r>
      <w:r w:rsidR="00CC32F9" w:rsidRPr="00CC32F9">
        <w:rPr>
          <w:rFonts w:ascii="Times New Roman" w:hAnsi="Times New Roman" w:cs="Times New Roman"/>
          <w:i/>
          <w:sz w:val="24"/>
          <w:szCs w:val="24"/>
        </w:rPr>
        <w:t>OPEN_Employers, OPEN_categories, OPEN_Suppliers</w:t>
      </w:r>
      <w:r w:rsidR="0039294B">
        <w:rPr>
          <w:rFonts w:ascii="Times New Roman" w:hAnsi="Times New Roman" w:cs="Times New Roman"/>
          <w:sz w:val="24"/>
          <w:szCs w:val="24"/>
        </w:rPr>
        <w:t xml:space="preserve"> </w:t>
      </w:r>
      <w:r w:rsidR="00CC32F9">
        <w:rPr>
          <w:rFonts w:ascii="Times New Roman" w:hAnsi="Times New Roman" w:cs="Times New Roman"/>
          <w:sz w:val="24"/>
          <w:szCs w:val="24"/>
        </w:rPr>
        <w:t>notikum</w:t>
      </w:r>
      <w:r w:rsidR="0039294B">
        <w:rPr>
          <w:rFonts w:ascii="Times New Roman" w:hAnsi="Times New Roman" w:cs="Times New Roman"/>
          <w:sz w:val="24"/>
          <w:szCs w:val="24"/>
        </w:rPr>
        <w:t>ā</w:t>
      </w:r>
      <w:r w:rsidR="00CC32F9">
        <w:rPr>
          <w:rFonts w:ascii="Times New Roman" w:hAnsi="Times New Roman" w:cs="Times New Roman"/>
          <w:sz w:val="24"/>
          <w:szCs w:val="24"/>
        </w:rPr>
        <w:t xml:space="preserve"> </w:t>
      </w:r>
      <w:r w:rsidRPr="00FE7815">
        <w:rPr>
          <w:rFonts w:ascii="Times New Roman" w:hAnsi="Times New Roman" w:cs="Times New Roman"/>
          <w:i/>
          <w:sz w:val="24"/>
          <w:szCs w:val="24"/>
        </w:rPr>
        <w:t>OnClick</w:t>
      </w:r>
      <w:r w:rsidR="00743E45">
        <w:rPr>
          <w:rFonts w:ascii="Times New Roman" w:hAnsi="Times New Roman" w:cs="Times New Roman"/>
          <w:i/>
          <w:sz w:val="24"/>
          <w:szCs w:val="24"/>
        </w:rPr>
        <w:t>.</w:t>
      </w:r>
      <w:r w:rsidR="0039294B">
        <w:rPr>
          <w:rFonts w:ascii="Times New Roman" w:hAnsi="Times New Roman" w:cs="Times New Roman"/>
          <w:sz w:val="24"/>
          <w:szCs w:val="24"/>
        </w:rPr>
        <w:t xml:space="preserve"> </w:t>
      </w:r>
      <w:r w:rsidR="00CC32F9">
        <w:rPr>
          <w:rFonts w:ascii="Times New Roman" w:hAnsi="Times New Roman" w:cs="Times New Roman"/>
          <w:sz w:val="24"/>
          <w:szCs w:val="24"/>
        </w:rPr>
        <w:t xml:space="preserve">Apskatīsim makrokomandu </w:t>
      </w:r>
      <w:r w:rsidR="00CC32F9" w:rsidRPr="00CC32F9">
        <w:rPr>
          <w:rFonts w:ascii="Times New Roman" w:hAnsi="Times New Roman" w:cs="Times New Roman"/>
          <w:i/>
          <w:sz w:val="24"/>
          <w:szCs w:val="24"/>
        </w:rPr>
        <w:t>OPEN_Articles</w:t>
      </w:r>
      <w:r w:rsidR="00CC32F9" w:rsidRPr="00CC32F9">
        <w:rPr>
          <w:rFonts w:ascii="Times New Roman" w:hAnsi="Times New Roman" w:cs="Times New Roman"/>
          <w:sz w:val="24"/>
          <w:szCs w:val="24"/>
        </w:rPr>
        <w:t>:</w:t>
      </w:r>
    </w:p>
    <w:p w:rsidR="009C1727" w:rsidRDefault="009C1727" w:rsidP="00FE7815">
      <w:pPr>
        <w:spacing w:after="0"/>
        <w:jc w:val="both"/>
        <w:rPr>
          <w:rFonts w:ascii="Times New Roman" w:hAnsi="Times New Roman" w:cs="Times New Roman"/>
          <w:sz w:val="24"/>
          <w:szCs w:val="24"/>
        </w:rPr>
      </w:pPr>
    </w:p>
    <w:p w:rsidR="001D1999" w:rsidRDefault="00F50E5B" w:rsidP="00F50E5B">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667125" cy="111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667125" cy="1114425"/>
                    </a:xfrm>
                    <a:prstGeom prst="rect">
                      <a:avLst/>
                    </a:prstGeom>
                    <a:noFill/>
                    <a:ln w="9525">
                      <a:noFill/>
                      <a:miter lim="800000"/>
                      <a:headEnd/>
                      <a:tailEnd/>
                    </a:ln>
                  </pic:spPr>
                </pic:pic>
              </a:graphicData>
            </a:graphic>
          </wp:inline>
        </w:drawing>
      </w:r>
    </w:p>
    <w:p w:rsidR="00F50E5B" w:rsidRDefault="001D1999" w:rsidP="00F50E5B">
      <w:pPr>
        <w:pStyle w:val="ad"/>
        <w:spacing w:after="0"/>
        <w:ind w:left="0"/>
        <w:jc w:val="center"/>
        <w:rPr>
          <w:rFonts w:ascii="Times New Roman" w:hAnsi="Times New Roman" w:cs="Times New Roman"/>
          <w:sz w:val="24"/>
          <w:szCs w:val="24"/>
        </w:rPr>
      </w:pPr>
      <w:r>
        <w:rPr>
          <w:rFonts w:ascii="Times New Roman" w:hAnsi="Times New Roman" w:cs="Times New Roman"/>
          <w:sz w:val="24"/>
          <w:szCs w:val="24"/>
        </w:rPr>
        <w:tab/>
      </w:r>
      <w:r w:rsidR="0079367C">
        <w:rPr>
          <w:rFonts w:ascii="Times New Roman" w:hAnsi="Times New Roman" w:cs="Times New Roman"/>
          <w:sz w:val="24"/>
          <w:szCs w:val="24"/>
        </w:rPr>
        <w:t xml:space="preserve"> </w:t>
      </w:r>
    </w:p>
    <w:p w:rsidR="00743E45" w:rsidRDefault="00F50E5B" w:rsidP="00F50E5B">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Pr="00F50E5B">
        <w:rPr>
          <w:rFonts w:ascii="Times New Roman" w:hAnsi="Times New Roman" w:cs="Times New Roman"/>
          <w:i/>
          <w:sz w:val="24"/>
          <w:szCs w:val="24"/>
        </w:rPr>
        <w:t>OPEN_Articles</w:t>
      </w:r>
      <w:r>
        <w:rPr>
          <w:rFonts w:ascii="Times New Roman" w:hAnsi="Times New Roman" w:cs="Times New Roman"/>
          <w:sz w:val="24"/>
          <w:szCs w:val="24"/>
        </w:rPr>
        <w:t xml:space="preserve"> makrokoma</w:t>
      </w:r>
      <w:r w:rsidR="00CC32F9">
        <w:rPr>
          <w:rFonts w:ascii="Times New Roman" w:hAnsi="Times New Roman" w:cs="Times New Roman"/>
          <w:sz w:val="24"/>
          <w:szCs w:val="24"/>
        </w:rPr>
        <w:t>nda</w:t>
      </w:r>
      <w:r>
        <w:rPr>
          <w:rFonts w:ascii="Times New Roman" w:hAnsi="Times New Roman" w:cs="Times New Roman"/>
          <w:sz w:val="24"/>
          <w:szCs w:val="24"/>
        </w:rPr>
        <w:t>.</w:t>
      </w:r>
    </w:p>
    <w:p w:rsidR="00F50E5B" w:rsidRDefault="00F50E5B" w:rsidP="00743E45">
      <w:pPr>
        <w:pStyle w:val="ad"/>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rsidR="00F87255" w:rsidRDefault="00753A44" w:rsidP="00753A44">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B16D3F">
        <w:rPr>
          <w:rFonts w:ascii="Times New Roman" w:hAnsi="Times New Roman" w:cs="Times New Roman"/>
          <w:sz w:val="24"/>
          <w:szCs w:val="24"/>
        </w:rPr>
        <w:t>Makrokomanda izpild</w:t>
      </w:r>
      <w:r w:rsidR="009C1727">
        <w:rPr>
          <w:rFonts w:ascii="Times New Roman" w:hAnsi="Times New Roman" w:cs="Times New Roman"/>
          <w:sz w:val="24"/>
          <w:szCs w:val="24"/>
        </w:rPr>
        <w:t>īsies</w:t>
      </w:r>
      <w:r w:rsidR="00B16D3F">
        <w:rPr>
          <w:rFonts w:ascii="Times New Roman" w:hAnsi="Times New Roman" w:cs="Times New Roman"/>
          <w:sz w:val="24"/>
          <w:szCs w:val="24"/>
        </w:rPr>
        <w:t>, kad ir nospiesta poga</w:t>
      </w:r>
      <w:r w:rsidR="0039294B">
        <w:rPr>
          <w:rFonts w:ascii="Times New Roman" w:hAnsi="Times New Roman" w:cs="Times New Roman"/>
          <w:sz w:val="24"/>
          <w:szCs w:val="24"/>
        </w:rPr>
        <w:t xml:space="preserve"> „Preces”</w:t>
      </w:r>
      <w:r w:rsidR="00B16D3F">
        <w:rPr>
          <w:rFonts w:ascii="Times New Roman" w:hAnsi="Times New Roman" w:cs="Times New Roman"/>
          <w:sz w:val="24"/>
          <w:szCs w:val="24"/>
        </w:rPr>
        <w:t>. Vispirms tā izvadīs uz ekrānā smilšu pulksteni parasta peles kursora vietā, tad atvērs preču formu (</w:t>
      </w:r>
      <w:r w:rsidR="00B16D3F" w:rsidRPr="00B16D3F">
        <w:rPr>
          <w:rFonts w:ascii="Times New Roman" w:hAnsi="Times New Roman" w:cs="Times New Roman"/>
          <w:i/>
          <w:sz w:val="24"/>
          <w:szCs w:val="24"/>
        </w:rPr>
        <w:t>Articles</w:t>
      </w:r>
      <w:r w:rsidR="00B16D3F">
        <w:rPr>
          <w:rFonts w:ascii="Times New Roman" w:hAnsi="Times New Roman" w:cs="Times New Roman"/>
          <w:sz w:val="24"/>
          <w:szCs w:val="24"/>
        </w:rPr>
        <w:t>) un aizvērs patreizējo formu.</w:t>
      </w:r>
    </w:p>
    <w:p w:rsidR="00F53869" w:rsidRDefault="00CB72E9" w:rsidP="00753A44">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B16D3F">
        <w:rPr>
          <w:rFonts w:ascii="Times New Roman" w:hAnsi="Times New Roman" w:cs="Times New Roman"/>
          <w:sz w:val="24"/>
          <w:szCs w:val="24"/>
        </w:rPr>
        <w:t xml:space="preserve"> </w:t>
      </w:r>
      <w:r w:rsidR="00E24A10">
        <w:rPr>
          <w:rFonts w:ascii="Times New Roman" w:hAnsi="Times New Roman" w:cs="Times New Roman"/>
          <w:sz w:val="24"/>
          <w:szCs w:val="24"/>
        </w:rPr>
        <w:t>Līdzīgi ir ar parējām makrokomandām,</w:t>
      </w:r>
      <w:r w:rsidR="00B90426">
        <w:rPr>
          <w:rFonts w:ascii="Times New Roman" w:hAnsi="Times New Roman" w:cs="Times New Roman"/>
          <w:sz w:val="24"/>
          <w:szCs w:val="24"/>
        </w:rPr>
        <w:t xml:space="preserve"> tikai katra atvērs savu formu:</w:t>
      </w:r>
    </w:p>
    <w:p w:rsidR="00B90426" w:rsidRDefault="00B90426" w:rsidP="00B90426">
      <w:pPr>
        <w:pStyle w:val="ad"/>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poga „Darbinieki” atvērs darbinieku formu;</w:t>
      </w:r>
    </w:p>
    <w:p w:rsidR="00CB72E9" w:rsidRDefault="00B90426" w:rsidP="00B90426">
      <w:pPr>
        <w:pStyle w:val="ad"/>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poga „Kategorijas” atvērs </w:t>
      </w:r>
      <w:r w:rsidR="00CB72E9">
        <w:rPr>
          <w:rFonts w:ascii="Times New Roman" w:hAnsi="Times New Roman" w:cs="Times New Roman"/>
          <w:sz w:val="24"/>
          <w:szCs w:val="24"/>
        </w:rPr>
        <w:t>kategoriju formu;</w:t>
      </w:r>
    </w:p>
    <w:p w:rsidR="00F87255" w:rsidRPr="00F87255" w:rsidRDefault="00CB72E9" w:rsidP="00753A44">
      <w:pPr>
        <w:pStyle w:val="ad"/>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poga „Piegādātāji” atvērs piegādātāju formu. </w:t>
      </w:r>
      <w:r w:rsidR="00B90426">
        <w:rPr>
          <w:rFonts w:ascii="Times New Roman" w:hAnsi="Times New Roman" w:cs="Times New Roman"/>
          <w:sz w:val="24"/>
          <w:szCs w:val="24"/>
        </w:rPr>
        <w:t xml:space="preserve"> </w:t>
      </w:r>
    </w:p>
    <w:p w:rsidR="00F87255" w:rsidRDefault="00E24A10" w:rsidP="00753A44">
      <w:pPr>
        <w:spacing w:after="0"/>
        <w:jc w:val="both"/>
        <w:rPr>
          <w:rFonts w:ascii="Times New Roman" w:hAnsi="Times New Roman" w:cs="Times New Roman"/>
          <w:sz w:val="24"/>
          <w:szCs w:val="24"/>
        </w:rPr>
      </w:pPr>
      <w:r>
        <w:rPr>
          <w:rFonts w:ascii="Times New Roman" w:hAnsi="Times New Roman" w:cs="Times New Roman"/>
          <w:sz w:val="24"/>
          <w:szCs w:val="24"/>
        </w:rPr>
        <w:t xml:space="preserve">Gandrīz </w:t>
      </w:r>
      <w:r w:rsidR="00A41022">
        <w:rPr>
          <w:rFonts w:ascii="Times New Roman" w:hAnsi="Times New Roman" w:cs="Times New Roman"/>
          <w:sz w:val="24"/>
          <w:szCs w:val="24"/>
        </w:rPr>
        <w:t xml:space="preserve">līdzīgas pēc darbības </w:t>
      </w:r>
      <w:r w:rsidR="0039294B">
        <w:rPr>
          <w:rFonts w:ascii="Times New Roman" w:hAnsi="Times New Roman" w:cs="Times New Roman"/>
          <w:sz w:val="24"/>
          <w:szCs w:val="24"/>
        </w:rPr>
        <w:t>makrokomandas ir izstrādātas g</w:t>
      </w:r>
      <w:r w:rsidR="00110895">
        <w:rPr>
          <w:rFonts w:ascii="Times New Roman" w:hAnsi="Times New Roman" w:cs="Times New Roman"/>
          <w:sz w:val="24"/>
          <w:szCs w:val="24"/>
        </w:rPr>
        <w:t>rupas „Pārskati</w:t>
      </w:r>
      <w:r w:rsidR="00753A44">
        <w:rPr>
          <w:rFonts w:ascii="Times New Roman" w:hAnsi="Times New Roman" w:cs="Times New Roman"/>
          <w:sz w:val="24"/>
          <w:szCs w:val="24"/>
        </w:rPr>
        <w:t>” pogām</w:t>
      </w:r>
      <w:r w:rsidR="00110895">
        <w:rPr>
          <w:rFonts w:ascii="Times New Roman" w:hAnsi="Times New Roman" w:cs="Times New Roman"/>
          <w:sz w:val="24"/>
          <w:szCs w:val="24"/>
        </w:rPr>
        <w:t xml:space="preserve"> -</w:t>
      </w:r>
      <w:r w:rsidR="009F1DFF">
        <w:rPr>
          <w:rFonts w:ascii="Times New Roman" w:hAnsi="Times New Roman" w:cs="Times New Roman"/>
          <w:sz w:val="24"/>
          <w:szCs w:val="24"/>
        </w:rPr>
        <w:t xml:space="preserve"> makrokomanda</w:t>
      </w:r>
      <w:r w:rsidR="0039294B">
        <w:rPr>
          <w:rFonts w:ascii="Times New Roman" w:hAnsi="Times New Roman" w:cs="Times New Roman"/>
          <w:sz w:val="24"/>
          <w:szCs w:val="24"/>
        </w:rPr>
        <w:t xml:space="preserve"> </w:t>
      </w:r>
      <w:r w:rsidR="00753A44" w:rsidRPr="00753A44">
        <w:rPr>
          <w:rFonts w:ascii="Times New Roman" w:hAnsi="Times New Roman" w:cs="Times New Roman"/>
          <w:i/>
          <w:sz w:val="24"/>
          <w:szCs w:val="24"/>
        </w:rPr>
        <w:t>OPEN_Orders_report</w:t>
      </w:r>
      <w:r w:rsidR="009F1DFF">
        <w:rPr>
          <w:rFonts w:ascii="Times New Roman" w:hAnsi="Times New Roman" w:cs="Times New Roman"/>
          <w:sz w:val="24"/>
          <w:szCs w:val="24"/>
        </w:rPr>
        <w:t xml:space="preserve"> </w:t>
      </w:r>
      <w:r w:rsidR="0039294B">
        <w:rPr>
          <w:rFonts w:ascii="Times New Roman" w:hAnsi="Times New Roman" w:cs="Times New Roman"/>
          <w:sz w:val="24"/>
          <w:szCs w:val="24"/>
        </w:rPr>
        <w:t>atv</w:t>
      </w:r>
      <w:r w:rsidR="006F3FFC">
        <w:rPr>
          <w:rFonts w:ascii="Times New Roman" w:hAnsi="Times New Roman" w:cs="Times New Roman"/>
          <w:sz w:val="24"/>
          <w:szCs w:val="24"/>
        </w:rPr>
        <w:t>ē</w:t>
      </w:r>
      <w:r w:rsidR="0039294B">
        <w:rPr>
          <w:rFonts w:ascii="Times New Roman" w:hAnsi="Times New Roman" w:cs="Times New Roman"/>
          <w:sz w:val="24"/>
          <w:szCs w:val="24"/>
        </w:rPr>
        <w:t>r</w:t>
      </w:r>
      <w:r w:rsidR="006F3FFC">
        <w:rPr>
          <w:rFonts w:ascii="Times New Roman" w:hAnsi="Times New Roman" w:cs="Times New Roman"/>
          <w:sz w:val="24"/>
          <w:szCs w:val="24"/>
        </w:rPr>
        <w:t>s</w:t>
      </w:r>
      <w:r w:rsidR="0039294B">
        <w:rPr>
          <w:rFonts w:ascii="Times New Roman" w:hAnsi="Times New Roman" w:cs="Times New Roman"/>
          <w:sz w:val="24"/>
          <w:szCs w:val="24"/>
        </w:rPr>
        <w:t xml:space="preserve"> </w:t>
      </w:r>
      <w:r w:rsidR="006F3FFC">
        <w:rPr>
          <w:rFonts w:ascii="Times New Roman" w:hAnsi="Times New Roman" w:cs="Times New Roman"/>
          <w:sz w:val="24"/>
          <w:szCs w:val="24"/>
        </w:rPr>
        <w:t xml:space="preserve">pārskatu </w:t>
      </w:r>
      <w:r w:rsidR="006F3FFC" w:rsidRPr="006F3FFC">
        <w:rPr>
          <w:rFonts w:ascii="Times New Roman" w:hAnsi="Times New Roman" w:cs="Times New Roman"/>
          <w:i/>
          <w:sz w:val="24"/>
          <w:szCs w:val="24"/>
        </w:rPr>
        <w:t>Pasūtījumu_atskaite</w:t>
      </w:r>
      <w:r w:rsidR="006F3FFC">
        <w:rPr>
          <w:rFonts w:ascii="Times New Roman" w:hAnsi="Times New Roman" w:cs="Times New Roman"/>
          <w:sz w:val="24"/>
          <w:szCs w:val="24"/>
        </w:rPr>
        <w:t xml:space="preserve">  </w:t>
      </w:r>
      <w:r w:rsidR="00753A44">
        <w:rPr>
          <w:rFonts w:ascii="Times New Roman" w:hAnsi="Times New Roman" w:cs="Times New Roman"/>
          <w:sz w:val="24"/>
          <w:szCs w:val="24"/>
        </w:rPr>
        <w:t xml:space="preserve">un </w:t>
      </w:r>
      <w:r w:rsidR="006F3FFC">
        <w:rPr>
          <w:rFonts w:ascii="Times New Roman" w:hAnsi="Times New Roman" w:cs="Times New Roman"/>
          <w:sz w:val="24"/>
          <w:szCs w:val="24"/>
        </w:rPr>
        <w:t xml:space="preserve"> </w:t>
      </w:r>
      <w:r w:rsidR="009F1DFF">
        <w:rPr>
          <w:rFonts w:ascii="Times New Roman" w:hAnsi="Times New Roman" w:cs="Times New Roman"/>
          <w:sz w:val="24"/>
          <w:szCs w:val="24"/>
        </w:rPr>
        <w:t>makrokomanda</w:t>
      </w:r>
      <w:r w:rsidR="006F3FFC">
        <w:rPr>
          <w:rFonts w:ascii="Times New Roman" w:hAnsi="Times New Roman" w:cs="Times New Roman"/>
          <w:sz w:val="24"/>
          <w:szCs w:val="24"/>
        </w:rPr>
        <w:t xml:space="preserve"> </w:t>
      </w:r>
      <w:r w:rsidR="00753A44" w:rsidRPr="00753A44">
        <w:rPr>
          <w:rFonts w:ascii="Times New Roman" w:hAnsi="Times New Roman" w:cs="Times New Roman"/>
          <w:i/>
          <w:sz w:val="24"/>
          <w:szCs w:val="24"/>
        </w:rPr>
        <w:t>OPEN_expenses</w:t>
      </w:r>
      <w:r w:rsidR="006F3FFC">
        <w:rPr>
          <w:rFonts w:ascii="Times New Roman" w:hAnsi="Times New Roman" w:cs="Times New Roman"/>
          <w:i/>
          <w:sz w:val="24"/>
          <w:szCs w:val="24"/>
        </w:rPr>
        <w:t xml:space="preserve"> </w:t>
      </w:r>
      <w:r w:rsidR="009F1DFF" w:rsidRPr="009F1DFF">
        <w:rPr>
          <w:rFonts w:ascii="Times New Roman" w:hAnsi="Times New Roman" w:cs="Times New Roman"/>
          <w:sz w:val="24"/>
          <w:szCs w:val="24"/>
        </w:rPr>
        <w:t>atvērs</w:t>
      </w:r>
      <w:r w:rsidR="009F1DFF">
        <w:rPr>
          <w:rFonts w:ascii="Times New Roman" w:hAnsi="Times New Roman" w:cs="Times New Roman"/>
          <w:i/>
          <w:sz w:val="24"/>
          <w:szCs w:val="24"/>
        </w:rPr>
        <w:t xml:space="preserve"> </w:t>
      </w:r>
      <w:r w:rsidR="009F1DFF">
        <w:rPr>
          <w:rFonts w:ascii="Times New Roman" w:hAnsi="Times New Roman" w:cs="Times New Roman"/>
          <w:sz w:val="24"/>
          <w:szCs w:val="24"/>
        </w:rPr>
        <w:t xml:space="preserve">pārskatu </w:t>
      </w:r>
      <w:r w:rsidR="009F1DFF" w:rsidRPr="009F1DFF">
        <w:rPr>
          <w:rFonts w:ascii="Times New Roman" w:hAnsi="Times New Roman" w:cs="Times New Roman"/>
          <w:i/>
          <w:sz w:val="24"/>
          <w:szCs w:val="24"/>
        </w:rPr>
        <w:t>Izmaksu_atskaite</w:t>
      </w:r>
      <w:r w:rsidR="009F1DFF">
        <w:rPr>
          <w:rFonts w:ascii="Times New Roman" w:hAnsi="Times New Roman" w:cs="Times New Roman"/>
          <w:sz w:val="24"/>
          <w:szCs w:val="24"/>
        </w:rPr>
        <w:t xml:space="preserve">, vienīgi </w:t>
      </w:r>
      <w:r w:rsidR="00110895">
        <w:rPr>
          <w:rFonts w:ascii="Times New Roman" w:hAnsi="Times New Roman" w:cs="Times New Roman"/>
          <w:sz w:val="24"/>
          <w:szCs w:val="24"/>
        </w:rPr>
        <w:t xml:space="preserve">abos gadījumos </w:t>
      </w:r>
      <w:r w:rsidR="009F1DFF">
        <w:rPr>
          <w:rFonts w:ascii="Times New Roman" w:hAnsi="Times New Roman" w:cs="Times New Roman"/>
          <w:sz w:val="24"/>
          <w:szCs w:val="24"/>
        </w:rPr>
        <w:t>netiks aizvērta iepriekš atvērta forma.</w:t>
      </w:r>
      <w:r w:rsidR="00753A44">
        <w:rPr>
          <w:rFonts w:ascii="Times New Roman" w:hAnsi="Times New Roman" w:cs="Times New Roman"/>
          <w:sz w:val="24"/>
          <w:szCs w:val="24"/>
        </w:rPr>
        <w:t xml:space="preserve"> </w:t>
      </w:r>
    </w:p>
    <w:p w:rsidR="00A41022" w:rsidRDefault="00565744" w:rsidP="00753A44">
      <w:pPr>
        <w:spacing w:after="0"/>
        <w:jc w:val="both"/>
        <w:rPr>
          <w:rFonts w:ascii="Times New Roman" w:hAnsi="Times New Roman" w:cs="Times New Roman"/>
          <w:sz w:val="24"/>
          <w:szCs w:val="24"/>
        </w:rPr>
      </w:pPr>
      <w:r>
        <w:rPr>
          <w:rFonts w:ascii="Times New Roman" w:hAnsi="Times New Roman" w:cs="Times New Roman"/>
          <w:sz w:val="24"/>
          <w:szCs w:val="24"/>
        </w:rPr>
        <w:tab/>
        <w:t>Galvenajā forma tika izmantotas divas funkcijas</w:t>
      </w:r>
      <w:r w:rsidR="00A41022">
        <w:rPr>
          <w:rFonts w:ascii="Times New Roman" w:hAnsi="Times New Roman" w:cs="Times New Roman"/>
          <w:sz w:val="24"/>
          <w:szCs w:val="24"/>
        </w:rPr>
        <w:t>:</w:t>
      </w:r>
    </w:p>
    <w:p w:rsidR="00A41022" w:rsidRDefault="00565744" w:rsidP="00753A44">
      <w:pPr>
        <w:pStyle w:val="ad"/>
        <w:numPr>
          <w:ilvl w:val="0"/>
          <w:numId w:val="22"/>
        </w:numPr>
        <w:spacing w:after="0"/>
        <w:jc w:val="both"/>
        <w:rPr>
          <w:rFonts w:ascii="Times New Roman" w:hAnsi="Times New Roman" w:cs="Times New Roman"/>
          <w:sz w:val="24"/>
          <w:szCs w:val="24"/>
        </w:rPr>
      </w:pPr>
      <w:r w:rsidRPr="00A41022">
        <w:rPr>
          <w:rFonts w:ascii="Times New Roman" w:hAnsi="Times New Roman" w:cs="Times New Roman"/>
          <w:i/>
          <w:sz w:val="24"/>
          <w:szCs w:val="24"/>
        </w:rPr>
        <w:t>date</w:t>
      </w:r>
      <w:r w:rsidR="00A41022">
        <w:rPr>
          <w:rFonts w:ascii="Times New Roman" w:hAnsi="Times New Roman" w:cs="Times New Roman"/>
          <w:i/>
          <w:sz w:val="24"/>
          <w:szCs w:val="24"/>
        </w:rPr>
        <w:t xml:space="preserve"> </w:t>
      </w:r>
      <w:r w:rsidR="00A41022">
        <w:rPr>
          <w:rFonts w:ascii="Times New Roman" w:hAnsi="Times New Roman" w:cs="Times New Roman"/>
          <w:sz w:val="24"/>
          <w:szCs w:val="24"/>
        </w:rPr>
        <w:t xml:space="preserve">- </w:t>
      </w:r>
      <w:r w:rsidRPr="00A41022">
        <w:rPr>
          <w:rFonts w:ascii="Times New Roman" w:hAnsi="Times New Roman" w:cs="Times New Roman"/>
          <w:sz w:val="24"/>
          <w:szCs w:val="24"/>
        </w:rPr>
        <w:t>šodien dienas datuma izvadīšanai</w:t>
      </w:r>
      <w:r w:rsidR="00A41022">
        <w:rPr>
          <w:rFonts w:ascii="Times New Roman" w:hAnsi="Times New Roman" w:cs="Times New Roman"/>
          <w:sz w:val="24"/>
          <w:szCs w:val="24"/>
        </w:rPr>
        <w:t>;</w:t>
      </w:r>
    </w:p>
    <w:p w:rsidR="00A41022" w:rsidRPr="00A41022" w:rsidRDefault="00565744" w:rsidP="00A41022">
      <w:pPr>
        <w:pStyle w:val="ad"/>
        <w:numPr>
          <w:ilvl w:val="0"/>
          <w:numId w:val="22"/>
        </w:numPr>
        <w:spacing w:after="0"/>
        <w:jc w:val="both"/>
        <w:rPr>
          <w:rFonts w:ascii="Times New Roman" w:hAnsi="Times New Roman" w:cs="Times New Roman"/>
          <w:sz w:val="24"/>
          <w:szCs w:val="24"/>
        </w:rPr>
      </w:pPr>
      <w:r w:rsidRPr="00A41022">
        <w:rPr>
          <w:rFonts w:ascii="Times New Roman" w:hAnsi="Times New Roman" w:cs="Times New Roman"/>
          <w:sz w:val="24"/>
          <w:szCs w:val="24"/>
        </w:rPr>
        <w:t xml:space="preserve"> </w:t>
      </w:r>
      <w:r w:rsidRPr="00A41022">
        <w:rPr>
          <w:rFonts w:ascii="Times New Roman" w:hAnsi="Times New Roman" w:cs="Times New Roman"/>
          <w:i/>
          <w:sz w:val="24"/>
          <w:szCs w:val="24"/>
        </w:rPr>
        <w:t>time</w:t>
      </w:r>
      <w:r w:rsidR="00A41022">
        <w:rPr>
          <w:rFonts w:ascii="Times New Roman" w:hAnsi="Times New Roman" w:cs="Times New Roman"/>
          <w:i/>
          <w:sz w:val="24"/>
          <w:szCs w:val="24"/>
        </w:rPr>
        <w:t xml:space="preserve"> </w:t>
      </w:r>
      <w:r w:rsidR="00A41022">
        <w:rPr>
          <w:rFonts w:ascii="Times New Roman" w:hAnsi="Times New Roman" w:cs="Times New Roman"/>
          <w:sz w:val="24"/>
          <w:szCs w:val="24"/>
        </w:rPr>
        <w:t xml:space="preserve">- </w:t>
      </w:r>
      <w:r w:rsidRPr="00A41022">
        <w:rPr>
          <w:rFonts w:ascii="Times New Roman" w:hAnsi="Times New Roman" w:cs="Times New Roman"/>
          <w:sz w:val="24"/>
          <w:szCs w:val="24"/>
        </w:rPr>
        <w:t xml:space="preserve">laika izvadīšanai. </w:t>
      </w:r>
    </w:p>
    <w:p w:rsidR="00D42A91" w:rsidRPr="00A41022" w:rsidRDefault="00A41022" w:rsidP="00A41022">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565744" w:rsidRPr="00A41022">
        <w:rPr>
          <w:rFonts w:ascii="Times New Roman" w:hAnsi="Times New Roman" w:cs="Times New Roman"/>
          <w:sz w:val="24"/>
          <w:szCs w:val="24"/>
        </w:rPr>
        <w:t>Lai panāktu laik</w:t>
      </w:r>
      <w:r w:rsidR="00D42A91" w:rsidRPr="00A41022">
        <w:rPr>
          <w:rFonts w:ascii="Times New Roman" w:hAnsi="Times New Roman" w:cs="Times New Roman"/>
          <w:sz w:val="24"/>
          <w:szCs w:val="24"/>
        </w:rPr>
        <w:t>a patstāvīgo atjaunošanos, formas īpašība</w:t>
      </w:r>
      <w:r w:rsidR="008C20BD" w:rsidRPr="00A41022">
        <w:rPr>
          <w:rFonts w:ascii="Times New Roman" w:hAnsi="Times New Roman" w:cs="Times New Roman"/>
          <w:sz w:val="24"/>
          <w:szCs w:val="24"/>
        </w:rPr>
        <w:t>i</w:t>
      </w:r>
      <w:r w:rsidR="00D42A91" w:rsidRPr="00A41022">
        <w:rPr>
          <w:rFonts w:ascii="Times New Roman" w:hAnsi="Times New Roman" w:cs="Times New Roman"/>
          <w:sz w:val="24"/>
          <w:szCs w:val="24"/>
        </w:rPr>
        <w:t xml:space="preserve"> taimerim (</w:t>
      </w:r>
      <w:r w:rsidR="00D42A91" w:rsidRPr="00A41022">
        <w:rPr>
          <w:rFonts w:ascii="Times New Roman" w:hAnsi="Times New Roman" w:cs="Times New Roman"/>
          <w:i/>
          <w:sz w:val="24"/>
          <w:szCs w:val="24"/>
        </w:rPr>
        <w:t>Timer</w:t>
      </w:r>
      <w:r w:rsidR="00D42A91" w:rsidRPr="00A41022">
        <w:rPr>
          <w:rFonts w:ascii="Times New Roman" w:hAnsi="Times New Roman" w:cs="Times New Roman"/>
          <w:sz w:val="24"/>
          <w:szCs w:val="24"/>
        </w:rPr>
        <w:t xml:space="preserve">) tika noradīta </w:t>
      </w:r>
      <w:r>
        <w:rPr>
          <w:rFonts w:ascii="Times New Roman" w:hAnsi="Times New Roman" w:cs="Times New Roman"/>
          <w:sz w:val="24"/>
          <w:szCs w:val="24"/>
        </w:rPr>
        <w:t xml:space="preserve">izveidota </w:t>
      </w:r>
      <w:r w:rsidR="00D42A91" w:rsidRPr="00A41022">
        <w:rPr>
          <w:rFonts w:ascii="Times New Roman" w:hAnsi="Times New Roman" w:cs="Times New Roman"/>
          <w:sz w:val="24"/>
          <w:szCs w:val="24"/>
        </w:rPr>
        <w:t xml:space="preserve">makrokomanda </w:t>
      </w:r>
      <w:r w:rsidR="00D42A91" w:rsidRPr="00A41022">
        <w:rPr>
          <w:rFonts w:ascii="Times New Roman" w:hAnsi="Times New Roman" w:cs="Times New Roman"/>
          <w:i/>
          <w:sz w:val="24"/>
          <w:szCs w:val="24"/>
        </w:rPr>
        <w:t>Updater</w:t>
      </w:r>
      <w:r w:rsidR="00D42A91" w:rsidRPr="00A41022">
        <w:rPr>
          <w:rFonts w:ascii="Times New Roman" w:hAnsi="Times New Roman" w:cs="Times New Roman"/>
          <w:sz w:val="24"/>
          <w:szCs w:val="24"/>
        </w:rPr>
        <w:t xml:space="preserve">, kura ik pēc noradīta taimera intervālā atjauno </w:t>
      </w:r>
      <w:r w:rsidR="00110895" w:rsidRPr="00A41022">
        <w:rPr>
          <w:rFonts w:ascii="Times New Roman" w:hAnsi="Times New Roman" w:cs="Times New Roman"/>
          <w:sz w:val="24"/>
          <w:szCs w:val="24"/>
        </w:rPr>
        <w:t xml:space="preserve">teksta </w:t>
      </w:r>
      <w:r w:rsidR="00D42A91" w:rsidRPr="00A41022">
        <w:rPr>
          <w:rFonts w:ascii="Times New Roman" w:hAnsi="Times New Roman" w:cs="Times New Roman"/>
          <w:sz w:val="24"/>
          <w:szCs w:val="24"/>
        </w:rPr>
        <w:t xml:space="preserve">lauku, kurš izvada </w:t>
      </w:r>
      <w:r w:rsidR="00110895" w:rsidRPr="00A41022">
        <w:rPr>
          <w:rFonts w:ascii="Times New Roman" w:hAnsi="Times New Roman" w:cs="Times New Roman"/>
          <w:sz w:val="24"/>
          <w:szCs w:val="24"/>
        </w:rPr>
        <w:t>laiku</w:t>
      </w:r>
      <w:r w:rsidR="00392A2A">
        <w:rPr>
          <w:rFonts w:ascii="Times New Roman" w:hAnsi="Times New Roman" w:cs="Times New Roman"/>
          <w:sz w:val="24"/>
          <w:szCs w:val="24"/>
        </w:rPr>
        <w:t xml:space="preserve"> (skat. att. 22)</w:t>
      </w:r>
      <w:r w:rsidR="00D42A91" w:rsidRPr="00A41022">
        <w:rPr>
          <w:rFonts w:ascii="Times New Roman" w:hAnsi="Times New Roman" w:cs="Times New Roman"/>
          <w:sz w:val="24"/>
          <w:szCs w:val="24"/>
        </w:rPr>
        <w:t>.</w:t>
      </w:r>
    </w:p>
    <w:p w:rsidR="00D42A91" w:rsidRDefault="00D42A91" w:rsidP="00D42A91">
      <w:pPr>
        <w:spacing w:after="0"/>
        <w:jc w:val="both"/>
        <w:rPr>
          <w:rFonts w:ascii="Times New Roman" w:hAnsi="Times New Roman" w:cs="Times New Roman"/>
          <w:sz w:val="24"/>
          <w:szCs w:val="24"/>
        </w:rPr>
      </w:pPr>
      <w:r>
        <w:rPr>
          <w:rFonts w:ascii="Times New Roman" w:hAnsi="Times New Roman" w:cs="Times New Roman"/>
          <w:sz w:val="24"/>
          <w:szCs w:val="24"/>
        </w:rPr>
        <w:tab/>
        <w:t xml:space="preserve">Forma ļauj iziet no MS Access, tas tiek panākts ar makrokomandu </w:t>
      </w:r>
      <w:r w:rsidRPr="009F1DFF">
        <w:rPr>
          <w:rFonts w:ascii="Times New Roman" w:hAnsi="Times New Roman" w:cs="Times New Roman"/>
          <w:i/>
          <w:sz w:val="24"/>
          <w:szCs w:val="24"/>
        </w:rPr>
        <w:t>Exit</w:t>
      </w:r>
      <w:r>
        <w:rPr>
          <w:rFonts w:ascii="Times New Roman" w:hAnsi="Times New Roman" w:cs="Times New Roman"/>
          <w:i/>
          <w:sz w:val="24"/>
          <w:szCs w:val="24"/>
        </w:rPr>
        <w:t xml:space="preserve">, </w:t>
      </w:r>
      <w:r w:rsidRPr="009F1DFF">
        <w:rPr>
          <w:rFonts w:ascii="Times New Roman" w:hAnsi="Times New Roman" w:cs="Times New Roman"/>
          <w:sz w:val="24"/>
          <w:szCs w:val="24"/>
        </w:rPr>
        <w:t>n</w:t>
      </w:r>
      <w:r w:rsidR="00110895">
        <w:rPr>
          <w:rFonts w:ascii="Times New Roman" w:hAnsi="Times New Roman" w:cs="Times New Roman"/>
          <w:sz w:val="24"/>
          <w:szCs w:val="24"/>
        </w:rPr>
        <w:t>ospiežot uz pogas, uz kuras ir attēlo</w:t>
      </w:r>
      <w:r w:rsidR="00A41022">
        <w:rPr>
          <w:rFonts w:ascii="Times New Roman" w:hAnsi="Times New Roman" w:cs="Times New Roman"/>
          <w:sz w:val="24"/>
          <w:szCs w:val="24"/>
        </w:rPr>
        <w:t>ta</w:t>
      </w:r>
      <w:r w:rsidR="00110895">
        <w:rPr>
          <w:rFonts w:ascii="Times New Roman" w:hAnsi="Times New Roman" w:cs="Times New Roman"/>
          <w:sz w:val="24"/>
          <w:szCs w:val="24"/>
        </w:rPr>
        <w:t>s durvis (skat. att. 20)</w:t>
      </w:r>
      <w:r>
        <w:rPr>
          <w:rFonts w:ascii="Times New Roman" w:hAnsi="Times New Roman" w:cs="Times New Roman"/>
          <w:sz w:val="24"/>
          <w:szCs w:val="24"/>
        </w:rPr>
        <w:t>. Pirms aizvēršanas, tiks izvadīts paziņojums, piedāvājot saglabāt veiktas izmaiņas</w:t>
      </w:r>
      <w:r w:rsidR="00110895">
        <w:rPr>
          <w:rFonts w:ascii="Times New Roman" w:hAnsi="Times New Roman" w:cs="Times New Roman"/>
          <w:sz w:val="24"/>
          <w:szCs w:val="24"/>
        </w:rPr>
        <w:t>, ja tādas ir veiktas</w:t>
      </w:r>
      <w:r>
        <w:rPr>
          <w:rFonts w:ascii="Times New Roman" w:hAnsi="Times New Roman" w:cs="Times New Roman"/>
          <w:sz w:val="24"/>
          <w:szCs w:val="24"/>
        </w:rPr>
        <w:t>.</w:t>
      </w:r>
    </w:p>
    <w:p w:rsidR="00392A2A" w:rsidRDefault="00392A2A" w:rsidP="00D42A91">
      <w:pPr>
        <w:spacing w:after="0"/>
        <w:jc w:val="both"/>
        <w:rPr>
          <w:rFonts w:ascii="Times New Roman" w:hAnsi="Times New Roman" w:cs="Times New Roman"/>
          <w:sz w:val="24"/>
          <w:szCs w:val="24"/>
        </w:rPr>
      </w:pPr>
    </w:p>
    <w:p w:rsidR="00392A2A" w:rsidRDefault="00392A2A" w:rsidP="00392A2A">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648075" cy="600075"/>
            <wp:effectExtent l="19050" t="0" r="9525"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48075" cy="600075"/>
                    </a:xfrm>
                    <a:prstGeom prst="rect">
                      <a:avLst/>
                    </a:prstGeom>
                    <a:noFill/>
                    <a:ln w="9525">
                      <a:noFill/>
                      <a:miter lim="800000"/>
                      <a:headEnd/>
                      <a:tailEnd/>
                    </a:ln>
                  </pic:spPr>
                </pic:pic>
              </a:graphicData>
            </a:graphic>
          </wp:inline>
        </w:drawing>
      </w:r>
    </w:p>
    <w:p w:rsidR="00392A2A" w:rsidRDefault="00392A2A" w:rsidP="00392A2A">
      <w:pPr>
        <w:spacing w:after="0"/>
        <w:jc w:val="center"/>
        <w:rPr>
          <w:rFonts w:ascii="Times New Roman" w:hAnsi="Times New Roman" w:cs="Times New Roman"/>
          <w:sz w:val="24"/>
          <w:szCs w:val="24"/>
        </w:rPr>
      </w:pPr>
    </w:p>
    <w:p w:rsidR="00392A2A" w:rsidRDefault="00392A2A" w:rsidP="00392A2A">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Pr>
          <w:rFonts w:ascii="Times New Roman" w:hAnsi="Times New Roman" w:cs="Times New Roman"/>
          <w:i/>
          <w:sz w:val="24"/>
          <w:szCs w:val="24"/>
        </w:rPr>
        <w:t xml:space="preserve">Updater </w:t>
      </w:r>
      <w:r>
        <w:rPr>
          <w:rFonts w:ascii="Times New Roman" w:hAnsi="Times New Roman" w:cs="Times New Roman"/>
          <w:sz w:val="24"/>
          <w:szCs w:val="24"/>
        </w:rPr>
        <w:t xml:space="preserve"> makrokomanda.</w:t>
      </w:r>
    </w:p>
    <w:p w:rsidR="00392A2A" w:rsidRDefault="00392A2A" w:rsidP="00392A2A">
      <w:pPr>
        <w:spacing w:after="0"/>
        <w:jc w:val="center"/>
        <w:rPr>
          <w:rFonts w:ascii="Times New Roman" w:hAnsi="Times New Roman" w:cs="Times New Roman"/>
          <w:sz w:val="24"/>
          <w:szCs w:val="24"/>
        </w:rPr>
      </w:pPr>
    </w:p>
    <w:p w:rsidR="00A41022" w:rsidRDefault="00A41022">
      <w:pPr>
        <w:rPr>
          <w:rFonts w:ascii="Times New Roman" w:hAnsi="Times New Roman" w:cs="Times New Roman"/>
          <w:sz w:val="24"/>
          <w:szCs w:val="24"/>
        </w:rPr>
      </w:pPr>
      <w:r>
        <w:rPr>
          <w:rFonts w:ascii="Times New Roman" w:hAnsi="Times New Roman" w:cs="Times New Roman"/>
          <w:sz w:val="24"/>
          <w:szCs w:val="24"/>
        </w:rPr>
        <w:br w:type="page"/>
      </w:r>
    </w:p>
    <w:p w:rsidR="00E24A10" w:rsidRDefault="008C20BD" w:rsidP="00A41022">
      <w:pPr>
        <w:pStyle w:val="1"/>
        <w:jc w:val="center"/>
      </w:pPr>
      <w:bookmarkStart w:id="11" w:name="_Toc196097218"/>
      <w:r>
        <w:lastRenderedPageBreak/>
        <w:t>Preču forma</w:t>
      </w:r>
      <w:bookmarkEnd w:id="11"/>
    </w:p>
    <w:p w:rsidR="00A41022" w:rsidRPr="00A41022" w:rsidRDefault="00A41022" w:rsidP="00A41022"/>
    <w:p w:rsidR="00E24A10" w:rsidRPr="00A41022" w:rsidRDefault="00A41022" w:rsidP="00A41022">
      <w:pPr>
        <w:jc w:val="both"/>
        <w:rPr>
          <w:rFonts w:ascii="Times New Roman" w:hAnsi="Times New Roman" w:cs="Times New Roman"/>
          <w:sz w:val="24"/>
          <w:szCs w:val="24"/>
        </w:rPr>
      </w:pPr>
      <w:r>
        <w:rPr>
          <w:rFonts w:ascii="Times New Roman" w:hAnsi="Times New Roman" w:cs="Times New Roman"/>
          <w:sz w:val="24"/>
          <w:szCs w:val="24"/>
        </w:rPr>
        <w:tab/>
      </w:r>
      <w:r w:rsidR="00E24A10" w:rsidRPr="00A41022">
        <w:rPr>
          <w:rFonts w:ascii="Times New Roman" w:hAnsi="Times New Roman" w:cs="Times New Roman"/>
          <w:sz w:val="24"/>
          <w:szCs w:val="24"/>
        </w:rPr>
        <w:t>Preču forma (</w:t>
      </w:r>
      <w:r w:rsidR="00E24A10" w:rsidRPr="00A41022">
        <w:rPr>
          <w:rFonts w:ascii="Times New Roman" w:hAnsi="Times New Roman" w:cs="Times New Roman"/>
          <w:i/>
          <w:sz w:val="24"/>
          <w:szCs w:val="24"/>
        </w:rPr>
        <w:t>Articles</w:t>
      </w:r>
      <w:r w:rsidR="00E24A10" w:rsidRPr="00A41022">
        <w:rPr>
          <w:rFonts w:ascii="Times New Roman" w:hAnsi="Times New Roman" w:cs="Times New Roman"/>
          <w:sz w:val="24"/>
          <w:szCs w:val="24"/>
        </w:rPr>
        <w:t>) ir preču informatīva forma, kurā autorizējies lietotājs var apskatīt preču sarakstu un izmaksas par katru pas</w:t>
      </w:r>
      <w:r>
        <w:rPr>
          <w:rFonts w:ascii="Times New Roman" w:hAnsi="Times New Roman" w:cs="Times New Roman"/>
          <w:sz w:val="24"/>
          <w:szCs w:val="24"/>
        </w:rPr>
        <w:t>ū</w:t>
      </w:r>
      <w:r w:rsidR="00E24A10" w:rsidRPr="00A41022">
        <w:rPr>
          <w:rFonts w:ascii="Times New Roman" w:hAnsi="Times New Roman" w:cs="Times New Roman"/>
          <w:sz w:val="24"/>
          <w:szCs w:val="24"/>
        </w:rPr>
        <w:t>tītu preci</w:t>
      </w:r>
      <w:r>
        <w:rPr>
          <w:rFonts w:ascii="Times New Roman" w:hAnsi="Times New Roman" w:cs="Times New Roman"/>
          <w:sz w:val="24"/>
          <w:szCs w:val="24"/>
        </w:rPr>
        <w:t xml:space="preserve">. </w:t>
      </w:r>
      <w:r w:rsidR="00075EA7">
        <w:rPr>
          <w:rFonts w:ascii="Times New Roman" w:hAnsi="Times New Roman" w:cs="Times New Roman"/>
          <w:sz w:val="24"/>
          <w:szCs w:val="24"/>
        </w:rPr>
        <w:t xml:space="preserve">Neatkarīgi no lietotāja, kas ir autorizējies sistēmā, viņš var </w:t>
      </w:r>
      <w:r w:rsidR="00B90426">
        <w:rPr>
          <w:rFonts w:ascii="Times New Roman" w:hAnsi="Times New Roman" w:cs="Times New Roman"/>
          <w:sz w:val="24"/>
          <w:szCs w:val="24"/>
        </w:rPr>
        <w:t xml:space="preserve">atvērt formu, lai </w:t>
      </w:r>
      <w:r w:rsidR="00075EA7">
        <w:rPr>
          <w:rFonts w:ascii="Times New Roman" w:hAnsi="Times New Roman" w:cs="Times New Roman"/>
          <w:sz w:val="24"/>
          <w:szCs w:val="24"/>
        </w:rPr>
        <w:t>veikt</w:t>
      </w:r>
      <w:r w:rsidR="00B90426">
        <w:rPr>
          <w:rFonts w:ascii="Times New Roman" w:hAnsi="Times New Roman" w:cs="Times New Roman"/>
          <w:sz w:val="24"/>
          <w:szCs w:val="24"/>
        </w:rPr>
        <w:t>u</w:t>
      </w:r>
      <w:r w:rsidR="00075EA7">
        <w:rPr>
          <w:rFonts w:ascii="Times New Roman" w:hAnsi="Times New Roman" w:cs="Times New Roman"/>
          <w:sz w:val="24"/>
          <w:szCs w:val="24"/>
        </w:rPr>
        <w:t xml:space="preserve"> preces pasūtījumu, bet pievienot un dzēst preci var tikai nodaļu vadītāja. Viņai arī ir pieejas tiesības</w:t>
      </w:r>
      <w:r w:rsidR="00B90426">
        <w:rPr>
          <w:rFonts w:ascii="Times New Roman" w:hAnsi="Times New Roman" w:cs="Times New Roman"/>
          <w:sz w:val="24"/>
          <w:szCs w:val="24"/>
        </w:rPr>
        <w:t xml:space="preserve"> atvērt formu, kurā</w:t>
      </w:r>
      <w:r w:rsidR="00075EA7">
        <w:rPr>
          <w:rFonts w:ascii="Times New Roman" w:hAnsi="Times New Roman" w:cs="Times New Roman"/>
          <w:sz w:val="24"/>
          <w:szCs w:val="24"/>
        </w:rPr>
        <w:t xml:space="preserve"> var mainīt </w:t>
      </w:r>
      <w:r w:rsidR="00B90426">
        <w:rPr>
          <w:rFonts w:ascii="Times New Roman" w:hAnsi="Times New Roman" w:cs="Times New Roman"/>
          <w:sz w:val="24"/>
          <w:szCs w:val="24"/>
        </w:rPr>
        <w:t xml:space="preserve">pasūtījuma </w:t>
      </w:r>
      <w:r w:rsidR="00075EA7">
        <w:rPr>
          <w:rFonts w:ascii="Times New Roman" w:hAnsi="Times New Roman" w:cs="Times New Roman"/>
          <w:sz w:val="24"/>
          <w:szCs w:val="24"/>
        </w:rPr>
        <w:t>statusu</w:t>
      </w:r>
      <w:r w:rsidR="00B90426">
        <w:rPr>
          <w:rFonts w:ascii="Times New Roman" w:hAnsi="Times New Roman" w:cs="Times New Roman"/>
          <w:sz w:val="24"/>
          <w:szCs w:val="24"/>
        </w:rPr>
        <w:t xml:space="preserve"> – atzīmēt to par saņemtu, ja prece ir atnākusi.</w:t>
      </w:r>
      <w:r w:rsidR="00E24A10" w:rsidRPr="00A41022">
        <w:rPr>
          <w:rFonts w:ascii="Times New Roman" w:hAnsi="Times New Roman" w:cs="Times New Roman"/>
          <w:sz w:val="24"/>
          <w:szCs w:val="24"/>
        </w:rPr>
        <w:t xml:space="preserve"> </w:t>
      </w:r>
    </w:p>
    <w:p w:rsidR="00110895" w:rsidRDefault="00110895" w:rsidP="00110895">
      <w:pPr>
        <w:jc w:val="center"/>
      </w:pPr>
      <w:r>
        <w:rPr>
          <w:noProof/>
          <w:lang w:val="ru-RU" w:eastAsia="ru-RU"/>
        </w:rPr>
        <w:drawing>
          <wp:inline distT="0" distB="0" distL="0" distR="0">
            <wp:extent cx="5029200" cy="4027981"/>
            <wp:effectExtent l="19050" t="0" r="0" b="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029200" cy="4027981"/>
                    </a:xfrm>
                    <a:prstGeom prst="rect">
                      <a:avLst/>
                    </a:prstGeom>
                    <a:noFill/>
                    <a:ln w="9525">
                      <a:noFill/>
                      <a:miter lim="800000"/>
                      <a:headEnd/>
                      <a:tailEnd/>
                    </a:ln>
                  </pic:spPr>
                </pic:pic>
              </a:graphicData>
            </a:graphic>
          </wp:inline>
        </w:drawing>
      </w:r>
    </w:p>
    <w:p w:rsidR="00CB72E9" w:rsidRDefault="00CB72E9" w:rsidP="00110895">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Preču forma.</w:t>
      </w:r>
    </w:p>
    <w:p w:rsidR="00CB72E9" w:rsidRPr="00CB72E9" w:rsidRDefault="00CB72E9" w:rsidP="00CB72E9">
      <w:pPr>
        <w:pStyle w:val="ad"/>
        <w:spacing w:after="0"/>
        <w:jc w:val="center"/>
        <w:rPr>
          <w:rFonts w:ascii="Times New Roman" w:hAnsi="Times New Roman" w:cs="Times New Roman"/>
          <w:sz w:val="24"/>
          <w:szCs w:val="24"/>
        </w:rPr>
      </w:pPr>
    </w:p>
    <w:p w:rsidR="00CB72E9" w:rsidRDefault="00CB72E9" w:rsidP="00CB72E9">
      <w:pPr>
        <w:jc w:val="both"/>
        <w:rPr>
          <w:rFonts w:ascii="Times New Roman" w:hAnsi="Times New Roman" w:cs="Times New Roman"/>
          <w:sz w:val="24"/>
          <w:szCs w:val="24"/>
        </w:rPr>
      </w:pPr>
      <w:r>
        <w:rPr>
          <w:rFonts w:ascii="Times New Roman" w:hAnsi="Times New Roman" w:cs="Times New Roman"/>
          <w:sz w:val="24"/>
          <w:szCs w:val="24"/>
        </w:rPr>
        <w:tab/>
        <w:t xml:space="preserve">Tabulas pamatā ir divas apakšformas </w:t>
      </w:r>
      <w:r w:rsidRPr="00CB72E9">
        <w:rPr>
          <w:rFonts w:ascii="Times New Roman" w:hAnsi="Times New Roman" w:cs="Times New Roman"/>
          <w:i/>
          <w:sz w:val="24"/>
          <w:szCs w:val="24"/>
        </w:rPr>
        <w:t>Articles_Subform</w:t>
      </w:r>
      <w:r>
        <w:rPr>
          <w:rFonts w:ascii="Times New Roman" w:hAnsi="Times New Roman" w:cs="Times New Roman"/>
          <w:sz w:val="24"/>
          <w:szCs w:val="24"/>
        </w:rPr>
        <w:t xml:space="preserve"> un </w:t>
      </w:r>
      <w:r w:rsidRPr="00CB72E9">
        <w:rPr>
          <w:rFonts w:ascii="Times New Roman" w:hAnsi="Times New Roman" w:cs="Times New Roman"/>
          <w:i/>
          <w:sz w:val="24"/>
          <w:szCs w:val="24"/>
        </w:rPr>
        <w:t>Expenses_Subform</w:t>
      </w:r>
      <w:r>
        <w:rPr>
          <w:rFonts w:ascii="Times New Roman" w:hAnsi="Times New Roman" w:cs="Times New Roman"/>
          <w:sz w:val="24"/>
          <w:szCs w:val="24"/>
        </w:rPr>
        <w:t>, kuras ir izveidotas uz vaicājumu pamatā. Šāda apakšforma ir ļoti labs risinājums, lai aizliegtu lietotājam mainīt datus tabulā.</w:t>
      </w:r>
      <w:r w:rsidR="00CC527A">
        <w:rPr>
          <w:rFonts w:ascii="Times New Roman" w:hAnsi="Times New Roman" w:cs="Times New Roman"/>
          <w:sz w:val="24"/>
          <w:szCs w:val="24"/>
        </w:rPr>
        <w:t xml:space="preserve"> Lai izveidotu šādu apakšformu, iepriekš pieminētajā </w:t>
      </w:r>
      <w:r w:rsidR="00CC527A" w:rsidRPr="00CC527A">
        <w:rPr>
          <w:rFonts w:ascii="Times New Roman" w:hAnsi="Times New Roman" w:cs="Times New Roman"/>
          <w:i/>
          <w:sz w:val="24"/>
          <w:szCs w:val="24"/>
        </w:rPr>
        <w:t>Create</w:t>
      </w:r>
      <w:r w:rsidR="00CC527A">
        <w:rPr>
          <w:rFonts w:ascii="Times New Roman" w:hAnsi="Times New Roman" w:cs="Times New Roman"/>
          <w:sz w:val="24"/>
          <w:szCs w:val="24"/>
        </w:rPr>
        <w:t xml:space="preserve"> rīkjosla ir jāizvēlas veidot formu tabulas režīmā (skat. att. 24).</w:t>
      </w:r>
    </w:p>
    <w:p w:rsidR="00CC527A" w:rsidRPr="00110895" w:rsidRDefault="00CC527A" w:rsidP="00CC527A">
      <w:pPr>
        <w:jc w:val="center"/>
      </w:pPr>
      <w:r>
        <w:rPr>
          <w:noProof/>
          <w:lang w:val="ru-RU" w:eastAsia="ru-RU"/>
        </w:rPr>
        <w:drawing>
          <wp:inline distT="0" distB="0" distL="0" distR="0">
            <wp:extent cx="1419225" cy="1627551"/>
            <wp:effectExtent l="19050" t="0" r="9525" b="0"/>
            <wp:docPr id="1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423007" cy="1631888"/>
                    </a:xfrm>
                    <a:prstGeom prst="rect">
                      <a:avLst/>
                    </a:prstGeom>
                    <a:noFill/>
                    <a:ln w="9525">
                      <a:noFill/>
                      <a:miter lim="800000"/>
                      <a:headEnd/>
                      <a:tailEnd/>
                    </a:ln>
                  </pic:spPr>
                </pic:pic>
              </a:graphicData>
            </a:graphic>
          </wp:inline>
        </w:drawing>
      </w:r>
    </w:p>
    <w:p w:rsidR="00CC527A" w:rsidRDefault="00CC527A" w:rsidP="00CC527A">
      <w:pPr>
        <w:pStyle w:val="ad"/>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att. Tabulas režīms.</w:t>
      </w:r>
    </w:p>
    <w:p w:rsidR="00565744" w:rsidRPr="00565744" w:rsidRDefault="00CC527A" w:rsidP="00D276C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Atvērsies tukša forma. Nākamais solis ir noradīt datu avotu un pārvilkt uz formu laukus, kurus mēs vēlāmies redzēt. Tātad </w:t>
      </w:r>
      <w:r w:rsidR="00D276C1">
        <w:rPr>
          <w:rFonts w:ascii="Times New Roman" w:hAnsi="Times New Roman" w:cs="Times New Roman"/>
          <w:sz w:val="24"/>
          <w:szCs w:val="24"/>
        </w:rPr>
        <w:t xml:space="preserve">vispirms īpašību veidni ieliktnī </w:t>
      </w:r>
      <w:r w:rsidR="00D276C1" w:rsidRPr="00D276C1">
        <w:rPr>
          <w:rFonts w:ascii="Times New Roman" w:hAnsi="Times New Roman" w:cs="Times New Roman"/>
          <w:i/>
          <w:sz w:val="24"/>
          <w:szCs w:val="24"/>
        </w:rPr>
        <w:t>Dati</w:t>
      </w:r>
      <w:r w:rsidR="00D276C1">
        <w:rPr>
          <w:rFonts w:ascii="Times New Roman" w:hAnsi="Times New Roman" w:cs="Times New Roman"/>
          <w:sz w:val="24"/>
          <w:szCs w:val="24"/>
        </w:rPr>
        <w:t xml:space="preserve"> norādām datu avotu, par kuru var kalpot vai nu vaicājums, vai arī tabula (skat. att. 25) un rīkjoslā </w:t>
      </w:r>
      <w:r w:rsidR="00D276C1" w:rsidRPr="00D276C1">
        <w:rPr>
          <w:rFonts w:ascii="Times New Roman" w:hAnsi="Times New Roman" w:cs="Times New Roman"/>
          <w:i/>
          <w:sz w:val="24"/>
          <w:szCs w:val="24"/>
        </w:rPr>
        <w:t>Konstruktors</w:t>
      </w:r>
      <w:r w:rsidR="00D276C1">
        <w:rPr>
          <w:rFonts w:ascii="Times New Roman" w:hAnsi="Times New Roman" w:cs="Times New Roman"/>
          <w:i/>
          <w:sz w:val="24"/>
          <w:szCs w:val="24"/>
        </w:rPr>
        <w:t xml:space="preserve"> </w:t>
      </w:r>
      <w:r w:rsidR="00D276C1">
        <w:rPr>
          <w:rFonts w:ascii="Times New Roman" w:hAnsi="Times New Roman" w:cs="Times New Roman"/>
          <w:sz w:val="24"/>
          <w:szCs w:val="24"/>
        </w:rPr>
        <w:t xml:space="preserve">izvēlāmies komandu </w:t>
      </w:r>
      <w:r w:rsidR="00D276C1" w:rsidRPr="00D276C1">
        <w:rPr>
          <w:rFonts w:ascii="Times New Roman" w:hAnsi="Times New Roman" w:cs="Times New Roman"/>
          <w:i/>
          <w:sz w:val="24"/>
          <w:szCs w:val="24"/>
        </w:rPr>
        <w:t>Pievienot laukus</w:t>
      </w:r>
      <w:r w:rsidR="00D276C1">
        <w:rPr>
          <w:rFonts w:ascii="Times New Roman" w:hAnsi="Times New Roman" w:cs="Times New Roman"/>
          <w:i/>
          <w:sz w:val="24"/>
          <w:szCs w:val="24"/>
        </w:rPr>
        <w:t xml:space="preserve"> </w:t>
      </w:r>
      <w:r w:rsidR="00D276C1">
        <w:rPr>
          <w:rFonts w:ascii="Times New Roman" w:hAnsi="Times New Roman" w:cs="Times New Roman"/>
          <w:sz w:val="24"/>
          <w:szCs w:val="24"/>
        </w:rPr>
        <w:t xml:space="preserve">(skat. att. 26). Rezultāta īpašību veidņa </w:t>
      </w:r>
      <w:r w:rsidR="008D369C">
        <w:rPr>
          <w:rFonts w:ascii="Times New Roman" w:hAnsi="Times New Roman" w:cs="Times New Roman"/>
          <w:sz w:val="24"/>
          <w:szCs w:val="24"/>
        </w:rPr>
        <w:t>vietā tiks atvērts lauku (tabulas</w:t>
      </w:r>
      <w:r w:rsidR="00D276C1">
        <w:rPr>
          <w:rFonts w:ascii="Times New Roman" w:hAnsi="Times New Roman" w:cs="Times New Roman"/>
          <w:sz w:val="24"/>
          <w:szCs w:val="24"/>
        </w:rPr>
        <w:t xml:space="preserve"> vai vaicājuma </w:t>
      </w:r>
      <w:r w:rsidR="008D369C">
        <w:rPr>
          <w:rFonts w:ascii="Times New Roman" w:hAnsi="Times New Roman" w:cs="Times New Roman"/>
          <w:sz w:val="24"/>
          <w:szCs w:val="24"/>
        </w:rPr>
        <w:t>atribūtu</w:t>
      </w:r>
      <w:r w:rsidR="00D276C1">
        <w:rPr>
          <w:rFonts w:ascii="Times New Roman" w:hAnsi="Times New Roman" w:cs="Times New Roman"/>
          <w:sz w:val="24"/>
          <w:szCs w:val="24"/>
        </w:rPr>
        <w:t>)</w:t>
      </w:r>
      <w:r w:rsidR="008D369C">
        <w:rPr>
          <w:rFonts w:ascii="Times New Roman" w:hAnsi="Times New Roman" w:cs="Times New Roman"/>
          <w:sz w:val="24"/>
          <w:szCs w:val="24"/>
        </w:rPr>
        <w:t xml:space="preserve"> saraksta </w:t>
      </w:r>
      <w:r w:rsidR="00D276C1">
        <w:rPr>
          <w:rFonts w:ascii="Times New Roman" w:hAnsi="Times New Roman" w:cs="Times New Roman"/>
          <w:sz w:val="24"/>
          <w:szCs w:val="24"/>
        </w:rPr>
        <w:t>veidnis</w:t>
      </w:r>
      <w:r w:rsidR="008D369C">
        <w:rPr>
          <w:rFonts w:ascii="Times New Roman" w:hAnsi="Times New Roman" w:cs="Times New Roman"/>
          <w:sz w:val="24"/>
          <w:szCs w:val="24"/>
        </w:rPr>
        <w:t xml:space="preserve"> (skat. att. 27) no kurā </w:t>
      </w:r>
      <w:r w:rsidR="008D369C" w:rsidRPr="008D369C">
        <w:rPr>
          <w:rFonts w:ascii="Times New Roman" w:hAnsi="Times New Roman" w:cs="Times New Roman"/>
          <w:i/>
          <w:sz w:val="24"/>
          <w:szCs w:val="24"/>
        </w:rPr>
        <w:t>Design View</w:t>
      </w:r>
      <w:r w:rsidR="008D369C">
        <w:rPr>
          <w:rFonts w:ascii="Times New Roman" w:hAnsi="Times New Roman" w:cs="Times New Roman"/>
          <w:sz w:val="24"/>
          <w:szCs w:val="24"/>
        </w:rPr>
        <w:t xml:space="preserve"> jeb konstruktorā režīmā ir jāpārvelk šos laukus uz formu.</w:t>
      </w:r>
      <w:r>
        <w:rPr>
          <w:rFonts w:ascii="Times New Roman" w:hAnsi="Times New Roman" w:cs="Times New Roman"/>
          <w:i/>
          <w:sz w:val="24"/>
          <w:szCs w:val="24"/>
        </w:rPr>
        <w:t xml:space="preserve"> </w:t>
      </w:r>
    </w:p>
    <w:p w:rsidR="009C1727" w:rsidRDefault="009C1727" w:rsidP="0079367C">
      <w:pPr>
        <w:pStyle w:val="ad"/>
        <w:spacing w:after="0"/>
        <w:ind w:left="0"/>
        <w:jc w:val="both"/>
        <w:rPr>
          <w:rFonts w:ascii="Times New Roman" w:hAnsi="Times New Roman" w:cs="Times New Roman"/>
          <w:sz w:val="24"/>
          <w:szCs w:val="24"/>
        </w:rPr>
      </w:pPr>
    </w:p>
    <w:p w:rsidR="009C1727" w:rsidRDefault="00D276C1" w:rsidP="00D276C1">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524125" cy="1171575"/>
            <wp:effectExtent l="19050" t="0" r="9525" b="0"/>
            <wp:docPr id="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2524125" cy="117157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ru-RU" w:eastAsia="ru-RU"/>
        </w:rPr>
        <w:drawing>
          <wp:inline distT="0" distB="0" distL="0" distR="0">
            <wp:extent cx="638175" cy="704850"/>
            <wp:effectExtent l="19050" t="0" r="9525"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638175" cy="7048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ru-RU" w:eastAsia="ru-RU"/>
        </w:rPr>
        <w:drawing>
          <wp:inline distT="0" distB="0" distL="0" distR="0">
            <wp:extent cx="2552700" cy="1238250"/>
            <wp:effectExtent l="1905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srcRect/>
                    <a:stretch>
                      <a:fillRect/>
                    </a:stretch>
                  </pic:blipFill>
                  <pic:spPr bwMode="auto">
                    <a:xfrm>
                      <a:off x="0" y="0"/>
                      <a:ext cx="2552700" cy="1238250"/>
                    </a:xfrm>
                    <a:prstGeom prst="rect">
                      <a:avLst/>
                    </a:prstGeom>
                    <a:noFill/>
                    <a:ln w="9525">
                      <a:noFill/>
                      <a:miter lim="800000"/>
                      <a:headEnd/>
                      <a:tailEnd/>
                    </a:ln>
                  </pic:spPr>
                </pic:pic>
              </a:graphicData>
            </a:graphic>
          </wp:inline>
        </w:drawing>
      </w:r>
    </w:p>
    <w:p w:rsidR="009C1727" w:rsidRDefault="009C1727" w:rsidP="009C1727">
      <w:pPr>
        <w:pStyle w:val="ad"/>
        <w:spacing w:after="0"/>
        <w:ind w:left="0"/>
        <w:jc w:val="center"/>
        <w:rPr>
          <w:rFonts w:ascii="Times New Roman" w:hAnsi="Times New Roman" w:cs="Times New Roman"/>
          <w:sz w:val="24"/>
          <w:szCs w:val="24"/>
        </w:rPr>
      </w:pPr>
    </w:p>
    <w:p w:rsidR="008D369C" w:rsidRDefault="008D369C" w:rsidP="008D369C">
      <w:pPr>
        <w:pStyle w:val="ad"/>
        <w:numPr>
          <w:ilvl w:val="0"/>
          <w:numId w:val="2"/>
        </w:numPr>
        <w:spacing w:after="0"/>
        <w:rPr>
          <w:rFonts w:ascii="Times New Roman" w:hAnsi="Times New Roman" w:cs="Times New Roman"/>
          <w:sz w:val="24"/>
          <w:szCs w:val="24"/>
        </w:rPr>
      </w:pPr>
      <w:r>
        <w:rPr>
          <w:rFonts w:ascii="Times New Roman" w:hAnsi="Times New Roman" w:cs="Times New Roman"/>
          <w:sz w:val="24"/>
          <w:szCs w:val="24"/>
        </w:rPr>
        <w:t>att. Datu avots.</w:t>
      </w:r>
      <w:r>
        <w:rPr>
          <w:rFonts w:ascii="Times New Roman" w:hAnsi="Times New Roman" w:cs="Times New Roman"/>
          <w:sz w:val="24"/>
          <w:szCs w:val="24"/>
        </w:rPr>
        <w:tab/>
        <w:t xml:space="preserve">            26. att. Komandpoga.            27. att. Lauku saraksts.    </w:t>
      </w:r>
    </w:p>
    <w:p w:rsidR="009C1727" w:rsidRDefault="009C1727" w:rsidP="009C1727">
      <w:pPr>
        <w:pStyle w:val="ad"/>
        <w:spacing w:after="0"/>
        <w:ind w:left="0"/>
        <w:jc w:val="center"/>
        <w:rPr>
          <w:rFonts w:ascii="Times New Roman" w:hAnsi="Times New Roman" w:cs="Times New Roman"/>
          <w:sz w:val="24"/>
          <w:szCs w:val="24"/>
        </w:rPr>
      </w:pPr>
    </w:p>
    <w:p w:rsidR="00A67925" w:rsidRDefault="00E15C07" w:rsidP="00E15C07">
      <w:pPr>
        <w:pStyle w:val="ad"/>
        <w:spacing w:after="0"/>
        <w:ind w:left="0"/>
        <w:rPr>
          <w:rFonts w:ascii="Times New Roman" w:hAnsi="Times New Roman" w:cs="Times New Roman"/>
          <w:sz w:val="24"/>
          <w:szCs w:val="24"/>
        </w:rPr>
      </w:pPr>
      <w:r>
        <w:rPr>
          <w:rFonts w:ascii="Times New Roman" w:hAnsi="Times New Roman" w:cs="Times New Roman"/>
          <w:sz w:val="24"/>
          <w:szCs w:val="24"/>
        </w:rPr>
        <w:t xml:space="preserve">Izpildot šos punktus, tiks iegūta tabulas veida forma, tāda formas ir redzamas attēlā 23 </w:t>
      </w:r>
      <w:r w:rsidR="00A67925">
        <w:rPr>
          <w:rFonts w:ascii="Times New Roman" w:hAnsi="Times New Roman" w:cs="Times New Roman"/>
          <w:sz w:val="24"/>
          <w:szCs w:val="24"/>
        </w:rPr>
        <w:t xml:space="preserve">pārslēgu grupās „preču saraksts” un „kop. izmaksas”. Lai neļautu lietotājam modificēt apakšformas datus, īpašību veidnī </w:t>
      </w:r>
      <w:r w:rsidR="00A67925" w:rsidRPr="00A67925">
        <w:rPr>
          <w:rFonts w:ascii="Times New Roman" w:hAnsi="Times New Roman" w:cs="Times New Roman"/>
          <w:i/>
          <w:sz w:val="24"/>
          <w:szCs w:val="24"/>
        </w:rPr>
        <w:t>Dati</w:t>
      </w:r>
      <w:r w:rsidR="00A67925">
        <w:rPr>
          <w:rFonts w:ascii="Times New Roman" w:hAnsi="Times New Roman" w:cs="Times New Roman"/>
          <w:sz w:val="24"/>
          <w:szCs w:val="24"/>
        </w:rPr>
        <w:t xml:space="preserve"> ieliktni </w:t>
      </w:r>
      <w:r w:rsidR="00F87255">
        <w:rPr>
          <w:rFonts w:ascii="Times New Roman" w:hAnsi="Times New Roman" w:cs="Times New Roman"/>
          <w:sz w:val="24"/>
          <w:szCs w:val="24"/>
        </w:rPr>
        <w:t xml:space="preserve">var </w:t>
      </w:r>
      <w:r w:rsidR="00A67925">
        <w:rPr>
          <w:rFonts w:ascii="Times New Roman" w:hAnsi="Times New Roman" w:cs="Times New Roman"/>
          <w:sz w:val="24"/>
          <w:szCs w:val="24"/>
        </w:rPr>
        <w:t>norād</w:t>
      </w:r>
      <w:r w:rsidR="00F87255">
        <w:rPr>
          <w:rFonts w:ascii="Times New Roman" w:hAnsi="Times New Roman" w:cs="Times New Roman"/>
          <w:sz w:val="24"/>
          <w:szCs w:val="24"/>
        </w:rPr>
        <w:t xml:space="preserve">īt pēc vajadzības </w:t>
      </w:r>
      <w:r w:rsidR="00A67925">
        <w:rPr>
          <w:rFonts w:ascii="Times New Roman" w:hAnsi="Times New Roman" w:cs="Times New Roman"/>
          <w:sz w:val="24"/>
          <w:szCs w:val="24"/>
        </w:rPr>
        <w:t>attiecīgas īpašības (skat. att. 28).</w:t>
      </w:r>
    </w:p>
    <w:p w:rsidR="00A67925" w:rsidRDefault="00A67925" w:rsidP="00E15C07">
      <w:pPr>
        <w:pStyle w:val="ad"/>
        <w:spacing w:after="0"/>
        <w:ind w:left="0"/>
        <w:rPr>
          <w:rFonts w:ascii="Times New Roman" w:hAnsi="Times New Roman" w:cs="Times New Roman"/>
          <w:sz w:val="24"/>
          <w:szCs w:val="24"/>
        </w:rPr>
      </w:pPr>
    </w:p>
    <w:p w:rsidR="009C1727" w:rsidRDefault="00A67925" w:rsidP="009C1727">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209800" cy="896100"/>
            <wp:effectExtent l="19050" t="0" r="0" b="0"/>
            <wp:docPr id="2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2217853" cy="899365"/>
                    </a:xfrm>
                    <a:prstGeom prst="rect">
                      <a:avLst/>
                    </a:prstGeom>
                    <a:noFill/>
                    <a:ln w="9525">
                      <a:noFill/>
                      <a:miter lim="800000"/>
                      <a:headEnd/>
                      <a:tailEnd/>
                    </a:ln>
                  </pic:spPr>
                </pic:pic>
              </a:graphicData>
            </a:graphic>
          </wp:inline>
        </w:drawing>
      </w:r>
    </w:p>
    <w:p w:rsidR="00CC32F9" w:rsidRDefault="00CC32F9" w:rsidP="0079367C">
      <w:pPr>
        <w:pStyle w:val="ad"/>
        <w:spacing w:after="0"/>
        <w:ind w:left="0"/>
        <w:jc w:val="both"/>
        <w:rPr>
          <w:rFonts w:ascii="Times New Roman" w:hAnsi="Times New Roman" w:cs="Times New Roman"/>
          <w:sz w:val="24"/>
          <w:szCs w:val="24"/>
        </w:rPr>
      </w:pPr>
    </w:p>
    <w:p w:rsidR="00A67925" w:rsidRDefault="00A67925" w:rsidP="00A67925">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008C70AB">
        <w:rPr>
          <w:rFonts w:ascii="Times New Roman" w:hAnsi="Times New Roman" w:cs="Times New Roman"/>
          <w:sz w:val="24"/>
          <w:szCs w:val="24"/>
        </w:rPr>
        <w:t>Īpašības</w:t>
      </w:r>
      <w:r>
        <w:rPr>
          <w:rFonts w:ascii="Times New Roman" w:hAnsi="Times New Roman" w:cs="Times New Roman"/>
          <w:sz w:val="24"/>
          <w:szCs w:val="24"/>
        </w:rPr>
        <w:t>.</w:t>
      </w:r>
    </w:p>
    <w:p w:rsidR="0079367C" w:rsidRDefault="0079367C" w:rsidP="0079367C">
      <w:pPr>
        <w:pStyle w:val="ad"/>
        <w:spacing w:after="0"/>
        <w:ind w:left="0"/>
        <w:jc w:val="both"/>
        <w:rPr>
          <w:rFonts w:ascii="Times New Roman" w:hAnsi="Times New Roman" w:cs="Times New Roman"/>
          <w:sz w:val="24"/>
          <w:szCs w:val="24"/>
        </w:rPr>
      </w:pPr>
    </w:p>
    <w:p w:rsidR="00A67925" w:rsidRDefault="00A67925"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Tāda veida es esmu panācis, lai lietotājs nevarētu izdarīt to, ko es esmu viņam aizliedzis. Lai paradītu apakšformu galvenajā formā, ir jāizmanto saliktās formas (</w:t>
      </w:r>
      <w:r w:rsidRPr="00A67925">
        <w:rPr>
          <w:rFonts w:ascii="Times New Roman" w:hAnsi="Times New Roman" w:cs="Times New Roman"/>
          <w:i/>
          <w:sz w:val="24"/>
          <w:szCs w:val="24"/>
        </w:rPr>
        <w:t>SubForm</w:t>
      </w:r>
      <w:r>
        <w:rPr>
          <w:rFonts w:ascii="Times New Roman" w:hAnsi="Times New Roman" w:cs="Times New Roman"/>
          <w:sz w:val="24"/>
          <w:szCs w:val="24"/>
        </w:rPr>
        <w:t>) elementu.</w:t>
      </w:r>
    </w:p>
    <w:p w:rsidR="00617803" w:rsidRDefault="00617803"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r>
    </w:p>
    <w:p w:rsidR="00D7549D" w:rsidRDefault="00617803"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Formas apakšā ir paradīts lietotā</w:t>
      </w:r>
      <w:r w:rsidR="00D7549D">
        <w:rPr>
          <w:rFonts w:ascii="Times New Roman" w:hAnsi="Times New Roman" w:cs="Times New Roman"/>
          <w:sz w:val="24"/>
          <w:szCs w:val="24"/>
        </w:rPr>
        <w:t>js, kurš ir autorizējies sistēmā</w:t>
      </w:r>
      <w:r>
        <w:rPr>
          <w:rFonts w:ascii="Times New Roman" w:hAnsi="Times New Roman" w:cs="Times New Roman"/>
          <w:sz w:val="24"/>
          <w:szCs w:val="24"/>
        </w:rPr>
        <w:t>, mūsu gadījuma tās ir Mihails, sistēma spēj atpazīt, ka viņš nav nodaļu vadītājs un tāpēc pogas „Pievienot”, „Dzēst” un „Mainīt” (statusu) paliek neaktīvas. Tas tika panākts forma</w:t>
      </w:r>
      <w:r w:rsidR="00691384">
        <w:rPr>
          <w:rFonts w:ascii="Times New Roman" w:hAnsi="Times New Roman" w:cs="Times New Roman"/>
          <w:sz w:val="24"/>
          <w:szCs w:val="24"/>
        </w:rPr>
        <w:t>s</w:t>
      </w:r>
      <w:r>
        <w:rPr>
          <w:rFonts w:ascii="Times New Roman" w:hAnsi="Times New Roman" w:cs="Times New Roman"/>
          <w:sz w:val="24"/>
          <w:szCs w:val="24"/>
        </w:rPr>
        <w:t xml:space="preserve"> </w:t>
      </w:r>
      <w:r w:rsidR="00691384">
        <w:rPr>
          <w:rFonts w:ascii="Times New Roman" w:hAnsi="Times New Roman" w:cs="Times New Roman"/>
          <w:sz w:val="24"/>
          <w:szCs w:val="24"/>
        </w:rPr>
        <w:t xml:space="preserve">notikumam </w:t>
      </w:r>
      <w:r w:rsidR="00691384" w:rsidRPr="00691384">
        <w:rPr>
          <w:rFonts w:ascii="Times New Roman" w:hAnsi="Times New Roman" w:cs="Times New Roman"/>
          <w:i/>
          <w:sz w:val="24"/>
          <w:szCs w:val="24"/>
        </w:rPr>
        <w:t>OnLoad</w:t>
      </w:r>
      <w:r>
        <w:rPr>
          <w:rFonts w:ascii="Times New Roman" w:hAnsi="Times New Roman" w:cs="Times New Roman"/>
          <w:sz w:val="24"/>
          <w:szCs w:val="24"/>
        </w:rPr>
        <w:t xml:space="preserve"> </w:t>
      </w:r>
      <w:r w:rsidR="00691384">
        <w:rPr>
          <w:rFonts w:ascii="Times New Roman" w:hAnsi="Times New Roman" w:cs="Times New Roman"/>
          <w:sz w:val="24"/>
          <w:szCs w:val="24"/>
        </w:rPr>
        <w:t xml:space="preserve">pierakstot procedūru, kura no tabulas </w:t>
      </w:r>
      <w:r w:rsidR="00691384" w:rsidRPr="00691384">
        <w:rPr>
          <w:rFonts w:ascii="Times New Roman" w:hAnsi="Times New Roman" w:cs="Times New Roman"/>
          <w:i/>
          <w:sz w:val="24"/>
          <w:szCs w:val="24"/>
        </w:rPr>
        <w:t>Darbinieki</w:t>
      </w:r>
      <w:r w:rsidR="00691384">
        <w:rPr>
          <w:rFonts w:ascii="Times New Roman" w:hAnsi="Times New Roman" w:cs="Times New Roman"/>
          <w:sz w:val="24"/>
          <w:szCs w:val="24"/>
        </w:rPr>
        <w:t xml:space="preserve"> izgūst nodaļu vadītāja </w:t>
      </w:r>
      <w:r w:rsidR="00BF79D8">
        <w:rPr>
          <w:rFonts w:ascii="Times New Roman" w:hAnsi="Times New Roman" w:cs="Times New Roman"/>
          <w:sz w:val="24"/>
          <w:szCs w:val="24"/>
        </w:rPr>
        <w:t>lietotāj</w:t>
      </w:r>
      <w:r w:rsidR="00691384">
        <w:rPr>
          <w:rFonts w:ascii="Times New Roman" w:hAnsi="Times New Roman" w:cs="Times New Roman"/>
          <w:sz w:val="24"/>
          <w:szCs w:val="24"/>
        </w:rPr>
        <w:t>vārdu un salīdzina to ar pat reiz pieteikto lietotāja vārdu, kura vērtība ir saglabājusies globālajā mainīgajā.</w:t>
      </w:r>
      <w:r w:rsidR="00D7549D">
        <w:rPr>
          <w:rFonts w:ascii="Times New Roman" w:hAnsi="Times New Roman" w:cs="Times New Roman"/>
          <w:sz w:val="24"/>
          <w:szCs w:val="24"/>
        </w:rPr>
        <w:t xml:space="preserve"> Tāda pārbaude ir veikta formai ielādējoties.</w:t>
      </w:r>
    </w:p>
    <w:p w:rsidR="00617803" w:rsidRDefault="00691384"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D7549D">
        <w:rPr>
          <w:rFonts w:ascii="Times New Roman" w:hAnsi="Times New Roman" w:cs="Times New Roman"/>
          <w:sz w:val="24"/>
          <w:szCs w:val="24"/>
        </w:rPr>
        <w:t>Šādas procedūras pieraksts izskatās šāds:</w:t>
      </w:r>
    </w:p>
    <w:p w:rsidR="001A7135" w:rsidRDefault="001A7135" w:rsidP="0079367C">
      <w:pPr>
        <w:pStyle w:val="ad"/>
        <w:spacing w:after="0"/>
        <w:ind w:left="0"/>
        <w:jc w:val="both"/>
        <w:rPr>
          <w:rFonts w:ascii="Times New Roman" w:hAnsi="Times New Roman" w:cs="Times New Roman"/>
          <w:sz w:val="24"/>
          <w:szCs w:val="24"/>
        </w:rPr>
      </w:pP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color w:val="0000FF"/>
          <w:sz w:val="20"/>
          <w:szCs w:val="20"/>
          <w:lang w:val="en-US"/>
        </w:rPr>
        <w:t>Private</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Sub</w:t>
      </w:r>
      <w:r w:rsidRPr="001A7135">
        <w:rPr>
          <w:rFonts w:ascii="Courier New" w:hAnsi="Courier New" w:cs="Courier New"/>
          <w:noProof/>
          <w:sz w:val="20"/>
          <w:szCs w:val="20"/>
          <w:lang w:val="en-US"/>
        </w:rPr>
        <w:t xml:space="preserve"> Form_Load()</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Dim</w:t>
      </w:r>
      <w:r w:rsidRPr="001A7135">
        <w:rPr>
          <w:rFonts w:ascii="Courier New" w:hAnsi="Courier New" w:cs="Courier New"/>
          <w:noProof/>
          <w:sz w:val="20"/>
          <w:szCs w:val="20"/>
          <w:lang w:val="en-US"/>
        </w:rPr>
        <w:t xml:space="preserve"> cn </w:t>
      </w:r>
      <w:r w:rsidRPr="001A7135">
        <w:rPr>
          <w:rFonts w:ascii="Courier New" w:hAnsi="Courier New" w:cs="Courier New"/>
          <w:noProof/>
          <w:color w:val="0000FF"/>
          <w:sz w:val="20"/>
          <w:szCs w:val="20"/>
          <w:lang w:val="en-US"/>
        </w:rPr>
        <w:t>As</w:t>
      </w:r>
      <w:r w:rsidRPr="001A7135">
        <w:rPr>
          <w:rFonts w:ascii="Courier New" w:hAnsi="Courier New" w:cs="Courier New"/>
          <w:noProof/>
          <w:sz w:val="20"/>
          <w:szCs w:val="20"/>
          <w:lang w:val="en-US"/>
        </w:rPr>
        <w:t xml:space="preserve"> DAO.Database</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Dim</w:t>
      </w:r>
      <w:r w:rsidRPr="001A7135">
        <w:rPr>
          <w:rFonts w:ascii="Courier New" w:hAnsi="Courier New" w:cs="Courier New"/>
          <w:noProof/>
          <w:sz w:val="20"/>
          <w:szCs w:val="20"/>
          <w:lang w:val="en-US"/>
        </w:rPr>
        <w:t xml:space="preserve"> rs </w:t>
      </w:r>
      <w:r w:rsidRPr="001A7135">
        <w:rPr>
          <w:rFonts w:ascii="Courier New" w:hAnsi="Courier New" w:cs="Courier New"/>
          <w:noProof/>
          <w:color w:val="0000FF"/>
          <w:sz w:val="20"/>
          <w:szCs w:val="20"/>
          <w:lang w:val="en-US"/>
        </w:rPr>
        <w:t>As</w:t>
      </w:r>
      <w:r w:rsidRPr="001A7135">
        <w:rPr>
          <w:rFonts w:ascii="Courier New" w:hAnsi="Courier New" w:cs="Courier New"/>
          <w:noProof/>
          <w:sz w:val="20"/>
          <w:szCs w:val="20"/>
          <w:lang w:val="en-US"/>
        </w:rPr>
        <w:t xml:space="preserve"> DAO.Recordset</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Dim</w:t>
      </w:r>
      <w:r w:rsidRPr="001A7135">
        <w:rPr>
          <w:rFonts w:ascii="Courier New" w:hAnsi="Courier New" w:cs="Courier New"/>
          <w:noProof/>
          <w:sz w:val="20"/>
          <w:szCs w:val="20"/>
          <w:lang w:val="en-US"/>
        </w:rPr>
        <w:t xml:space="preserve"> strSQL </w:t>
      </w:r>
      <w:r w:rsidRPr="001A7135">
        <w:rPr>
          <w:rFonts w:ascii="Courier New" w:hAnsi="Courier New" w:cs="Courier New"/>
          <w:noProof/>
          <w:color w:val="0000FF"/>
          <w:sz w:val="20"/>
          <w:szCs w:val="20"/>
          <w:lang w:val="en-US"/>
        </w:rPr>
        <w:t>As</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String</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Dim</w:t>
      </w:r>
      <w:r w:rsidRPr="001A7135">
        <w:rPr>
          <w:rFonts w:ascii="Courier New" w:hAnsi="Courier New" w:cs="Courier New"/>
          <w:noProof/>
          <w:sz w:val="20"/>
          <w:szCs w:val="20"/>
          <w:lang w:val="en-US"/>
        </w:rPr>
        <w:t xml:space="preserve"> Admin </w:t>
      </w:r>
      <w:r w:rsidRPr="001A7135">
        <w:rPr>
          <w:rFonts w:ascii="Courier New" w:hAnsi="Courier New" w:cs="Courier New"/>
          <w:noProof/>
          <w:color w:val="0000FF"/>
          <w:sz w:val="20"/>
          <w:szCs w:val="20"/>
          <w:lang w:val="en-US"/>
        </w:rPr>
        <w:t>As</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String</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Me</w:t>
      </w:r>
      <w:r w:rsidRPr="001A7135">
        <w:rPr>
          <w:rFonts w:ascii="Courier New" w:hAnsi="Courier New" w:cs="Courier New"/>
          <w:noProof/>
          <w:sz w:val="20"/>
          <w:szCs w:val="20"/>
          <w:lang w:val="en-US"/>
        </w:rPr>
        <w:t>.txtNickName.Value = gblNickName</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cn = CurrentDb</w:t>
      </w:r>
    </w:p>
    <w:p w:rsidR="001A7135" w:rsidRPr="001A7135" w:rsidRDefault="001A7135" w:rsidP="001A7135">
      <w:pPr>
        <w:autoSpaceDE w:val="0"/>
        <w:autoSpaceDN w:val="0"/>
        <w:adjustRightInd w:val="0"/>
        <w:spacing w:after="0" w:line="240" w:lineRule="auto"/>
        <w:rPr>
          <w:rFonts w:ascii="Courier New" w:hAnsi="Courier New" w:cs="Courier New"/>
          <w:noProof/>
          <w:color w:val="A31515"/>
          <w:sz w:val="20"/>
          <w:szCs w:val="20"/>
          <w:lang w:val="en-US"/>
        </w:rPr>
      </w:pPr>
      <w:r w:rsidRPr="001A7135">
        <w:rPr>
          <w:rFonts w:ascii="Courier New" w:hAnsi="Courier New" w:cs="Courier New"/>
          <w:noProof/>
          <w:sz w:val="20"/>
          <w:szCs w:val="20"/>
          <w:lang w:val="en-US"/>
        </w:rPr>
        <w:lastRenderedPageBreak/>
        <w:t xml:space="preserve">    strSQL = </w:t>
      </w:r>
      <w:r w:rsidRPr="001A7135">
        <w:rPr>
          <w:rFonts w:ascii="Courier New" w:hAnsi="Courier New" w:cs="Courier New"/>
          <w:noProof/>
          <w:color w:val="A31515"/>
          <w:sz w:val="20"/>
          <w:szCs w:val="20"/>
          <w:lang w:val="en-US"/>
        </w:rPr>
        <w:t>"SELECT LietotVards FROM Darbinieki WHERE Menedzeris = true;"</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rs = cn.OpenRecordset(strSQL, dbOpenDynaset)</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r w:rsidRPr="001A7135">
        <w:rPr>
          <w:rFonts w:ascii="Courier New" w:hAnsi="Courier New" w:cs="Courier New"/>
          <w:noProof/>
          <w:sz w:val="20"/>
          <w:szCs w:val="20"/>
          <w:lang w:val="en-US"/>
        </w:rPr>
        <w:t xml:space="preserve"> rs.RecordCount &gt; 0 </w:t>
      </w:r>
      <w:r w:rsidRPr="001A7135">
        <w:rPr>
          <w:rFonts w:ascii="Courier New" w:hAnsi="Courier New" w:cs="Courier New"/>
          <w:noProof/>
          <w:color w:val="0000FF"/>
          <w:sz w:val="20"/>
          <w:szCs w:val="20"/>
          <w:lang w:val="en-US"/>
        </w:rPr>
        <w:t>Then</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rs.MoveFirst()</w:t>
      </w:r>
    </w:p>
    <w:p w:rsidR="001A7135" w:rsidRPr="001A7135" w:rsidRDefault="001A7135" w:rsidP="001A7135">
      <w:pPr>
        <w:autoSpaceDE w:val="0"/>
        <w:autoSpaceDN w:val="0"/>
        <w:adjustRightInd w:val="0"/>
        <w:spacing w:after="0" w:line="240" w:lineRule="auto"/>
        <w:rPr>
          <w:rFonts w:ascii="Courier New" w:hAnsi="Courier New" w:cs="Courier New"/>
          <w:noProof/>
          <w:sz w:val="20"/>
          <w:szCs w:val="20"/>
          <w:lang w:val="en-US"/>
        </w:rPr>
      </w:pPr>
      <w:r w:rsidRPr="001A7135">
        <w:rPr>
          <w:rFonts w:ascii="Courier New" w:hAnsi="Courier New" w:cs="Courier New"/>
          <w:noProof/>
          <w:sz w:val="20"/>
          <w:szCs w:val="20"/>
          <w:lang w:val="en-US"/>
        </w:rPr>
        <w:t xml:space="preserve">        Admin = rs.Fields(0)</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End</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r w:rsidRPr="001A7135">
        <w:rPr>
          <w:rFonts w:ascii="Courier New" w:hAnsi="Courier New" w:cs="Courier New"/>
          <w:noProof/>
          <w:sz w:val="20"/>
          <w:szCs w:val="20"/>
          <w:lang w:val="en-US"/>
        </w:rPr>
        <w:t xml:space="preserve"> Admin &lt;&gt; </w:t>
      </w:r>
      <w:r w:rsidRPr="001A7135">
        <w:rPr>
          <w:rFonts w:ascii="Courier New" w:hAnsi="Courier New" w:cs="Courier New"/>
          <w:noProof/>
          <w:color w:val="A31515"/>
          <w:sz w:val="20"/>
          <w:szCs w:val="20"/>
          <w:lang w:val="en-US"/>
        </w:rPr>
        <w:t>""</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Then</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r w:rsidRPr="001A7135">
        <w:rPr>
          <w:rFonts w:ascii="Courier New" w:hAnsi="Courier New" w:cs="Courier New"/>
          <w:noProof/>
          <w:sz w:val="20"/>
          <w:szCs w:val="20"/>
          <w:lang w:val="en-US"/>
        </w:rPr>
        <w:t xml:space="preserve"> Admin &lt;&gt; </w:t>
      </w:r>
      <w:r w:rsidRPr="001A7135">
        <w:rPr>
          <w:rFonts w:ascii="Courier New" w:hAnsi="Courier New" w:cs="Courier New"/>
          <w:noProof/>
          <w:color w:val="0000FF"/>
          <w:sz w:val="20"/>
          <w:szCs w:val="20"/>
          <w:lang w:val="en-US"/>
        </w:rPr>
        <w:t>Me</w:t>
      </w:r>
      <w:r w:rsidRPr="001A7135">
        <w:rPr>
          <w:rFonts w:ascii="Courier New" w:hAnsi="Courier New" w:cs="Courier New"/>
          <w:noProof/>
          <w:sz w:val="20"/>
          <w:szCs w:val="20"/>
          <w:lang w:val="en-US"/>
        </w:rPr>
        <w:t xml:space="preserve">.txtNickName.Value </w:t>
      </w:r>
      <w:r w:rsidRPr="001A7135">
        <w:rPr>
          <w:rFonts w:ascii="Courier New" w:hAnsi="Courier New" w:cs="Courier New"/>
          <w:noProof/>
          <w:color w:val="0000FF"/>
          <w:sz w:val="20"/>
          <w:szCs w:val="20"/>
          <w:lang w:val="en-US"/>
        </w:rPr>
        <w:t>Then</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Me</w:t>
      </w:r>
      <w:r w:rsidRPr="001A7135">
        <w:rPr>
          <w:rFonts w:ascii="Courier New" w:hAnsi="Courier New" w:cs="Courier New"/>
          <w:noProof/>
          <w:sz w:val="20"/>
          <w:szCs w:val="20"/>
          <w:lang w:val="en-US"/>
        </w:rPr>
        <w:t xml:space="preserve">.btnAdd.Enabled = </w:t>
      </w:r>
      <w:r w:rsidRPr="001A7135">
        <w:rPr>
          <w:rFonts w:ascii="Courier New" w:hAnsi="Courier New" w:cs="Courier New"/>
          <w:noProof/>
          <w:color w:val="0000FF"/>
          <w:sz w:val="20"/>
          <w:szCs w:val="20"/>
          <w:lang w:val="en-US"/>
        </w:rPr>
        <w:t>False</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Me</w:t>
      </w:r>
      <w:r w:rsidRPr="001A7135">
        <w:rPr>
          <w:rFonts w:ascii="Courier New" w:hAnsi="Courier New" w:cs="Courier New"/>
          <w:noProof/>
          <w:sz w:val="20"/>
          <w:szCs w:val="20"/>
          <w:lang w:val="en-US"/>
        </w:rPr>
        <w:t xml:space="preserve">.btnDELETE.Enabled = </w:t>
      </w:r>
      <w:r w:rsidRPr="001A7135">
        <w:rPr>
          <w:rFonts w:ascii="Courier New" w:hAnsi="Courier New" w:cs="Courier New"/>
          <w:noProof/>
          <w:color w:val="0000FF"/>
          <w:sz w:val="20"/>
          <w:szCs w:val="20"/>
          <w:lang w:val="en-US"/>
        </w:rPr>
        <w:t>False</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Me</w:t>
      </w:r>
      <w:r w:rsidRPr="001A7135">
        <w:rPr>
          <w:rFonts w:ascii="Courier New" w:hAnsi="Courier New" w:cs="Courier New"/>
          <w:noProof/>
          <w:sz w:val="20"/>
          <w:szCs w:val="20"/>
          <w:lang w:val="en-US"/>
        </w:rPr>
        <w:t xml:space="preserve">.btnChange.Enabled = </w:t>
      </w:r>
      <w:r w:rsidRPr="001A7135">
        <w:rPr>
          <w:rFonts w:ascii="Courier New" w:hAnsi="Courier New" w:cs="Courier New"/>
          <w:noProof/>
          <w:color w:val="0000FF"/>
          <w:sz w:val="20"/>
          <w:szCs w:val="20"/>
          <w:lang w:val="en-US"/>
        </w:rPr>
        <w:t>False</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End</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End</w:t>
      </w:r>
      <w:r w:rsidRPr="001A7135">
        <w:rPr>
          <w:rFonts w:ascii="Courier New" w:hAnsi="Courier New" w:cs="Courier New"/>
          <w:noProof/>
          <w:sz w:val="20"/>
          <w:szCs w:val="20"/>
          <w:lang w:val="en-US"/>
        </w:rPr>
        <w:t xml:space="preserve"> </w:t>
      </w:r>
      <w:r w:rsidRPr="001A7135">
        <w:rPr>
          <w:rFonts w:ascii="Courier New" w:hAnsi="Courier New" w:cs="Courier New"/>
          <w:noProof/>
          <w:color w:val="0000FF"/>
          <w:sz w:val="20"/>
          <w:szCs w:val="20"/>
          <w:lang w:val="en-US"/>
        </w:rPr>
        <w:t>If</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rs = </w:t>
      </w:r>
      <w:r w:rsidRPr="001A7135">
        <w:rPr>
          <w:rFonts w:ascii="Courier New" w:hAnsi="Courier New" w:cs="Courier New"/>
          <w:noProof/>
          <w:color w:val="0000FF"/>
          <w:sz w:val="20"/>
          <w:szCs w:val="20"/>
          <w:lang w:val="en-US"/>
        </w:rPr>
        <w:t>Nothing</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r w:rsidRPr="001A7135">
        <w:rPr>
          <w:rFonts w:ascii="Courier New" w:hAnsi="Courier New" w:cs="Courier New"/>
          <w:noProof/>
          <w:sz w:val="20"/>
          <w:szCs w:val="20"/>
          <w:lang w:val="en-US"/>
        </w:rPr>
        <w:t xml:space="preserve">    cn = </w:t>
      </w:r>
      <w:r w:rsidRPr="001A7135">
        <w:rPr>
          <w:rFonts w:ascii="Courier New" w:hAnsi="Courier New" w:cs="Courier New"/>
          <w:noProof/>
          <w:color w:val="0000FF"/>
          <w:sz w:val="20"/>
          <w:szCs w:val="20"/>
          <w:lang w:val="en-US"/>
        </w:rPr>
        <w:t>Nothing</w:t>
      </w:r>
    </w:p>
    <w:p w:rsidR="001A7135" w:rsidRPr="001A7135" w:rsidRDefault="001A7135" w:rsidP="001A7135">
      <w:pPr>
        <w:autoSpaceDE w:val="0"/>
        <w:autoSpaceDN w:val="0"/>
        <w:adjustRightInd w:val="0"/>
        <w:spacing w:after="0" w:line="240" w:lineRule="auto"/>
        <w:rPr>
          <w:rFonts w:ascii="Courier New" w:hAnsi="Courier New" w:cs="Courier New"/>
          <w:noProof/>
          <w:color w:val="0000FF"/>
          <w:sz w:val="20"/>
          <w:szCs w:val="20"/>
          <w:lang w:val="en-US"/>
        </w:rPr>
      </w:pPr>
    </w:p>
    <w:p w:rsidR="001A7135" w:rsidRDefault="001A7135" w:rsidP="001A7135">
      <w:pPr>
        <w:pStyle w:val="ad"/>
        <w:spacing w:after="0"/>
        <w:ind w:left="0"/>
        <w:jc w:val="both"/>
        <w:rPr>
          <w:rFonts w:ascii="Courier New" w:hAnsi="Courier New" w:cs="Courier New"/>
          <w:noProof/>
          <w:color w:val="0000FF"/>
          <w:sz w:val="20"/>
          <w:szCs w:val="20"/>
        </w:rPr>
      </w:pPr>
      <w:r w:rsidRPr="00547D35">
        <w:rPr>
          <w:rFonts w:ascii="Courier New" w:hAnsi="Courier New" w:cs="Courier New"/>
          <w:noProof/>
          <w:color w:val="0000FF"/>
          <w:sz w:val="20"/>
          <w:szCs w:val="20"/>
          <w:lang w:val="en-US"/>
        </w:rPr>
        <w:t>End</w:t>
      </w:r>
      <w:r w:rsidRPr="00547D35">
        <w:rPr>
          <w:rFonts w:ascii="Courier New" w:hAnsi="Courier New" w:cs="Courier New"/>
          <w:noProof/>
          <w:sz w:val="20"/>
          <w:szCs w:val="20"/>
          <w:lang w:val="en-US"/>
        </w:rPr>
        <w:t xml:space="preserve"> </w:t>
      </w:r>
      <w:r w:rsidRPr="00547D35">
        <w:rPr>
          <w:rFonts w:ascii="Courier New" w:hAnsi="Courier New" w:cs="Courier New"/>
          <w:noProof/>
          <w:color w:val="0000FF"/>
          <w:sz w:val="20"/>
          <w:szCs w:val="20"/>
          <w:lang w:val="en-US"/>
        </w:rPr>
        <w:t>Sub</w:t>
      </w:r>
    </w:p>
    <w:p w:rsidR="00BF79D8" w:rsidRPr="00BF79D8" w:rsidRDefault="00BF79D8" w:rsidP="001A7135">
      <w:pPr>
        <w:pStyle w:val="ad"/>
        <w:spacing w:after="0"/>
        <w:ind w:left="0"/>
        <w:jc w:val="both"/>
        <w:rPr>
          <w:rFonts w:ascii="Times New Roman" w:hAnsi="Times New Roman" w:cs="Times New Roman"/>
          <w:sz w:val="24"/>
          <w:szCs w:val="24"/>
        </w:rPr>
      </w:pPr>
    </w:p>
    <w:p w:rsidR="0089343C" w:rsidRDefault="001A7135"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Iel</w:t>
      </w:r>
      <w:r w:rsidR="00BF79D8">
        <w:rPr>
          <w:rFonts w:ascii="Times New Roman" w:hAnsi="Times New Roman" w:cs="Times New Roman"/>
          <w:sz w:val="24"/>
          <w:szCs w:val="24"/>
        </w:rPr>
        <w:t>ā</w:t>
      </w:r>
      <w:r>
        <w:rPr>
          <w:rFonts w:ascii="Times New Roman" w:hAnsi="Times New Roman" w:cs="Times New Roman"/>
          <w:sz w:val="24"/>
          <w:szCs w:val="24"/>
        </w:rPr>
        <w:t>dējo</w:t>
      </w:r>
      <w:r w:rsidR="00BF79D8">
        <w:rPr>
          <w:rFonts w:ascii="Times New Roman" w:hAnsi="Times New Roman" w:cs="Times New Roman"/>
          <w:sz w:val="24"/>
          <w:szCs w:val="24"/>
        </w:rPr>
        <w:t>ties formai, tās teksta laukam (</w:t>
      </w:r>
      <w:r w:rsidR="00BF79D8" w:rsidRPr="00BF79D8">
        <w:rPr>
          <w:rFonts w:ascii="Times New Roman" w:hAnsi="Times New Roman" w:cs="Times New Roman"/>
          <w:i/>
          <w:sz w:val="24"/>
          <w:szCs w:val="24"/>
        </w:rPr>
        <w:t>txtNi</w:t>
      </w:r>
      <w:r w:rsidR="00BF79D8">
        <w:rPr>
          <w:rFonts w:ascii="Times New Roman" w:hAnsi="Times New Roman" w:cs="Times New Roman"/>
          <w:i/>
          <w:sz w:val="24"/>
          <w:szCs w:val="24"/>
        </w:rPr>
        <w:t>c</w:t>
      </w:r>
      <w:r w:rsidR="00BF79D8" w:rsidRPr="00BF79D8">
        <w:rPr>
          <w:rFonts w:ascii="Times New Roman" w:hAnsi="Times New Roman" w:cs="Times New Roman"/>
          <w:i/>
          <w:sz w:val="24"/>
          <w:szCs w:val="24"/>
        </w:rPr>
        <w:t>kName</w:t>
      </w:r>
      <w:r w:rsidR="00BF79D8">
        <w:rPr>
          <w:rFonts w:ascii="Times New Roman" w:hAnsi="Times New Roman" w:cs="Times New Roman"/>
          <w:sz w:val="24"/>
          <w:szCs w:val="24"/>
        </w:rPr>
        <w:t xml:space="preserve">) tiek piešķirta globāla mainīga vērtība, kurš satur lietotājvārdu kādu ir noradījis lietotājs autorizējoties sistēmā. Tad izmantojot ADO datu piekļuves objektu no tabulas darbinieki tiek atlasīts nodaļu vadītājas lietotājvārds un tās tiek piešķirts </w:t>
      </w:r>
      <w:r w:rsidR="00BF79D8" w:rsidRPr="00BF79D8">
        <w:rPr>
          <w:rFonts w:ascii="Times New Roman" w:hAnsi="Times New Roman" w:cs="Times New Roman"/>
          <w:i/>
          <w:sz w:val="24"/>
          <w:szCs w:val="24"/>
        </w:rPr>
        <w:t>Admin</w:t>
      </w:r>
      <w:r w:rsidR="00BF79D8">
        <w:rPr>
          <w:rFonts w:ascii="Times New Roman" w:hAnsi="Times New Roman" w:cs="Times New Roman"/>
          <w:sz w:val="24"/>
          <w:szCs w:val="24"/>
        </w:rPr>
        <w:t xml:space="preserve"> mainīgajām. Turpmāk seko pārbaude, kuras rezultāta </w:t>
      </w:r>
      <w:r w:rsidR="0089343C">
        <w:rPr>
          <w:rFonts w:ascii="Times New Roman" w:hAnsi="Times New Roman" w:cs="Times New Roman"/>
          <w:sz w:val="24"/>
          <w:szCs w:val="24"/>
        </w:rPr>
        <w:t>pogas „Pievienot”, „Dzēst” un „Mainīt” paliek neaktīvas, ja autorizējies lietotājs nav nodaļu vadītāja Henriete.</w:t>
      </w:r>
    </w:p>
    <w:p w:rsidR="0089343C" w:rsidRDefault="0089343C" w:rsidP="0079367C">
      <w:pPr>
        <w:pStyle w:val="ad"/>
        <w:spacing w:after="0"/>
        <w:ind w:left="0"/>
        <w:jc w:val="both"/>
        <w:rPr>
          <w:rFonts w:ascii="Times New Roman" w:hAnsi="Times New Roman" w:cs="Times New Roman"/>
          <w:sz w:val="24"/>
          <w:szCs w:val="24"/>
        </w:rPr>
      </w:pPr>
    </w:p>
    <w:p w:rsidR="0089343C" w:rsidRDefault="00F87255" w:rsidP="0079367C">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89343C">
        <w:rPr>
          <w:rFonts w:ascii="Times New Roman" w:hAnsi="Times New Roman" w:cs="Times New Roman"/>
          <w:sz w:val="24"/>
          <w:szCs w:val="24"/>
        </w:rPr>
        <w:t>Pieņemot, ka autorizējies lietotājs ir nodaļu vadītājs, tas var nospiest pogu „Pievienot”</w:t>
      </w:r>
      <w:r w:rsidR="008C70AB">
        <w:rPr>
          <w:rFonts w:ascii="Times New Roman" w:hAnsi="Times New Roman" w:cs="Times New Roman"/>
          <w:sz w:val="24"/>
          <w:szCs w:val="24"/>
        </w:rPr>
        <w:t>.</w:t>
      </w:r>
      <w:r w:rsidR="0089343C">
        <w:rPr>
          <w:rFonts w:ascii="Times New Roman" w:hAnsi="Times New Roman" w:cs="Times New Roman"/>
          <w:sz w:val="24"/>
          <w:szCs w:val="24"/>
        </w:rPr>
        <w:t xml:space="preserve"> </w:t>
      </w:r>
      <w:r w:rsidR="008C70AB">
        <w:rPr>
          <w:rFonts w:ascii="Times New Roman" w:hAnsi="Times New Roman" w:cs="Times New Roman"/>
          <w:sz w:val="24"/>
          <w:szCs w:val="24"/>
        </w:rPr>
        <w:t>I</w:t>
      </w:r>
      <w:r w:rsidR="0089343C">
        <w:rPr>
          <w:rFonts w:ascii="Times New Roman" w:hAnsi="Times New Roman" w:cs="Times New Roman"/>
          <w:sz w:val="24"/>
          <w:szCs w:val="24"/>
        </w:rPr>
        <w:t>zpildes rezultāt</w:t>
      </w:r>
      <w:r w:rsidR="008C70AB">
        <w:rPr>
          <w:rFonts w:ascii="Times New Roman" w:hAnsi="Times New Roman" w:cs="Times New Roman"/>
          <w:sz w:val="24"/>
          <w:szCs w:val="24"/>
        </w:rPr>
        <w:t>ā</w:t>
      </w:r>
      <w:r w:rsidR="0089343C">
        <w:rPr>
          <w:rFonts w:ascii="Times New Roman" w:hAnsi="Times New Roman" w:cs="Times New Roman"/>
          <w:sz w:val="24"/>
          <w:szCs w:val="24"/>
        </w:rPr>
        <w:t xml:space="preserve"> kursors pārleks uz preču forma</w:t>
      </w:r>
      <w:r w:rsidR="008C70AB">
        <w:rPr>
          <w:rFonts w:ascii="Times New Roman" w:hAnsi="Times New Roman" w:cs="Times New Roman"/>
          <w:sz w:val="24"/>
          <w:szCs w:val="24"/>
        </w:rPr>
        <w:t xml:space="preserve">s </w:t>
      </w:r>
      <w:r w:rsidR="008C70AB" w:rsidRPr="008C70AB">
        <w:rPr>
          <w:rFonts w:ascii="Times New Roman" w:hAnsi="Times New Roman" w:cs="Times New Roman"/>
          <w:i/>
          <w:sz w:val="24"/>
          <w:szCs w:val="24"/>
        </w:rPr>
        <w:t>SubForm</w:t>
      </w:r>
      <w:r w:rsidR="008C70AB">
        <w:rPr>
          <w:rFonts w:ascii="Times New Roman" w:hAnsi="Times New Roman" w:cs="Times New Roman"/>
          <w:sz w:val="24"/>
          <w:szCs w:val="24"/>
        </w:rPr>
        <w:t xml:space="preserve"> elementā esošo apakšformu </w:t>
      </w:r>
      <w:r w:rsidR="008C70AB" w:rsidRPr="00CB72E9">
        <w:rPr>
          <w:rFonts w:ascii="Times New Roman" w:hAnsi="Times New Roman" w:cs="Times New Roman"/>
          <w:i/>
          <w:sz w:val="24"/>
          <w:szCs w:val="24"/>
        </w:rPr>
        <w:t>Articles_Subform</w:t>
      </w:r>
      <w:r w:rsidR="0089343C">
        <w:rPr>
          <w:rFonts w:ascii="Times New Roman" w:hAnsi="Times New Roman" w:cs="Times New Roman"/>
          <w:sz w:val="24"/>
          <w:szCs w:val="24"/>
        </w:rPr>
        <w:t xml:space="preserve"> </w:t>
      </w:r>
      <w:r w:rsidR="008C70AB">
        <w:rPr>
          <w:rFonts w:ascii="Times New Roman" w:hAnsi="Times New Roman" w:cs="Times New Roman"/>
          <w:sz w:val="24"/>
          <w:szCs w:val="24"/>
        </w:rPr>
        <w:t>(</w:t>
      </w:r>
      <w:r w:rsidR="0089343C">
        <w:rPr>
          <w:rFonts w:ascii="Times New Roman" w:hAnsi="Times New Roman" w:cs="Times New Roman"/>
          <w:sz w:val="24"/>
          <w:szCs w:val="24"/>
        </w:rPr>
        <w:t>atrodas grupā ar nosaukumu „Preču saraksts”</w:t>
      </w:r>
      <w:r w:rsidR="008C70AB">
        <w:rPr>
          <w:rFonts w:ascii="Times New Roman" w:hAnsi="Times New Roman" w:cs="Times New Roman"/>
          <w:sz w:val="24"/>
          <w:szCs w:val="24"/>
        </w:rPr>
        <w:t xml:space="preserve">) un piedāvās veikt jauno ierakstu, kurš saglabāsies </w:t>
      </w:r>
      <w:r w:rsidR="008C70AB" w:rsidRPr="008C70AB">
        <w:rPr>
          <w:rFonts w:ascii="Times New Roman" w:hAnsi="Times New Roman" w:cs="Times New Roman"/>
          <w:i/>
          <w:sz w:val="24"/>
          <w:szCs w:val="24"/>
        </w:rPr>
        <w:t>Preces</w:t>
      </w:r>
      <w:r w:rsidR="008C70AB">
        <w:rPr>
          <w:rFonts w:ascii="Times New Roman" w:hAnsi="Times New Roman" w:cs="Times New Roman"/>
          <w:sz w:val="24"/>
          <w:szCs w:val="24"/>
        </w:rPr>
        <w:t xml:space="preserve"> tabulā</w:t>
      </w:r>
      <w:r w:rsidR="001353E9">
        <w:rPr>
          <w:rFonts w:ascii="Times New Roman" w:hAnsi="Times New Roman" w:cs="Times New Roman"/>
          <w:sz w:val="24"/>
          <w:szCs w:val="24"/>
        </w:rPr>
        <w:t xml:space="preserve"> (skat. 29. att.)</w:t>
      </w:r>
      <w:r w:rsidR="008C70AB">
        <w:rPr>
          <w:rFonts w:ascii="Times New Roman" w:hAnsi="Times New Roman" w:cs="Times New Roman"/>
          <w:sz w:val="24"/>
          <w:szCs w:val="24"/>
        </w:rPr>
        <w:t xml:space="preserve">. </w:t>
      </w:r>
      <w:r w:rsidR="00BF79D8">
        <w:rPr>
          <w:rFonts w:ascii="Times New Roman" w:hAnsi="Times New Roman" w:cs="Times New Roman"/>
          <w:sz w:val="24"/>
          <w:szCs w:val="24"/>
        </w:rPr>
        <w:t xml:space="preserve">  </w:t>
      </w:r>
    </w:p>
    <w:p w:rsidR="0089343C" w:rsidRDefault="0089343C" w:rsidP="0079367C">
      <w:pPr>
        <w:pStyle w:val="ad"/>
        <w:spacing w:after="0"/>
        <w:ind w:left="0"/>
        <w:jc w:val="both"/>
        <w:rPr>
          <w:rFonts w:ascii="Times New Roman" w:hAnsi="Times New Roman" w:cs="Times New Roman"/>
          <w:sz w:val="24"/>
          <w:szCs w:val="24"/>
        </w:rPr>
      </w:pPr>
    </w:p>
    <w:p w:rsidR="0089343C" w:rsidRDefault="0089343C" w:rsidP="008C70AB">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514975" cy="1714500"/>
            <wp:effectExtent l="19050" t="0" r="9525" b="0"/>
            <wp:docPr id="2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514975" cy="1714500"/>
                    </a:xfrm>
                    <a:prstGeom prst="rect">
                      <a:avLst/>
                    </a:prstGeom>
                    <a:noFill/>
                    <a:ln w="9525">
                      <a:noFill/>
                      <a:miter lim="800000"/>
                      <a:headEnd/>
                      <a:tailEnd/>
                    </a:ln>
                  </pic:spPr>
                </pic:pic>
              </a:graphicData>
            </a:graphic>
          </wp:inline>
        </w:drawing>
      </w:r>
    </w:p>
    <w:p w:rsidR="008C70AB" w:rsidRDefault="008C70AB" w:rsidP="008C70AB">
      <w:pPr>
        <w:pStyle w:val="ad"/>
        <w:spacing w:after="0"/>
        <w:ind w:left="0"/>
        <w:jc w:val="center"/>
        <w:rPr>
          <w:rFonts w:ascii="Times New Roman" w:hAnsi="Times New Roman" w:cs="Times New Roman"/>
          <w:sz w:val="24"/>
          <w:szCs w:val="24"/>
        </w:rPr>
      </w:pPr>
    </w:p>
    <w:p w:rsidR="008C70AB" w:rsidRPr="008C70AB" w:rsidRDefault="008C70AB" w:rsidP="008C70AB">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Datu ievadīšana.</w:t>
      </w:r>
    </w:p>
    <w:p w:rsidR="008C70AB" w:rsidRDefault="008C70AB" w:rsidP="008C70AB">
      <w:pPr>
        <w:pStyle w:val="ad"/>
        <w:spacing w:after="0"/>
        <w:ind w:left="0"/>
        <w:jc w:val="center"/>
        <w:rPr>
          <w:rFonts w:ascii="Times New Roman" w:hAnsi="Times New Roman" w:cs="Times New Roman"/>
          <w:sz w:val="24"/>
          <w:szCs w:val="24"/>
        </w:rPr>
      </w:pPr>
    </w:p>
    <w:p w:rsidR="001353E9" w:rsidRDefault="001353E9" w:rsidP="001353E9">
      <w:pPr>
        <w:pStyle w:val="ad"/>
        <w:spacing w:after="0"/>
        <w:ind w:left="0"/>
        <w:rPr>
          <w:rFonts w:ascii="Times New Roman" w:hAnsi="Times New Roman" w:cs="Times New Roman"/>
          <w:sz w:val="24"/>
          <w:szCs w:val="24"/>
        </w:rPr>
      </w:pPr>
      <w:r>
        <w:rPr>
          <w:rFonts w:ascii="Times New Roman" w:hAnsi="Times New Roman" w:cs="Times New Roman"/>
          <w:sz w:val="24"/>
          <w:szCs w:val="24"/>
        </w:rPr>
        <w:t xml:space="preserve">Šādu darbību klāstu nodrošina makrokomanda </w:t>
      </w:r>
      <w:r w:rsidRPr="001353E9">
        <w:rPr>
          <w:rFonts w:ascii="Times New Roman" w:hAnsi="Times New Roman" w:cs="Times New Roman"/>
          <w:i/>
          <w:sz w:val="24"/>
          <w:szCs w:val="24"/>
        </w:rPr>
        <w:t>NEW_article</w:t>
      </w:r>
      <w:r>
        <w:rPr>
          <w:rFonts w:ascii="Times New Roman" w:hAnsi="Times New Roman" w:cs="Times New Roman"/>
          <w:sz w:val="24"/>
          <w:szCs w:val="24"/>
        </w:rPr>
        <w:t xml:space="preserve">, kurā ir izstrādāta pogas „Pievienot” notikumā </w:t>
      </w:r>
      <w:r w:rsidRPr="001353E9">
        <w:rPr>
          <w:rFonts w:ascii="Times New Roman" w:hAnsi="Times New Roman" w:cs="Times New Roman"/>
          <w:i/>
          <w:sz w:val="24"/>
          <w:szCs w:val="24"/>
        </w:rPr>
        <w:t>OnClick</w:t>
      </w:r>
      <w:r>
        <w:rPr>
          <w:rFonts w:ascii="Times New Roman" w:hAnsi="Times New Roman" w:cs="Times New Roman"/>
          <w:sz w:val="24"/>
          <w:szCs w:val="24"/>
        </w:rPr>
        <w:t xml:space="preserve">. Tātad nospiežot pogu, kursors pārlec uz </w:t>
      </w:r>
      <w:r w:rsidRPr="001353E9">
        <w:rPr>
          <w:rFonts w:ascii="Times New Roman" w:hAnsi="Times New Roman" w:cs="Times New Roman"/>
          <w:i/>
          <w:sz w:val="24"/>
          <w:szCs w:val="24"/>
        </w:rPr>
        <w:t>SubForm</w:t>
      </w:r>
      <w:r>
        <w:rPr>
          <w:rFonts w:ascii="Times New Roman" w:hAnsi="Times New Roman" w:cs="Times New Roman"/>
          <w:sz w:val="24"/>
          <w:szCs w:val="24"/>
        </w:rPr>
        <w:t xml:space="preserve"> elementu </w:t>
      </w:r>
      <w:r w:rsidRPr="001353E9">
        <w:rPr>
          <w:rFonts w:ascii="Times New Roman" w:hAnsi="Times New Roman" w:cs="Times New Roman"/>
          <w:i/>
          <w:sz w:val="24"/>
          <w:szCs w:val="24"/>
        </w:rPr>
        <w:t xml:space="preserve">SubArticles </w:t>
      </w:r>
      <w:r>
        <w:rPr>
          <w:rFonts w:ascii="Times New Roman" w:hAnsi="Times New Roman" w:cs="Times New Roman"/>
          <w:sz w:val="24"/>
          <w:szCs w:val="24"/>
        </w:rPr>
        <w:t xml:space="preserve">un tieši pie apakšformas lauka </w:t>
      </w:r>
      <w:r w:rsidRPr="001353E9">
        <w:rPr>
          <w:rFonts w:ascii="Times New Roman" w:hAnsi="Times New Roman" w:cs="Times New Roman"/>
          <w:i/>
          <w:sz w:val="24"/>
          <w:szCs w:val="24"/>
        </w:rPr>
        <w:t>Nosaukums</w:t>
      </w:r>
      <w:r>
        <w:rPr>
          <w:rFonts w:ascii="Times New Roman" w:hAnsi="Times New Roman" w:cs="Times New Roman"/>
          <w:sz w:val="24"/>
          <w:szCs w:val="24"/>
        </w:rPr>
        <w:t>, vēl makrokomanda</w:t>
      </w:r>
      <w:r w:rsidR="00157B4C">
        <w:rPr>
          <w:rFonts w:ascii="Times New Roman" w:hAnsi="Times New Roman" w:cs="Times New Roman"/>
          <w:sz w:val="24"/>
          <w:szCs w:val="24"/>
        </w:rPr>
        <w:t>i ir noradīts</w:t>
      </w:r>
      <w:r>
        <w:rPr>
          <w:rFonts w:ascii="Times New Roman" w:hAnsi="Times New Roman" w:cs="Times New Roman"/>
          <w:sz w:val="24"/>
          <w:szCs w:val="24"/>
        </w:rPr>
        <w:t xml:space="preserve"> </w:t>
      </w:r>
      <w:r w:rsidR="00157B4C">
        <w:rPr>
          <w:rFonts w:ascii="Times New Roman" w:hAnsi="Times New Roman" w:cs="Times New Roman"/>
          <w:sz w:val="24"/>
          <w:szCs w:val="24"/>
        </w:rPr>
        <w:t>jauna ieraksta režīms, tāpēc kursors pārlec uz jaunu rakstu pēc pēdēja esoša</w:t>
      </w:r>
      <w:r>
        <w:rPr>
          <w:rFonts w:ascii="Times New Roman" w:hAnsi="Times New Roman" w:cs="Times New Roman"/>
          <w:sz w:val="24"/>
          <w:szCs w:val="24"/>
        </w:rPr>
        <w:t>.</w:t>
      </w:r>
      <w:r w:rsidR="00157B4C">
        <w:rPr>
          <w:rFonts w:ascii="Times New Roman" w:hAnsi="Times New Roman" w:cs="Times New Roman"/>
          <w:sz w:val="24"/>
          <w:szCs w:val="24"/>
        </w:rPr>
        <w:t xml:space="preserve"> Makrokomanda ir paradīta attēlā 30.</w:t>
      </w:r>
    </w:p>
    <w:p w:rsidR="0089343C" w:rsidRDefault="0089343C" w:rsidP="0079367C">
      <w:pPr>
        <w:pStyle w:val="ad"/>
        <w:spacing w:after="0"/>
        <w:ind w:left="0"/>
        <w:jc w:val="both"/>
        <w:rPr>
          <w:rFonts w:ascii="Times New Roman" w:hAnsi="Times New Roman" w:cs="Times New Roman"/>
          <w:sz w:val="24"/>
          <w:szCs w:val="24"/>
        </w:rPr>
      </w:pPr>
    </w:p>
    <w:p w:rsidR="00157B4C" w:rsidRDefault="0089343C" w:rsidP="00157B4C">
      <w:pPr>
        <w:pStyle w:val="ad"/>
        <w:spacing w:after="0"/>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3400425" cy="1014787"/>
            <wp:effectExtent l="19050" t="0" r="9525" b="0"/>
            <wp:docPr id="2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400425" cy="1014787"/>
                    </a:xfrm>
                    <a:prstGeom prst="rect">
                      <a:avLst/>
                    </a:prstGeom>
                    <a:noFill/>
                    <a:ln w="9525">
                      <a:noFill/>
                      <a:miter lim="800000"/>
                      <a:headEnd/>
                      <a:tailEnd/>
                    </a:ln>
                  </pic:spPr>
                </pic:pic>
              </a:graphicData>
            </a:graphic>
          </wp:inline>
        </w:drawing>
      </w:r>
    </w:p>
    <w:p w:rsidR="00157B4C" w:rsidRDefault="00157B4C" w:rsidP="00157B4C">
      <w:pPr>
        <w:pStyle w:val="ad"/>
        <w:spacing w:after="0"/>
        <w:ind w:left="0"/>
        <w:jc w:val="center"/>
        <w:rPr>
          <w:rFonts w:ascii="Times New Roman" w:hAnsi="Times New Roman" w:cs="Times New Roman"/>
          <w:sz w:val="24"/>
          <w:szCs w:val="24"/>
        </w:rPr>
      </w:pPr>
    </w:p>
    <w:p w:rsidR="00157B4C" w:rsidRDefault="00157B4C" w:rsidP="00E2116B">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makrokomanda </w:t>
      </w:r>
      <w:r w:rsidRPr="00157B4C">
        <w:rPr>
          <w:rFonts w:ascii="Times New Roman" w:hAnsi="Times New Roman" w:cs="Times New Roman"/>
          <w:i/>
          <w:sz w:val="24"/>
          <w:szCs w:val="24"/>
        </w:rPr>
        <w:t>NEW_article</w:t>
      </w:r>
      <w:r>
        <w:rPr>
          <w:rFonts w:ascii="Times New Roman" w:hAnsi="Times New Roman" w:cs="Times New Roman"/>
          <w:sz w:val="24"/>
          <w:szCs w:val="24"/>
        </w:rPr>
        <w:t>.</w:t>
      </w:r>
    </w:p>
    <w:p w:rsidR="00E2116B" w:rsidRDefault="00E2116B" w:rsidP="00E2116B">
      <w:pPr>
        <w:spacing w:after="0"/>
        <w:jc w:val="center"/>
        <w:rPr>
          <w:rFonts w:ascii="Times New Roman" w:hAnsi="Times New Roman" w:cs="Times New Roman"/>
          <w:sz w:val="24"/>
          <w:szCs w:val="24"/>
        </w:rPr>
      </w:pPr>
    </w:p>
    <w:p w:rsidR="00E2116B" w:rsidRDefault="00F87255" w:rsidP="00F87255">
      <w:pPr>
        <w:spacing w:after="0"/>
        <w:jc w:val="both"/>
        <w:rPr>
          <w:rFonts w:ascii="Times New Roman" w:hAnsi="Times New Roman" w:cs="Times New Roman"/>
          <w:sz w:val="24"/>
          <w:szCs w:val="24"/>
        </w:rPr>
      </w:pPr>
      <w:r>
        <w:rPr>
          <w:rFonts w:ascii="Times New Roman" w:hAnsi="Times New Roman" w:cs="Times New Roman"/>
          <w:sz w:val="24"/>
          <w:szCs w:val="24"/>
        </w:rPr>
        <w:tab/>
        <w:t xml:space="preserve">Bez jaunas informācijas pievienošanas forma paredz arī datu dzēšanu, kuru var veikt vienīgi nodaļas vadītājs. Pogai „Dzēst” notikuma </w:t>
      </w:r>
      <w:r w:rsidRPr="00F87255">
        <w:rPr>
          <w:rFonts w:ascii="Times New Roman" w:hAnsi="Times New Roman" w:cs="Times New Roman"/>
          <w:i/>
          <w:sz w:val="24"/>
          <w:szCs w:val="24"/>
        </w:rPr>
        <w:t>OnClick</w:t>
      </w:r>
      <w:r>
        <w:rPr>
          <w:rFonts w:ascii="Times New Roman" w:hAnsi="Times New Roman" w:cs="Times New Roman"/>
          <w:sz w:val="24"/>
          <w:szCs w:val="24"/>
        </w:rPr>
        <w:t xml:space="preserve"> ir uzrakstīts šāds kods: </w:t>
      </w:r>
    </w:p>
    <w:p w:rsidR="00E2116B" w:rsidRDefault="00E2116B" w:rsidP="00E2116B">
      <w:pPr>
        <w:spacing w:after="0"/>
        <w:jc w:val="center"/>
        <w:rPr>
          <w:rFonts w:ascii="Times New Roman" w:hAnsi="Times New Roman" w:cs="Times New Roman"/>
          <w:sz w:val="24"/>
          <w:szCs w:val="24"/>
        </w:rPr>
      </w:pP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color w:val="0000FF"/>
          <w:sz w:val="20"/>
          <w:szCs w:val="20"/>
          <w:lang w:val="en-US"/>
        </w:rPr>
        <w:t>Private</w:t>
      </w:r>
      <w:r w:rsidRPr="00E2116B">
        <w:rPr>
          <w:rFonts w:ascii="Courier New" w:hAnsi="Courier New" w:cs="Courier New"/>
          <w:noProof/>
          <w:sz w:val="20"/>
          <w:szCs w:val="20"/>
          <w:lang w:val="en-US"/>
        </w:rPr>
        <w:t xml:space="preserve"> </w:t>
      </w:r>
      <w:r w:rsidRPr="00E2116B">
        <w:rPr>
          <w:rFonts w:ascii="Courier New" w:hAnsi="Courier New" w:cs="Courier New"/>
          <w:noProof/>
          <w:color w:val="0000FF"/>
          <w:sz w:val="20"/>
          <w:szCs w:val="20"/>
          <w:lang w:val="en-US"/>
        </w:rPr>
        <w:t>Sub</w:t>
      </w:r>
      <w:r w:rsidRPr="00E2116B">
        <w:rPr>
          <w:rFonts w:ascii="Courier New" w:hAnsi="Courier New" w:cs="Courier New"/>
          <w:noProof/>
          <w:sz w:val="20"/>
          <w:szCs w:val="20"/>
          <w:lang w:val="en-US"/>
        </w:rPr>
        <w:t xml:space="preserve"> btnDELETE_Click()</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'Dim rec As dao.Recordset</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'Dim lngID As Long</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'lngID = Fo</w:t>
      </w:r>
      <w:r>
        <w:rPr>
          <w:rFonts w:ascii="Courier New" w:hAnsi="Courier New" w:cs="Courier New"/>
          <w:noProof/>
          <w:color w:val="008000"/>
          <w:sz w:val="20"/>
          <w:szCs w:val="20"/>
          <w:lang w:val="en-US"/>
        </w:rPr>
        <w:t>rms!Articles!subArticles(Preces</w:t>
      </w:r>
      <w:r w:rsidRPr="00866033">
        <w:rPr>
          <w:rFonts w:ascii="Courier New" w:hAnsi="Courier New" w:cs="Courier New"/>
          <w:noProof/>
          <w:color w:val="008000"/>
          <w:sz w:val="20"/>
          <w:szCs w:val="20"/>
          <w:lang w:val="en-US"/>
        </w:rPr>
        <w:t>ID)</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'Set rec = Curr</w:t>
      </w:r>
      <w:r>
        <w:rPr>
          <w:rFonts w:ascii="Courier New" w:hAnsi="Courier New" w:cs="Courier New"/>
          <w:noProof/>
          <w:color w:val="008000"/>
          <w:sz w:val="20"/>
          <w:szCs w:val="20"/>
          <w:lang w:val="en-US"/>
        </w:rPr>
        <w:t>entDb.OpenRecordset("Preces</w:t>
      </w:r>
      <w:r w:rsidRPr="00866033">
        <w:rPr>
          <w:rFonts w:ascii="Courier New" w:hAnsi="Courier New" w:cs="Courier New"/>
          <w:noProof/>
          <w:color w:val="008000"/>
          <w:sz w:val="20"/>
          <w:szCs w:val="20"/>
          <w:lang w:val="en-US"/>
        </w:rPr>
        <w:t>")</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'rec.Seek "=", lngID</w:t>
      </w:r>
    </w:p>
    <w:p w:rsidR="00866033" w:rsidRP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'rec.Delete</w:t>
      </w:r>
    </w:p>
    <w:p w:rsidR="00866033" w:rsidRDefault="00866033" w:rsidP="00866033">
      <w:pPr>
        <w:autoSpaceDE w:val="0"/>
        <w:autoSpaceDN w:val="0"/>
        <w:adjustRightInd w:val="0"/>
        <w:spacing w:after="0" w:line="240" w:lineRule="auto"/>
        <w:rPr>
          <w:rFonts w:ascii="Courier New" w:hAnsi="Courier New" w:cs="Courier New"/>
          <w:noProof/>
          <w:color w:val="008000"/>
          <w:sz w:val="20"/>
          <w:szCs w:val="20"/>
          <w:lang w:val="en-US"/>
        </w:rPr>
      </w:pPr>
      <w:r w:rsidRPr="00866033">
        <w:rPr>
          <w:rFonts w:ascii="Courier New" w:hAnsi="Courier New" w:cs="Courier New"/>
          <w:noProof/>
          <w:sz w:val="20"/>
          <w:szCs w:val="20"/>
          <w:lang w:val="en-US"/>
        </w:rPr>
        <w:t xml:space="preserve">    </w:t>
      </w:r>
      <w:r w:rsidRPr="00866033">
        <w:rPr>
          <w:rFonts w:ascii="Courier New" w:hAnsi="Courier New" w:cs="Courier New"/>
          <w:noProof/>
          <w:color w:val="008000"/>
          <w:sz w:val="20"/>
          <w:szCs w:val="20"/>
          <w:lang w:val="en-US"/>
        </w:rPr>
        <w:t>'Set rec = Nothing</w:t>
      </w:r>
    </w:p>
    <w:p w:rsidR="00866033" w:rsidRPr="00866033" w:rsidRDefault="00866033" w:rsidP="00866033">
      <w:pPr>
        <w:autoSpaceDE w:val="0"/>
        <w:autoSpaceDN w:val="0"/>
        <w:adjustRightInd w:val="0"/>
        <w:spacing w:after="0" w:line="240" w:lineRule="auto"/>
        <w:rPr>
          <w:rFonts w:ascii="Courier New" w:hAnsi="Courier New" w:cs="Courier New"/>
          <w:noProof/>
          <w:sz w:val="20"/>
          <w:szCs w:val="20"/>
          <w:lang w:val="en-US"/>
        </w:rPr>
      </w:pP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sz w:val="20"/>
          <w:szCs w:val="20"/>
          <w:lang w:val="en-US"/>
        </w:rPr>
        <w:t xml:space="preserve">    DoCmd.SetWarnings(</w:t>
      </w:r>
      <w:r w:rsidRPr="00E2116B">
        <w:rPr>
          <w:rFonts w:ascii="Courier New" w:hAnsi="Courier New" w:cs="Courier New"/>
          <w:noProof/>
          <w:color w:val="0000FF"/>
          <w:sz w:val="20"/>
          <w:szCs w:val="20"/>
          <w:lang w:val="en-US"/>
        </w:rPr>
        <w:t>False</w:t>
      </w:r>
      <w:r w:rsidRPr="00E2116B">
        <w:rPr>
          <w:rFonts w:ascii="Courier New" w:hAnsi="Courier New" w:cs="Courier New"/>
          <w:noProof/>
          <w:sz w:val="20"/>
          <w:szCs w:val="20"/>
          <w:lang w:val="en-US"/>
        </w:rPr>
        <w:t>)</w:t>
      </w: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sz w:val="20"/>
          <w:szCs w:val="20"/>
          <w:lang w:val="en-US"/>
        </w:rPr>
        <w:t xml:space="preserve">    DoCmd.RunSQL(</w:t>
      </w:r>
      <w:r w:rsidRPr="00E2116B">
        <w:rPr>
          <w:rFonts w:ascii="Courier New" w:hAnsi="Courier New" w:cs="Courier New"/>
          <w:noProof/>
          <w:color w:val="A31515"/>
          <w:sz w:val="20"/>
          <w:szCs w:val="20"/>
          <w:lang w:val="en-US"/>
        </w:rPr>
        <w:t>"DELETE * FROM Preces WHERE PrecesID = "</w:t>
      </w:r>
      <w:r w:rsidRPr="00E2116B">
        <w:rPr>
          <w:rFonts w:ascii="Courier New" w:hAnsi="Courier New" w:cs="Courier New"/>
          <w:noProof/>
          <w:sz w:val="20"/>
          <w:szCs w:val="20"/>
          <w:lang w:val="en-US"/>
        </w:rPr>
        <w:t xml:space="preserve"> &amp; _</w:t>
      </w: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sz w:val="20"/>
          <w:szCs w:val="20"/>
          <w:lang w:val="en-US"/>
        </w:rPr>
        <w:t xml:space="preserve">    </w:t>
      </w:r>
      <w:r w:rsidRPr="00E2116B">
        <w:rPr>
          <w:rFonts w:ascii="Courier New" w:hAnsi="Courier New" w:cs="Courier New"/>
          <w:noProof/>
          <w:color w:val="A31515"/>
          <w:sz w:val="20"/>
          <w:szCs w:val="20"/>
          <w:lang w:val="en-US"/>
        </w:rPr>
        <w:t>"Forms!Articles!subArticles!PrecesID.Value"</w:t>
      </w:r>
      <w:r w:rsidRPr="00E2116B">
        <w:rPr>
          <w:rFonts w:ascii="Courier New" w:hAnsi="Courier New" w:cs="Courier New"/>
          <w:noProof/>
          <w:sz w:val="20"/>
          <w:szCs w:val="20"/>
          <w:lang w:val="en-US"/>
        </w:rPr>
        <w:t>)</w:t>
      </w: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sz w:val="20"/>
          <w:szCs w:val="20"/>
          <w:lang w:val="en-US"/>
        </w:rPr>
        <w:t xml:space="preserve">    DoCmd.SetWarnings(</w:t>
      </w:r>
      <w:r w:rsidRPr="00E2116B">
        <w:rPr>
          <w:rFonts w:ascii="Courier New" w:hAnsi="Courier New" w:cs="Courier New"/>
          <w:noProof/>
          <w:color w:val="0000FF"/>
          <w:sz w:val="20"/>
          <w:szCs w:val="20"/>
          <w:lang w:val="en-US"/>
        </w:rPr>
        <w:t>True</w:t>
      </w:r>
      <w:r w:rsidRPr="00E2116B">
        <w:rPr>
          <w:rFonts w:ascii="Courier New" w:hAnsi="Courier New" w:cs="Courier New"/>
          <w:noProof/>
          <w:sz w:val="20"/>
          <w:szCs w:val="20"/>
          <w:lang w:val="en-US"/>
        </w:rPr>
        <w:t>)</w:t>
      </w:r>
    </w:p>
    <w:p w:rsidR="00E2116B" w:rsidRPr="00E2116B" w:rsidRDefault="00E2116B" w:rsidP="00E2116B">
      <w:pPr>
        <w:autoSpaceDE w:val="0"/>
        <w:autoSpaceDN w:val="0"/>
        <w:adjustRightInd w:val="0"/>
        <w:spacing w:after="0" w:line="240" w:lineRule="auto"/>
        <w:rPr>
          <w:rFonts w:ascii="Courier New" w:hAnsi="Courier New" w:cs="Courier New"/>
          <w:noProof/>
          <w:sz w:val="20"/>
          <w:szCs w:val="20"/>
          <w:lang w:val="en-US"/>
        </w:rPr>
      </w:pPr>
    </w:p>
    <w:p w:rsidR="00E2116B" w:rsidRDefault="00E2116B" w:rsidP="00E2116B">
      <w:pPr>
        <w:autoSpaceDE w:val="0"/>
        <w:autoSpaceDN w:val="0"/>
        <w:adjustRightInd w:val="0"/>
        <w:spacing w:after="0" w:line="240" w:lineRule="auto"/>
        <w:rPr>
          <w:rFonts w:ascii="Courier New" w:hAnsi="Courier New" w:cs="Courier New"/>
          <w:noProof/>
          <w:sz w:val="20"/>
          <w:szCs w:val="20"/>
          <w:lang w:val="en-US"/>
        </w:rPr>
      </w:pPr>
      <w:r w:rsidRPr="00E2116B">
        <w:rPr>
          <w:rFonts w:ascii="Courier New" w:hAnsi="Courier New" w:cs="Courier New"/>
          <w:noProof/>
          <w:sz w:val="20"/>
          <w:szCs w:val="20"/>
          <w:lang w:val="en-US"/>
        </w:rPr>
        <w:t xml:space="preserve">    Forms!Articles!subArticles.Requery()</w:t>
      </w:r>
    </w:p>
    <w:p w:rsidR="00E2116B" w:rsidRDefault="00E2116B" w:rsidP="00E2116B">
      <w:pPr>
        <w:autoSpaceDE w:val="0"/>
        <w:autoSpaceDN w:val="0"/>
        <w:adjustRightInd w:val="0"/>
        <w:spacing w:after="0" w:line="240" w:lineRule="auto"/>
        <w:rPr>
          <w:rFonts w:ascii="Courier New" w:hAnsi="Courier New" w:cs="Courier New"/>
          <w:noProof/>
          <w:sz w:val="20"/>
          <w:szCs w:val="20"/>
          <w:lang w:val="en-US"/>
        </w:rPr>
      </w:pPr>
    </w:p>
    <w:p w:rsidR="00157B4C" w:rsidRDefault="00E2116B" w:rsidP="00E2116B">
      <w:pPr>
        <w:autoSpaceDE w:val="0"/>
        <w:autoSpaceDN w:val="0"/>
        <w:adjustRightInd w:val="0"/>
        <w:spacing w:after="0" w:line="240" w:lineRule="auto"/>
        <w:rPr>
          <w:rFonts w:ascii="Courier New" w:hAnsi="Courier New" w:cs="Courier New"/>
          <w:noProof/>
          <w:color w:val="0000FF"/>
          <w:sz w:val="20"/>
          <w:szCs w:val="20"/>
        </w:rPr>
      </w:pPr>
      <w:r w:rsidRPr="00547D35">
        <w:rPr>
          <w:rFonts w:ascii="Courier New" w:hAnsi="Courier New" w:cs="Courier New"/>
          <w:noProof/>
          <w:color w:val="0000FF"/>
          <w:sz w:val="20"/>
          <w:szCs w:val="20"/>
          <w:lang w:val="en-US"/>
        </w:rPr>
        <w:t>End</w:t>
      </w:r>
      <w:r w:rsidRPr="00547D35">
        <w:rPr>
          <w:rFonts w:ascii="Courier New" w:hAnsi="Courier New" w:cs="Courier New"/>
          <w:noProof/>
          <w:sz w:val="20"/>
          <w:szCs w:val="20"/>
          <w:lang w:val="en-US"/>
        </w:rPr>
        <w:t xml:space="preserve"> </w:t>
      </w:r>
      <w:r w:rsidRPr="00547D35">
        <w:rPr>
          <w:rFonts w:ascii="Courier New" w:hAnsi="Courier New" w:cs="Courier New"/>
          <w:noProof/>
          <w:color w:val="0000FF"/>
          <w:sz w:val="20"/>
          <w:szCs w:val="20"/>
          <w:lang w:val="en-US"/>
        </w:rPr>
        <w:t>Sub</w:t>
      </w:r>
    </w:p>
    <w:p w:rsidR="00F87255" w:rsidRDefault="00F87255" w:rsidP="00E2116B">
      <w:pPr>
        <w:autoSpaceDE w:val="0"/>
        <w:autoSpaceDN w:val="0"/>
        <w:adjustRightInd w:val="0"/>
        <w:spacing w:after="0" w:line="240" w:lineRule="auto"/>
        <w:rPr>
          <w:rFonts w:ascii="Courier New" w:hAnsi="Courier New" w:cs="Courier New"/>
          <w:noProof/>
          <w:color w:val="0000FF"/>
          <w:sz w:val="20"/>
          <w:szCs w:val="20"/>
        </w:rPr>
      </w:pPr>
    </w:p>
    <w:p w:rsidR="00716041" w:rsidRDefault="00F87255" w:rsidP="0071604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Vispirms atslēdzam visus brīdinājuma paziņojumus par dzēšanu un tad izpildām SQL vaicājumu, kā rezultātā tiks dzēsts tas raksts, kas ir iezīmēts vai ieradīts </w:t>
      </w:r>
      <w:r w:rsidR="00866033" w:rsidRPr="00866033">
        <w:rPr>
          <w:rFonts w:ascii="Times New Roman" w:hAnsi="Times New Roman" w:cs="Times New Roman"/>
          <w:i/>
          <w:sz w:val="24"/>
          <w:szCs w:val="24"/>
        </w:rPr>
        <w:t>SubForm</w:t>
      </w:r>
      <w:r w:rsidR="00866033">
        <w:rPr>
          <w:rFonts w:ascii="Times New Roman" w:hAnsi="Times New Roman" w:cs="Times New Roman"/>
          <w:sz w:val="24"/>
          <w:szCs w:val="24"/>
        </w:rPr>
        <w:t xml:space="preserve"> elementā apakšforma </w:t>
      </w:r>
      <w:r w:rsidR="00866033" w:rsidRPr="00CB72E9">
        <w:rPr>
          <w:rFonts w:ascii="Times New Roman" w:hAnsi="Times New Roman" w:cs="Times New Roman"/>
          <w:i/>
          <w:sz w:val="24"/>
          <w:szCs w:val="24"/>
        </w:rPr>
        <w:t>Articles_Subform</w:t>
      </w:r>
      <w:r w:rsidR="00866033">
        <w:rPr>
          <w:rFonts w:ascii="Times New Roman" w:hAnsi="Times New Roman" w:cs="Times New Roman"/>
          <w:i/>
          <w:sz w:val="24"/>
          <w:szCs w:val="24"/>
        </w:rPr>
        <w:t xml:space="preserve"> </w:t>
      </w:r>
      <w:r w:rsidR="00866033" w:rsidRPr="00866033">
        <w:rPr>
          <w:rFonts w:ascii="Times New Roman" w:hAnsi="Times New Roman" w:cs="Times New Roman"/>
          <w:sz w:val="24"/>
          <w:szCs w:val="24"/>
        </w:rPr>
        <w:t>(</w:t>
      </w:r>
      <w:r w:rsidR="00866033" w:rsidRPr="00866033">
        <w:rPr>
          <w:rFonts w:ascii="Times New Roman" w:hAnsi="Times New Roman" w:cs="Times New Roman"/>
          <w:i/>
          <w:sz w:val="24"/>
          <w:szCs w:val="24"/>
        </w:rPr>
        <w:t>PrecesID</w:t>
      </w:r>
      <w:r w:rsidR="00866033">
        <w:rPr>
          <w:rFonts w:ascii="Times New Roman" w:hAnsi="Times New Roman" w:cs="Times New Roman"/>
          <w:sz w:val="24"/>
          <w:szCs w:val="24"/>
        </w:rPr>
        <w:t xml:space="preserve"> vērtība tiek iegūta automātiski norādot konkrēta raksta pat citu lauku</w:t>
      </w:r>
      <w:r w:rsidR="00866033" w:rsidRPr="00866033">
        <w:rPr>
          <w:rFonts w:ascii="Times New Roman" w:hAnsi="Times New Roman" w:cs="Times New Roman"/>
          <w:sz w:val="24"/>
          <w:szCs w:val="24"/>
        </w:rPr>
        <w:t>)</w:t>
      </w:r>
      <w:r w:rsidR="00866033">
        <w:rPr>
          <w:rFonts w:ascii="Times New Roman" w:hAnsi="Times New Roman" w:cs="Times New Roman"/>
          <w:i/>
          <w:sz w:val="24"/>
          <w:szCs w:val="24"/>
        </w:rPr>
        <w:t>.</w:t>
      </w:r>
      <w:r w:rsidR="00866033">
        <w:rPr>
          <w:rFonts w:ascii="Times New Roman" w:hAnsi="Times New Roman" w:cs="Times New Roman"/>
          <w:sz w:val="24"/>
          <w:szCs w:val="24"/>
        </w:rPr>
        <w:t xml:space="preserve"> Lai atjaunotu apakšformu pēc dzēšanas, izpildu atjaunošanu, kuru realizē </w:t>
      </w:r>
      <w:r w:rsidR="00866033" w:rsidRPr="00866033">
        <w:rPr>
          <w:rFonts w:ascii="Times New Roman" w:hAnsi="Times New Roman" w:cs="Times New Roman"/>
          <w:i/>
          <w:sz w:val="24"/>
          <w:szCs w:val="24"/>
        </w:rPr>
        <w:t>Requery</w:t>
      </w:r>
      <w:r w:rsidR="00866033">
        <w:rPr>
          <w:rFonts w:ascii="Times New Roman" w:hAnsi="Times New Roman" w:cs="Times New Roman"/>
          <w:sz w:val="24"/>
          <w:szCs w:val="24"/>
        </w:rPr>
        <w:t xml:space="preserve"> metode.</w:t>
      </w:r>
    </w:p>
    <w:p w:rsidR="00716041" w:rsidRDefault="00716041" w:rsidP="00866033">
      <w:pPr>
        <w:autoSpaceDE w:val="0"/>
        <w:autoSpaceDN w:val="0"/>
        <w:adjustRightInd w:val="0"/>
        <w:spacing w:after="0" w:line="240" w:lineRule="auto"/>
        <w:jc w:val="both"/>
        <w:rPr>
          <w:rFonts w:ascii="Times New Roman" w:hAnsi="Times New Roman" w:cs="Times New Roman"/>
          <w:sz w:val="24"/>
          <w:szCs w:val="24"/>
        </w:rPr>
      </w:pPr>
    </w:p>
    <w:p w:rsidR="00962739" w:rsidRDefault="00716041" w:rsidP="0071604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Pārējas pogas atver citas formas ar makrokomandu palīdzību, kuru darbība līdzinās  makrokomandām, kuras  tika apskatītas 16. lpp. Poga „Mainīt” atver pasūtījuma</w:t>
      </w:r>
      <w:r w:rsidR="00962739">
        <w:rPr>
          <w:rFonts w:ascii="Times New Roman" w:hAnsi="Times New Roman" w:cs="Times New Roman"/>
          <w:sz w:val="24"/>
          <w:szCs w:val="24"/>
        </w:rPr>
        <w:t xml:space="preserve"> vai preces</w:t>
      </w:r>
      <w:r>
        <w:rPr>
          <w:rFonts w:ascii="Times New Roman" w:hAnsi="Times New Roman" w:cs="Times New Roman"/>
          <w:sz w:val="24"/>
          <w:szCs w:val="24"/>
        </w:rPr>
        <w:t xml:space="preserve"> statusa maiņas formu (</w:t>
      </w:r>
      <w:r w:rsidRPr="00716041">
        <w:rPr>
          <w:rFonts w:ascii="Times New Roman" w:hAnsi="Times New Roman" w:cs="Times New Roman"/>
          <w:i/>
          <w:sz w:val="24"/>
          <w:szCs w:val="24"/>
        </w:rPr>
        <w:t>Status</w:t>
      </w:r>
      <w:r>
        <w:rPr>
          <w:rFonts w:ascii="Times New Roman" w:hAnsi="Times New Roman" w:cs="Times New Roman"/>
          <w:sz w:val="24"/>
          <w:szCs w:val="24"/>
        </w:rPr>
        <w:t>)</w:t>
      </w:r>
      <w:r w:rsidR="00E74810">
        <w:rPr>
          <w:rFonts w:ascii="Times New Roman" w:hAnsi="Times New Roman" w:cs="Times New Roman"/>
          <w:sz w:val="24"/>
          <w:szCs w:val="24"/>
        </w:rPr>
        <w:t xml:space="preserve"> (parasts lietotājs nevar to atvērt)</w:t>
      </w:r>
      <w:r>
        <w:rPr>
          <w:rFonts w:ascii="Times New Roman" w:hAnsi="Times New Roman" w:cs="Times New Roman"/>
          <w:sz w:val="24"/>
          <w:szCs w:val="24"/>
        </w:rPr>
        <w:t>, savukārt, poga „Pasūtīt” atver pasūtījumu veikšanas formu (</w:t>
      </w:r>
      <w:r w:rsidRPr="00716041">
        <w:rPr>
          <w:rFonts w:ascii="Times New Roman" w:hAnsi="Times New Roman" w:cs="Times New Roman"/>
          <w:i/>
          <w:sz w:val="24"/>
          <w:szCs w:val="24"/>
        </w:rPr>
        <w:t>Orders</w:t>
      </w:r>
      <w:r>
        <w:rPr>
          <w:rFonts w:ascii="Times New Roman" w:hAnsi="Times New Roman" w:cs="Times New Roman"/>
          <w:sz w:val="24"/>
          <w:szCs w:val="24"/>
        </w:rPr>
        <w:t>) un poga „Izvēlne” atgriež lietotāju galvenajā forma (</w:t>
      </w:r>
      <w:r w:rsidRPr="00716041">
        <w:rPr>
          <w:rFonts w:ascii="Times New Roman" w:hAnsi="Times New Roman" w:cs="Times New Roman"/>
          <w:i/>
          <w:sz w:val="24"/>
          <w:szCs w:val="24"/>
        </w:rPr>
        <w:t>MainForm</w:t>
      </w:r>
      <w:r>
        <w:rPr>
          <w:rFonts w:ascii="Times New Roman" w:hAnsi="Times New Roman" w:cs="Times New Roman"/>
          <w:sz w:val="24"/>
          <w:szCs w:val="24"/>
        </w:rPr>
        <w:t xml:space="preserve">).    </w:t>
      </w:r>
      <w:r w:rsidR="00866033">
        <w:rPr>
          <w:rFonts w:ascii="Times New Roman" w:hAnsi="Times New Roman" w:cs="Times New Roman"/>
          <w:sz w:val="24"/>
          <w:szCs w:val="24"/>
        </w:rPr>
        <w:t xml:space="preserve">  </w:t>
      </w:r>
      <w:r w:rsidR="00F87255">
        <w:rPr>
          <w:rFonts w:ascii="Times New Roman" w:hAnsi="Times New Roman" w:cs="Times New Roman"/>
          <w:sz w:val="24"/>
          <w:szCs w:val="24"/>
        </w:rPr>
        <w:t xml:space="preserve"> </w:t>
      </w:r>
    </w:p>
    <w:p w:rsidR="00962739" w:rsidRDefault="00962739" w:rsidP="00962739">
      <w:pPr>
        <w:rPr>
          <w:rFonts w:ascii="Times New Roman" w:hAnsi="Times New Roman" w:cs="Times New Roman"/>
          <w:sz w:val="24"/>
          <w:szCs w:val="24"/>
        </w:rPr>
      </w:pPr>
      <w:r>
        <w:rPr>
          <w:rFonts w:ascii="Times New Roman" w:hAnsi="Times New Roman" w:cs="Times New Roman"/>
          <w:sz w:val="24"/>
          <w:szCs w:val="24"/>
        </w:rPr>
        <w:br w:type="page"/>
      </w:r>
    </w:p>
    <w:p w:rsidR="00702C13" w:rsidRDefault="00962739" w:rsidP="004A4C8D">
      <w:pPr>
        <w:pStyle w:val="1"/>
        <w:jc w:val="center"/>
      </w:pPr>
      <w:bookmarkStart w:id="12" w:name="_Toc196097219"/>
      <w:r>
        <w:lastRenderedPageBreak/>
        <w:t>Preces statusa maiņas forma</w:t>
      </w:r>
      <w:bookmarkEnd w:id="12"/>
    </w:p>
    <w:p w:rsidR="004A4C8D" w:rsidRPr="004A4C8D" w:rsidRDefault="004A4C8D" w:rsidP="004A4C8D"/>
    <w:p w:rsidR="00E74810" w:rsidRDefault="00E74810" w:rsidP="00E74810">
      <w:pPr>
        <w:jc w:val="both"/>
        <w:rPr>
          <w:rFonts w:ascii="Times New Roman" w:hAnsi="Times New Roman" w:cs="Times New Roman"/>
          <w:sz w:val="24"/>
          <w:szCs w:val="24"/>
        </w:rPr>
      </w:pPr>
      <w:r>
        <w:rPr>
          <w:rFonts w:ascii="Times New Roman" w:hAnsi="Times New Roman" w:cs="Times New Roman"/>
          <w:sz w:val="24"/>
          <w:szCs w:val="24"/>
        </w:rPr>
        <w:tab/>
      </w:r>
      <w:r w:rsidR="00702C13" w:rsidRPr="00E74810">
        <w:rPr>
          <w:rFonts w:ascii="Times New Roman" w:hAnsi="Times New Roman" w:cs="Times New Roman"/>
          <w:sz w:val="24"/>
          <w:szCs w:val="24"/>
        </w:rPr>
        <w:t xml:space="preserve">Preces statusa maiņas forma (Status) ļauj nodaļu vadītājam vai vadītājai mainīt </w:t>
      </w:r>
      <w:r w:rsidRPr="00E74810">
        <w:rPr>
          <w:rFonts w:ascii="Times New Roman" w:hAnsi="Times New Roman" w:cs="Times New Roman"/>
          <w:sz w:val="24"/>
          <w:szCs w:val="24"/>
        </w:rPr>
        <w:t>preces statusu, ja esoša prece ir pienākusi un darbinieks to ir saņēmis.</w:t>
      </w:r>
      <w:r>
        <w:rPr>
          <w:rFonts w:ascii="Times New Roman" w:hAnsi="Times New Roman" w:cs="Times New Roman"/>
          <w:sz w:val="24"/>
          <w:szCs w:val="24"/>
        </w:rPr>
        <w:t xml:space="preserve"> Lai to izdarītu, vadītajai tabulā ir jāsameklē atbilstošs pasūtījuma kods, var arī orientēties pēc preces un pasūtīšanas datuma un kolonnā status „0” vietā jāieraksta „1”, ka arī obligāti jānorada piegādes datumu.</w:t>
      </w:r>
    </w:p>
    <w:p w:rsidR="00702C13" w:rsidRDefault="00E74810" w:rsidP="00E74810">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914900" cy="3134502"/>
            <wp:effectExtent l="19050" t="0" r="0" b="0"/>
            <wp:docPr id="3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4914900" cy="3134502"/>
                    </a:xfrm>
                    <a:prstGeom prst="rect">
                      <a:avLst/>
                    </a:prstGeom>
                    <a:noFill/>
                    <a:ln w="9525">
                      <a:noFill/>
                      <a:miter lim="800000"/>
                      <a:headEnd/>
                      <a:tailEnd/>
                    </a:ln>
                  </pic:spPr>
                </pic:pic>
              </a:graphicData>
            </a:graphic>
          </wp:inline>
        </w:drawing>
      </w:r>
    </w:p>
    <w:p w:rsidR="001B29A1" w:rsidRDefault="001B29A1" w:rsidP="00E74810">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Preces statusa maiņas forma.</w:t>
      </w:r>
    </w:p>
    <w:p w:rsidR="001B29A1" w:rsidRPr="001B29A1" w:rsidRDefault="001B29A1" w:rsidP="001B29A1">
      <w:pPr>
        <w:pStyle w:val="ad"/>
        <w:spacing w:after="0"/>
        <w:jc w:val="center"/>
        <w:rPr>
          <w:rFonts w:ascii="Times New Roman" w:hAnsi="Times New Roman" w:cs="Times New Roman"/>
          <w:sz w:val="24"/>
          <w:szCs w:val="24"/>
        </w:rPr>
      </w:pPr>
    </w:p>
    <w:p w:rsidR="001B29A1" w:rsidRDefault="001B29A1" w:rsidP="001B29A1">
      <w:pPr>
        <w:jc w:val="both"/>
        <w:rPr>
          <w:rFonts w:ascii="Times New Roman" w:hAnsi="Times New Roman" w:cs="Times New Roman"/>
          <w:sz w:val="24"/>
          <w:szCs w:val="24"/>
        </w:rPr>
      </w:pPr>
      <w:r>
        <w:rPr>
          <w:rFonts w:ascii="Times New Roman" w:hAnsi="Times New Roman" w:cs="Times New Roman"/>
          <w:sz w:val="24"/>
          <w:szCs w:val="24"/>
        </w:rPr>
        <w:tab/>
        <w:t xml:space="preserve">Formas pamatā ir apakšformā </w:t>
      </w:r>
      <w:r w:rsidRPr="001B29A1">
        <w:rPr>
          <w:rFonts w:ascii="Times New Roman" w:hAnsi="Times New Roman" w:cs="Times New Roman"/>
          <w:i/>
          <w:sz w:val="24"/>
          <w:szCs w:val="24"/>
        </w:rPr>
        <w:t>Status_subform</w:t>
      </w:r>
      <w:r>
        <w:rPr>
          <w:rFonts w:ascii="Times New Roman" w:hAnsi="Times New Roman" w:cs="Times New Roman"/>
          <w:sz w:val="24"/>
          <w:szCs w:val="24"/>
        </w:rPr>
        <w:t xml:space="preserve">, kuras pamats ir vaicājums, kas atlasa datus no tabulām </w:t>
      </w:r>
      <w:r w:rsidRPr="001B29A1">
        <w:rPr>
          <w:rFonts w:ascii="Times New Roman" w:hAnsi="Times New Roman" w:cs="Times New Roman"/>
          <w:i/>
          <w:sz w:val="24"/>
          <w:szCs w:val="24"/>
        </w:rPr>
        <w:t>Preces</w:t>
      </w:r>
      <w:r>
        <w:rPr>
          <w:rFonts w:ascii="Times New Roman" w:hAnsi="Times New Roman" w:cs="Times New Roman"/>
          <w:sz w:val="24"/>
          <w:szCs w:val="24"/>
        </w:rPr>
        <w:t xml:space="preserve">, </w:t>
      </w:r>
      <w:r w:rsidRPr="001B29A1">
        <w:rPr>
          <w:rFonts w:ascii="Times New Roman" w:hAnsi="Times New Roman" w:cs="Times New Roman"/>
          <w:i/>
          <w:sz w:val="24"/>
          <w:szCs w:val="24"/>
        </w:rPr>
        <w:t>Satur</w:t>
      </w:r>
      <w:r>
        <w:rPr>
          <w:rFonts w:ascii="Times New Roman" w:hAnsi="Times New Roman" w:cs="Times New Roman"/>
          <w:sz w:val="24"/>
          <w:szCs w:val="24"/>
        </w:rPr>
        <w:t xml:space="preserve"> un </w:t>
      </w:r>
      <w:r>
        <w:rPr>
          <w:rFonts w:ascii="Times New Roman" w:hAnsi="Times New Roman" w:cs="Times New Roman"/>
          <w:i/>
          <w:sz w:val="24"/>
          <w:szCs w:val="24"/>
        </w:rPr>
        <w:t>P</w:t>
      </w:r>
      <w:r w:rsidRPr="001B29A1">
        <w:rPr>
          <w:rFonts w:ascii="Times New Roman" w:hAnsi="Times New Roman" w:cs="Times New Roman"/>
          <w:i/>
          <w:sz w:val="24"/>
          <w:szCs w:val="24"/>
        </w:rPr>
        <w:t>asūtījumi</w:t>
      </w:r>
      <w:r>
        <w:rPr>
          <w:rFonts w:ascii="Times New Roman" w:hAnsi="Times New Roman" w:cs="Times New Roman"/>
          <w:i/>
          <w:sz w:val="24"/>
          <w:szCs w:val="24"/>
        </w:rPr>
        <w:t>.</w:t>
      </w:r>
      <w:r w:rsidR="00C51D89">
        <w:rPr>
          <w:rFonts w:ascii="Times New Roman" w:hAnsi="Times New Roman" w:cs="Times New Roman"/>
          <w:sz w:val="24"/>
          <w:szCs w:val="24"/>
        </w:rPr>
        <w:t xml:space="preserve"> Forma satur</w:t>
      </w:r>
      <w:r>
        <w:rPr>
          <w:rFonts w:ascii="Times New Roman" w:hAnsi="Times New Roman" w:cs="Times New Roman"/>
          <w:sz w:val="24"/>
          <w:szCs w:val="24"/>
        </w:rPr>
        <w:t xml:space="preserve"> pogu</w:t>
      </w:r>
      <w:r w:rsidR="00C51D89">
        <w:rPr>
          <w:rFonts w:ascii="Times New Roman" w:hAnsi="Times New Roman" w:cs="Times New Roman"/>
          <w:sz w:val="24"/>
          <w:szCs w:val="24"/>
        </w:rPr>
        <w:t xml:space="preserve"> „Preces”</w:t>
      </w:r>
      <w:r>
        <w:rPr>
          <w:rFonts w:ascii="Times New Roman" w:hAnsi="Times New Roman" w:cs="Times New Roman"/>
          <w:sz w:val="24"/>
          <w:szCs w:val="24"/>
        </w:rPr>
        <w:t xml:space="preserve">, kas atgriež lietotāju preču forma. </w:t>
      </w:r>
    </w:p>
    <w:p w:rsidR="00547D35" w:rsidRDefault="00547D35" w:rsidP="00547D35">
      <w:pPr>
        <w:pStyle w:val="1"/>
        <w:jc w:val="center"/>
      </w:pPr>
      <w:bookmarkStart w:id="13" w:name="_Toc196097220"/>
      <w:r>
        <w:t>Preces pasūtījumu forma</w:t>
      </w:r>
      <w:bookmarkEnd w:id="13"/>
    </w:p>
    <w:p w:rsidR="00547D35" w:rsidRPr="00547D35" w:rsidRDefault="00547D35" w:rsidP="00547D35"/>
    <w:p w:rsidR="00502BD2" w:rsidRDefault="00547D35" w:rsidP="00547D35">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Šī forma ir paredzēta preču pasūtījumu pieteikšanai. Ērtībās labām forma sastāv no divām grupām. Pirmā grupa ar nosaukumu „Jauna pasūtījuma reģistrēšana” satur vairākas kontroles, kuras lietotājām ir jānorāda kārtējas pasūtījuma kods, izmantojot izvēlni (elements </w:t>
      </w:r>
      <w:r w:rsidRPr="00547D35">
        <w:rPr>
          <w:rFonts w:ascii="Times New Roman" w:hAnsi="Times New Roman" w:cs="Times New Roman"/>
          <w:i/>
          <w:sz w:val="24"/>
          <w:szCs w:val="24"/>
        </w:rPr>
        <w:t>ComboBox</w:t>
      </w:r>
      <w:r>
        <w:rPr>
          <w:rFonts w:ascii="Times New Roman" w:hAnsi="Times New Roman" w:cs="Times New Roman"/>
          <w:sz w:val="24"/>
          <w:szCs w:val="24"/>
        </w:rPr>
        <w:t xml:space="preserve">) jāizvēlas sevī </w:t>
      </w:r>
      <w:r w:rsidR="0005485F">
        <w:rPr>
          <w:rFonts w:ascii="Times New Roman" w:hAnsi="Times New Roman" w:cs="Times New Roman"/>
          <w:sz w:val="24"/>
          <w:szCs w:val="24"/>
        </w:rPr>
        <w:t>no saraksta pēc uzvārda, nākamā izvēlne ar nosaukumu „Prece” ir jāizvēlas preces nosaukums, kuru lietotājs vēlas pasūtīt, tad ir jānorāda daudzums un pasūtījuma veikšanas datums, ka pēdējo ir jāpiemin izvēlni „Piegādātājs”, kurā lietotājam no saraksta ir jāizvēlas piegādātāju, kurš piegādās doto preci. Šiem laukiem ir jābūt obligāti aizpildītiem, pirms spiest pogu „Jauns”, citādi jauns pasūtījums netiks pieteikt</w:t>
      </w:r>
      <w:r w:rsidR="00733578">
        <w:rPr>
          <w:rFonts w:ascii="Times New Roman" w:hAnsi="Times New Roman" w:cs="Times New Roman"/>
          <w:sz w:val="24"/>
          <w:szCs w:val="24"/>
        </w:rPr>
        <w:t>s</w:t>
      </w:r>
      <w:r w:rsidR="0005485F">
        <w:rPr>
          <w:rFonts w:ascii="Times New Roman" w:hAnsi="Times New Roman" w:cs="Times New Roman"/>
          <w:sz w:val="24"/>
          <w:szCs w:val="24"/>
        </w:rPr>
        <w:t xml:space="preserve"> un lietotājām tiks </w:t>
      </w:r>
      <w:r w:rsidR="00502BD2">
        <w:rPr>
          <w:rFonts w:ascii="Times New Roman" w:hAnsi="Times New Roman" w:cs="Times New Roman"/>
          <w:sz w:val="24"/>
          <w:szCs w:val="24"/>
        </w:rPr>
        <w:t>paziņots par nekorektas informācijas ievadīšanu.</w:t>
      </w:r>
    </w:p>
    <w:p w:rsidR="00502BD2" w:rsidRDefault="00502BD2" w:rsidP="00547D35">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Otrajā grupa ar nosaukumu „Kancelejas preču pasūtījumi” ietver sevī detalizētu sarakstu tabulās veidā par visiem lietotāju veiktiem pasūtījumiem. Kad lietotājs veic jaunu pasūtījumu, jauns pasūtījums uzreiz tiek paradīts šajā saraksta. Lai izdzēstu kādu pasūtījumi, to var izdarīt </w:t>
      </w:r>
      <w:r>
        <w:rPr>
          <w:rFonts w:ascii="Times New Roman" w:hAnsi="Times New Roman" w:cs="Times New Roman"/>
          <w:sz w:val="24"/>
          <w:szCs w:val="24"/>
        </w:rPr>
        <w:lastRenderedPageBreak/>
        <w:t xml:space="preserve">visi lietotāji bez ierobežojumiem, lietotājam šajā sarakstā jāizvēlas pasūtījums un jāiezīmē jebkuru šī pasūtījuma lauku vai arī uzreiz visu rindu un jānospiež pogu „Dzēst”, rezultāta pasūtījums tiks izdzēsts. </w:t>
      </w:r>
    </w:p>
    <w:p w:rsidR="00547D35" w:rsidRDefault="00502BD2" w:rsidP="00547D35">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Preču pasūtījumu forma ir paradīta 32 attēlā.  </w:t>
      </w:r>
      <w:r w:rsidR="0005485F">
        <w:rPr>
          <w:rFonts w:ascii="Times New Roman" w:hAnsi="Times New Roman" w:cs="Times New Roman"/>
          <w:sz w:val="24"/>
          <w:szCs w:val="24"/>
        </w:rPr>
        <w:t xml:space="preserve">  </w:t>
      </w:r>
      <w:r w:rsidR="00547D35">
        <w:rPr>
          <w:rFonts w:ascii="Times New Roman" w:hAnsi="Times New Roman" w:cs="Times New Roman"/>
          <w:sz w:val="24"/>
          <w:szCs w:val="24"/>
        </w:rPr>
        <w:t xml:space="preserve">  </w:t>
      </w:r>
    </w:p>
    <w:p w:rsidR="00547D35" w:rsidRPr="001B29A1" w:rsidRDefault="00547D35" w:rsidP="001B29A1">
      <w:pPr>
        <w:jc w:val="both"/>
        <w:rPr>
          <w:rFonts w:ascii="Times New Roman" w:hAnsi="Times New Roman" w:cs="Times New Roman"/>
          <w:sz w:val="24"/>
          <w:szCs w:val="24"/>
        </w:rPr>
      </w:pPr>
    </w:p>
    <w:p w:rsidR="001B29A1" w:rsidRDefault="00990827" w:rsidP="00502BD2">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362575" cy="3970928"/>
            <wp:effectExtent l="19050" t="0" r="9525" b="0"/>
            <wp:docPr id="3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5362575" cy="3970928"/>
                    </a:xfrm>
                    <a:prstGeom prst="rect">
                      <a:avLst/>
                    </a:prstGeom>
                    <a:noFill/>
                    <a:ln w="9525">
                      <a:noFill/>
                      <a:miter lim="800000"/>
                      <a:headEnd/>
                      <a:tailEnd/>
                    </a:ln>
                  </pic:spPr>
                </pic:pic>
              </a:graphicData>
            </a:graphic>
          </wp:inline>
        </w:drawing>
      </w:r>
    </w:p>
    <w:p w:rsidR="00502BD2" w:rsidRDefault="00502BD2" w:rsidP="00502BD2">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Preču pasūtījumu forma.</w:t>
      </w:r>
    </w:p>
    <w:p w:rsidR="00502BD2" w:rsidRDefault="00502BD2" w:rsidP="00502BD2">
      <w:pPr>
        <w:jc w:val="center"/>
        <w:rPr>
          <w:rFonts w:ascii="Times New Roman" w:hAnsi="Times New Roman" w:cs="Times New Roman"/>
          <w:sz w:val="24"/>
          <w:szCs w:val="24"/>
        </w:rPr>
      </w:pPr>
    </w:p>
    <w:p w:rsidR="00E01847" w:rsidRDefault="00733578" w:rsidP="00E01847">
      <w:pPr>
        <w:jc w:val="both"/>
        <w:rPr>
          <w:rFonts w:ascii="Times New Roman" w:hAnsi="Times New Roman" w:cs="Times New Roman"/>
          <w:sz w:val="24"/>
          <w:szCs w:val="24"/>
        </w:rPr>
      </w:pPr>
      <w:r>
        <w:rPr>
          <w:rFonts w:ascii="Times New Roman" w:hAnsi="Times New Roman" w:cs="Times New Roman"/>
          <w:sz w:val="24"/>
          <w:szCs w:val="24"/>
        </w:rPr>
        <w:tab/>
        <w:t>Tagad tiksim skaidrība, ka tas viss strādā un sāksim ar pirmo grupu. Pirmās grupas izvēlņu (</w:t>
      </w:r>
      <w:r w:rsidRPr="00733578">
        <w:rPr>
          <w:rFonts w:ascii="Times New Roman" w:hAnsi="Times New Roman" w:cs="Times New Roman"/>
          <w:i/>
          <w:sz w:val="24"/>
          <w:szCs w:val="24"/>
        </w:rPr>
        <w:t>ComboBox</w:t>
      </w:r>
      <w:r>
        <w:rPr>
          <w:rFonts w:ascii="Times New Roman" w:hAnsi="Times New Roman" w:cs="Times New Roman"/>
          <w:sz w:val="24"/>
          <w:szCs w:val="24"/>
        </w:rPr>
        <w:t>) pamatā ir vaicājumi</w:t>
      </w:r>
      <w:r w:rsidR="00E01847">
        <w:rPr>
          <w:rFonts w:ascii="Times New Roman" w:hAnsi="Times New Roman" w:cs="Times New Roman"/>
          <w:sz w:val="24"/>
          <w:szCs w:val="24"/>
        </w:rPr>
        <w:t xml:space="preserve"> (kontroļu datu avots īpašība)</w:t>
      </w:r>
      <w:r>
        <w:rPr>
          <w:rFonts w:ascii="Times New Roman" w:hAnsi="Times New Roman" w:cs="Times New Roman"/>
          <w:sz w:val="24"/>
          <w:szCs w:val="24"/>
        </w:rPr>
        <w:t>, kuri atlasa</w:t>
      </w:r>
      <w:r w:rsidR="00E01847">
        <w:rPr>
          <w:rFonts w:ascii="Times New Roman" w:hAnsi="Times New Roman" w:cs="Times New Roman"/>
          <w:sz w:val="24"/>
          <w:szCs w:val="24"/>
        </w:rPr>
        <w:t xml:space="preserve"> </w:t>
      </w:r>
      <w:r>
        <w:rPr>
          <w:rFonts w:ascii="Times New Roman" w:hAnsi="Times New Roman" w:cs="Times New Roman"/>
          <w:sz w:val="24"/>
          <w:szCs w:val="24"/>
        </w:rPr>
        <w:t>darbinieku uzvārdus, preču un piegādātāju</w:t>
      </w:r>
      <w:r w:rsidR="00E01847">
        <w:rPr>
          <w:rFonts w:ascii="Times New Roman" w:hAnsi="Times New Roman" w:cs="Times New Roman"/>
          <w:sz w:val="24"/>
          <w:szCs w:val="24"/>
        </w:rPr>
        <w:t xml:space="preserve"> nosaukumus no attiecīgajām tabulām</w:t>
      </w:r>
      <w:r w:rsidR="005C2975">
        <w:rPr>
          <w:rFonts w:ascii="Times New Roman" w:hAnsi="Times New Roman" w:cs="Times New Roman"/>
          <w:sz w:val="24"/>
          <w:szCs w:val="24"/>
        </w:rPr>
        <w:t xml:space="preserve"> </w:t>
      </w:r>
      <w:r w:rsidR="005C2975">
        <w:rPr>
          <w:rFonts w:ascii="Times New Roman" w:hAnsi="Times New Roman" w:cs="Times New Roman"/>
          <w:i/>
          <w:sz w:val="24"/>
          <w:szCs w:val="24"/>
        </w:rPr>
        <w:t>D</w:t>
      </w:r>
      <w:r w:rsidR="005C2975" w:rsidRPr="005C2975">
        <w:rPr>
          <w:rFonts w:ascii="Times New Roman" w:hAnsi="Times New Roman" w:cs="Times New Roman"/>
          <w:i/>
          <w:sz w:val="24"/>
          <w:szCs w:val="24"/>
        </w:rPr>
        <w:t>arbinieki</w:t>
      </w:r>
      <w:r w:rsidR="00E01847">
        <w:rPr>
          <w:rFonts w:ascii="Times New Roman" w:hAnsi="Times New Roman" w:cs="Times New Roman"/>
          <w:sz w:val="24"/>
          <w:szCs w:val="24"/>
        </w:rPr>
        <w:t>,</w:t>
      </w:r>
      <w:r w:rsidR="005C2975">
        <w:rPr>
          <w:rFonts w:ascii="Times New Roman" w:hAnsi="Times New Roman" w:cs="Times New Roman"/>
          <w:sz w:val="24"/>
          <w:szCs w:val="24"/>
        </w:rPr>
        <w:t xml:space="preserve"> </w:t>
      </w:r>
      <w:r w:rsidR="005C2975" w:rsidRPr="005C2975">
        <w:rPr>
          <w:rFonts w:ascii="Times New Roman" w:hAnsi="Times New Roman" w:cs="Times New Roman"/>
          <w:i/>
          <w:sz w:val="24"/>
          <w:szCs w:val="24"/>
        </w:rPr>
        <w:t>Preces</w:t>
      </w:r>
      <w:r w:rsidR="005C2975">
        <w:rPr>
          <w:rFonts w:ascii="Times New Roman" w:hAnsi="Times New Roman" w:cs="Times New Roman"/>
          <w:sz w:val="24"/>
          <w:szCs w:val="24"/>
        </w:rPr>
        <w:t xml:space="preserve"> un </w:t>
      </w:r>
      <w:r w:rsidR="005C2975" w:rsidRPr="005C2975">
        <w:rPr>
          <w:rFonts w:ascii="Times New Roman" w:hAnsi="Times New Roman" w:cs="Times New Roman"/>
          <w:i/>
          <w:sz w:val="24"/>
          <w:szCs w:val="24"/>
        </w:rPr>
        <w:t>Piegādātāji</w:t>
      </w:r>
      <w:r w:rsidR="005C2975">
        <w:rPr>
          <w:rFonts w:ascii="Times New Roman" w:hAnsi="Times New Roman" w:cs="Times New Roman"/>
          <w:sz w:val="24"/>
          <w:szCs w:val="24"/>
        </w:rPr>
        <w:t>,</w:t>
      </w:r>
      <w:r w:rsidR="00E01847">
        <w:rPr>
          <w:rFonts w:ascii="Times New Roman" w:hAnsi="Times New Roman" w:cs="Times New Roman"/>
          <w:sz w:val="24"/>
          <w:szCs w:val="24"/>
        </w:rPr>
        <w:t xml:space="preserve"> tāda veida lietotājam tika atvieglota preču pasūtījuma sistēmā. Tāda izvēle ir paradīta 33 attēlā vienai no trim izvēlnēm „Piegādātāj</w:t>
      </w:r>
      <w:r w:rsidR="00B7352E">
        <w:rPr>
          <w:rFonts w:ascii="Times New Roman" w:hAnsi="Times New Roman" w:cs="Times New Roman"/>
          <w:sz w:val="24"/>
          <w:szCs w:val="24"/>
        </w:rPr>
        <w:t>s</w:t>
      </w:r>
      <w:r w:rsidR="00E01847">
        <w:rPr>
          <w:rFonts w:ascii="Times New Roman" w:hAnsi="Times New Roman" w:cs="Times New Roman"/>
          <w:sz w:val="24"/>
          <w:szCs w:val="24"/>
        </w:rPr>
        <w:t>”</w:t>
      </w:r>
      <w:r w:rsidR="00B33CC0">
        <w:rPr>
          <w:rFonts w:ascii="Times New Roman" w:hAnsi="Times New Roman" w:cs="Times New Roman"/>
          <w:sz w:val="24"/>
          <w:szCs w:val="24"/>
        </w:rPr>
        <w:t>.</w:t>
      </w:r>
      <w:r w:rsidR="00E01847">
        <w:rPr>
          <w:rFonts w:ascii="Times New Roman" w:hAnsi="Times New Roman" w:cs="Times New Roman"/>
          <w:sz w:val="24"/>
          <w:szCs w:val="24"/>
        </w:rPr>
        <w:t xml:space="preserve"> </w:t>
      </w:r>
    </w:p>
    <w:p w:rsidR="00733578" w:rsidRPr="00E74810" w:rsidRDefault="00E01847" w:rsidP="00E01847">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838200" cy="952500"/>
            <wp:effectExtent l="19050" t="0" r="0" b="0"/>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838200" cy="952500"/>
                    </a:xfrm>
                    <a:prstGeom prst="rect">
                      <a:avLst/>
                    </a:prstGeom>
                    <a:noFill/>
                    <a:ln w="9525">
                      <a:noFill/>
                      <a:miter lim="800000"/>
                      <a:headEnd/>
                      <a:tailEnd/>
                    </a:ln>
                  </pic:spPr>
                </pic:pic>
              </a:graphicData>
            </a:graphic>
          </wp:inline>
        </w:drawing>
      </w:r>
    </w:p>
    <w:p w:rsidR="00B33CC0" w:rsidRDefault="00B33CC0" w:rsidP="00B33CC0">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Izvēlne.</w:t>
      </w:r>
    </w:p>
    <w:p w:rsidR="00962739" w:rsidRDefault="00962739" w:rsidP="00716041">
      <w:pPr>
        <w:autoSpaceDE w:val="0"/>
        <w:autoSpaceDN w:val="0"/>
        <w:adjustRightInd w:val="0"/>
        <w:spacing w:after="0"/>
        <w:jc w:val="both"/>
        <w:rPr>
          <w:rFonts w:ascii="Times New Roman" w:hAnsi="Times New Roman" w:cs="Times New Roman"/>
          <w:sz w:val="24"/>
          <w:szCs w:val="24"/>
        </w:rPr>
      </w:pPr>
    </w:p>
    <w:p w:rsidR="00180947" w:rsidRDefault="00B33CC0" w:rsidP="00B33CC0">
      <w:pPr>
        <w:jc w:val="both"/>
        <w:rPr>
          <w:rFonts w:ascii="Times New Roman" w:hAnsi="Times New Roman" w:cs="Times New Roman"/>
          <w:sz w:val="24"/>
          <w:szCs w:val="24"/>
        </w:rPr>
      </w:pPr>
      <w:r>
        <w:rPr>
          <w:rFonts w:ascii="Times New Roman" w:hAnsi="Times New Roman" w:cs="Times New Roman"/>
          <w:sz w:val="24"/>
          <w:szCs w:val="24"/>
        </w:rPr>
        <w:tab/>
      </w:r>
      <w:r w:rsidR="00180947">
        <w:rPr>
          <w:rFonts w:ascii="Times New Roman" w:hAnsi="Times New Roman" w:cs="Times New Roman"/>
          <w:sz w:val="24"/>
          <w:szCs w:val="24"/>
        </w:rPr>
        <w:t xml:space="preserve">Nākamais posms ir uzrakstīt procedūru, kura saglabā lietotāja ievadīto informāciju vairākas tabulas, precīzāk, tabulas </w:t>
      </w:r>
      <w:r w:rsidR="00180947" w:rsidRPr="00180947">
        <w:rPr>
          <w:rFonts w:ascii="Times New Roman" w:hAnsi="Times New Roman" w:cs="Times New Roman"/>
          <w:i/>
          <w:sz w:val="24"/>
          <w:szCs w:val="24"/>
        </w:rPr>
        <w:t>Pasūtījumi</w:t>
      </w:r>
      <w:r w:rsidR="00180947">
        <w:rPr>
          <w:rFonts w:ascii="Times New Roman" w:hAnsi="Times New Roman" w:cs="Times New Roman"/>
          <w:sz w:val="24"/>
          <w:szCs w:val="24"/>
        </w:rPr>
        <w:t xml:space="preserve">, </w:t>
      </w:r>
      <w:r w:rsidR="00180947" w:rsidRPr="00180947">
        <w:rPr>
          <w:rFonts w:ascii="Times New Roman" w:hAnsi="Times New Roman" w:cs="Times New Roman"/>
          <w:i/>
          <w:sz w:val="24"/>
          <w:szCs w:val="24"/>
        </w:rPr>
        <w:t>Satur</w:t>
      </w:r>
      <w:r w:rsidR="00180947">
        <w:rPr>
          <w:rFonts w:ascii="Times New Roman" w:hAnsi="Times New Roman" w:cs="Times New Roman"/>
          <w:sz w:val="24"/>
          <w:szCs w:val="24"/>
        </w:rPr>
        <w:t xml:space="preserve"> un </w:t>
      </w:r>
      <w:r w:rsidR="00180947" w:rsidRPr="00180947">
        <w:rPr>
          <w:rFonts w:ascii="Times New Roman" w:hAnsi="Times New Roman" w:cs="Times New Roman"/>
          <w:i/>
          <w:sz w:val="24"/>
          <w:szCs w:val="24"/>
        </w:rPr>
        <w:t>Piegādā</w:t>
      </w:r>
      <w:r w:rsidR="00180947">
        <w:rPr>
          <w:rFonts w:ascii="Times New Roman" w:hAnsi="Times New Roman" w:cs="Times New Roman"/>
          <w:sz w:val="24"/>
          <w:szCs w:val="24"/>
        </w:rPr>
        <w:t>. Šāda procedūra tika izstrādāta pogai „Jauns”</w:t>
      </w:r>
      <w:r w:rsidR="00A039ED">
        <w:rPr>
          <w:rFonts w:ascii="Times New Roman" w:hAnsi="Times New Roman" w:cs="Times New Roman"/>
          <w:sz w:val="24"/>
          <w:szCs w:val="24"/>
        </w:rPr>
        <w:t xml:space="preserve"> notikumā </w:t>
      </w:r>
      <w:r w:rsidR="00A039ED" w:rsidRPr="00A039ED">
        <w:rPr>
          <w:rFonts w:ascii="Times New Roman" w:hAnsi="Times New Roman" w:cs="Times New Roman"/>
          <w:i/>
          <w:sz w:val="24"/>
          <w:szCs w:val="24"/>
        </w:rPr>
        <w:t>OnClick</w:t>
      </w:r>
      <w:r w:rsidR="00180947">
        <w:rPr>
          <w:rFonts w:ascii="Times New Roman" w:hAnsi="Times New Roman" w:cs="Times New Roman"/>
          <w:sz w:val="24"/>
          <w:szCs w:val="24"/>
        </w:rPr>
        <w:t>, tas pieraksts izskatās šāds:</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color w:val="0000FF"/>
          <w:sz w:val="20"/>
          <w:szCs w:val="20"/>
          <w:lang w:val="en-US"/>
        </w:rPr>
        <w:lastRenderedPageBreak/>
        <w:t>Private</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Sub</w:t>
      </w:r>
      <w:r w:rsidRPr="00A039ED">
        <w:rPr>
          <w:rFonts w:ascii="Courier New" w:hAnsi="Courier New" w:cs="Courier New"/>
          <w:noProof/>
          <w:sz w:val="20"/>
          <w:szCs w:val="20"/>
          <w:lang w:val="en-US"/>
        </w:rPr>
        <w:t xml:space="preserve"> btnADD_Click()</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cn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DAO.Database</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rs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DAO.Recordset</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strSQL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String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Employee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String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Article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String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Dim</w:t>
      </w:r>
      <w:r w:rsidRPr="00A039ED">
        <w:rPr>
          <w:rFonts w:ascii="Courier New" w:hAnsi="Courier New" w:cs="Courier New"/>
          <w:noProof/>
          <w:sz w:val="20"/>
          <w:szCs w:val="20"/>
          <w:lang w:val="en-US"/>
        </w:rPr>
        <w:t xml:space="preserve"> Supplier </w:t>
      </w:r>
      <w:r w:rsidRPr="00A039ED">
        <w:rPr>
          <w:rFonts w:ascii="Courier New" w:hAnsi="Courier New" w:cs="Courier New"/>
          <w:noProof/>
          <w:color w:val="0000FF"/>
          <w:sz w:val="20"/>
          <w:szCs w:val="20"/>
          <w:lang w:val="en-US"/>
        </w:rPr>
        <w:t>As</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String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.txtCode.Value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And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.txtQuantity.Value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w:t>
      </w:r>
      <w:r>
        <w:rPr>
          <w:rFonts w:ascii="Courier New" w:hAnsi="Courier New" w:cs="Courier New"/>
          <w:noProof/>
          <w:sz w:val="20"/>
          <w:szCs w:val="20"/>
          <w:lang w:val="en-US"/>
        </w:rPr>
        <w:t xml:space="preserve"> _</w:t>
      </w:r>
      <w:r w:rsidRPr="00A039ED">
        <w:rPr>
          <w:rFonts w:ascii="Courier New" w:hAnsi="Courier New" w:cs="Courier New"/>
          <w:noProof/>
          <w:sz w:val="20"/>
          <w:szCs w:val="20"/>
          <w:lang w:val="en-US"/>
        </w:rPr>
        <w:t xml:space="preserve"> </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And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.cmbArticles.Value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_</w:t>
      </w:r>
    </w:p>
    <w:p w:rsid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And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.cmbEmployee.Value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And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.txtDate.Value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w:t>
      </w:r>
      <w:r>
        <w:rPr>
          <w:rFonts w:ascii="Courier New" w:hAnsi="Courier New" w:cs="Courier New"/>
          <w:noProof/>
          <w:sz w:val="20"/>
          <w:szCs w:val="20"/>
          <w:lang w:val="en-US"/>
        </w:rPr>
        <w:t>_</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And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.cmbSupplier.Value &lt;&gt;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Then</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cn = CurrentDb</w:t>
      </w:r>
    </w:p>
    <w:p w:rsid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strSQL = </w:t>
      </w:r>
      <w:r w:rsidRPr="00A039ED">
        <w:rPr>
          <w:rFonts w:ascii="Courier New" w:hAnsi="Courier New" w:cs="Courier New"/>
          <w:noProof/>
          <w:color w:val="A31515"/>
          <w:sz w:val="20"/>
          <w:szCs w:val="20"/>
          <w:lang w:val="en-US"/>
        </w:rPr>
        <w:t>"SELECT DarbID FROM Darbinieki WHERE Uzvards = '"</w:t>
      </w:r>
      <w:r w:rsidRPr="00A039ED">
        <w:rPr>
          <w:rFonts w:ascii="Courier New" w:hAnsi="Courier New" w:cs="Courier New"/>
          <w:noProof/>
          <w:sz w:val="20"/>
          <w:szCs w:val="20"/>
          <w:lang w:val="en-US"/>
        </w:rPr>
        <w:t xml:space="preserve"> &amp; </w:t>
      </w:r>
    </w:p>
    <w:p w:rsidR="00A039ED" w:rsidRPr="00A039ED" w:rsidRDefault="00A039ED" w:rsidP="00A039ED">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ab/>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.cmbEmployee.Value &amp; </w:t>
      </w:r>
      <w:r w:rsidRPr="00A039ED">
        <w:rPr>
          <w:rFonts w:ascii="Courier New" w:hAnsi="Courier New" w:cs="Courier New"/>
          <w:noProof/>
          <w:color w:val="A31515"/>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 = cn.OpenRecordset(strSQL, dbOpenDynaset)</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r w:rsidRPr="00A039ED">
        <w:rPr>
          <w:rFonts w:ascii="Courier New" w:hAnsi="Courier New" w:cs="Courier New"/>
          <w:noProof/>
          <w:sz w:val="20"/>
          <w:szCs w:val="20"/>
          <w:lang w:val="en-US"/>
        </w:rPr>
        <w:t xml:space="preserve"> rs.RecordCount &gt; 0 </w:t>
      </w:r>
      <w:r w:rsidRPr="00A039ED">
        <w:rPr>
          <w:rFonts w:ascii="Courier New" w:hAnsi="Courier New" w:cs="Courier New"/>
          <w:noProof/>
          <w:color w:val="0000FF"/>
          <w:sz w:val="20"/>
          <w:szCs w:val="20"/>
          <w:lang w:val="en-US"/>
        </w:rPr>
        <w:t>Then</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rs.MoveFirst()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Employee = rs.Fields(0)</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End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strSQL = </w:t>
      </w:r>
      <w:r w:rsidRPr="00A039ED">
        <w:rPr>
          <w:rFonts w:ascii="Courier New" w:hAnsi="Courier New" w:cs="Courier New"/>
          <w:noProof/>
          <w:color w:val="A31515"/>
          <w:sz w:val="20"/>
          <w:szCs w:val="20"/>
          <w:lang w:val="en-US"/>
        </w:rPr>
        <w:t>"SELECT PrecesID FROM Preces WHERE Nosaukums = '"</w:t>
      </w:r>
      <w:r w:rsidRPr="00A039ED">
        <w:rPr>
          <w:rFonts w:ascii="Courier New" w:hAnsi="Courier New" w:cs="Courier New"/>
          <w:noProof/>
          <w:sz w:val="20"/>
          <w:szCs w:val="20"/>
          <w:lang w:val="en-US"/>
        </w:rPr>
        <w:t xml:space="preserve"> &amp; </w:t>
      </w:r>
    </w:p>
    <w:p w:rsidR="00A039ED" w:rsidRPr="00A039ED" w:rsidRDefault="00A039ED" w:rsidP="00A039ED">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ab/>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.cmbArticles.Value &amp; </w:t>
      </w:r>
      <w:r w:rsidRPr="00A039ED">
        <w:rPr>
          <w:rFonts w:ascii="Courier New" w:hAnsi="Courier New" w:cs="Courier New"/>
          <w:noProof/>
          <w:color w:val="A31515"/>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 = cn.OpenRecordset(strSQL, dbOpenDynaset)</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r w:rsidRPr="00A039ED">
        <w:rPr>
          <w:rFonts w:ascii="Courier New" w:hAnsi="Courier New" w:cs="Courier New"/>
          <w:noProof/>
          <w:sz w:val="20"/>
          <w:szCs w:val="20"/>
          <w:lang w:val="en-US"/>
        </w:rPr>
        <w:t xml:space="preserve"> rs.RecordCount &gt; 0 </w:t>
      </w:r>
      <w:r w:rsidRPr="00A039ED">
        <w:rPr>
          <w:rFonts w:ascii="Courier New" w:hAnsi="Courier New" w:cs="Courier New"/>
          <w:noProof/>
          <w:color w:val="0000FF"/>
          <w:sz w:val="20"/>
          <w:szCs w:val="20"/>
          <w:lang w:val="en-US"/>
        </w:rPr>
        <w:t>Then</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rs.MoveFirst()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Article = rs.Fields(0)</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End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strSQL = </w:t>
      </w:r>
      <w:r w:rsidRPr="00A039ED">
        <w:rPr>
          <w:rFonts w:ascii="Courier New" w:hAnsi="Courier New" w:cs="Courier New"/>
          <w:noProof/>
          <w:color w:val="A31515"/>
          <w:sz w:val="20"/>
          <w:szCs w:val="20"/>
          <w:lang w:val="en-US"/>
        </w:rPr>
        <w:t>"SELECT PiegID FROM Piegadataji WHERE Nosaukums = '"</w:t>
      </w:r>
      <w:r w:rsidRPr="00A039ED">
        <w:rPr>
          <w:rFonts w:ascii="Courier New" w:hAnsi="Courier New" w:cs="Courier New"/>
          <w:noProof/>
          <w:sz w:val="20"/>
          <w:szCs w:val="20"/>
          <w:lang w:val="en-US"/>
        </w:rPr>
        <w:t xml:space="preserve"> &amp; </w:t>
      </w:r>
    </w:p>
    <w:p w:rsidR="00A039ED" w:rsidRPr="00A039ED" w:rsidRDefault="00A039ED" w:rsidP="00A039ED">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ab/>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.cmbSupplier.Value &amp; </w:t>
      </w:r>
      <w:r w:rsidRPr="00A039ED">
        <w:rPr>
          <w:rFonts w:ascii="Courier New" w:hAnsi="Courier New" w:cs="Courier New"/>
          <w:noProof/>
          <w:color w:val="A31515"/>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 = cn.OpenRecordset(strSQL, dbOpenDynaset)</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r w:rsidRPr="00A039ED">
        <w:rPr>
          <w:rFonts w:ascii="Courier New" w:hAnsi="Courier New" w:cs="Courier New"/>
          <w:noProof/>
          <w:sz w:val="20"/>
          <w:szCs w:val="20"/>
          <w:lang w:val="en-US"/>
        </w:rPr>
        <w:t xml:space="preserve"> rs.RecordCount &gt; 0 </w:t>
      </w:r>
      <w:r w:rsidRPr="00A039ED">
        <w:rPr>
          <w:rFonts w:ascii="Courier New" w:hAnsi="Courier New" w:cs="Courier New"/>
          <w:noProof/>
          <w:color w:val="0000FF"/>
          <w:sz w:val="20"/>
          <w:szCs w:val="20"/>
          <w:lang w:val="en-US"/>
        </w:rPr>
        <w:t>Then</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rs.MoveFirst()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Supplier = rs.Fields(0)</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End</w:t>
      </w: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If</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rs = </w:t>
      </w:r>
      <w:r w:rsidRPr="00A039ED">
        <w:rPr>
          <w:rFonts w:ascii="Courier New" w:hAnsi="Courier New" w:cs="Courier New"/>
          <w:noProof/>
          <w:color w:val="0000FF"/>
          <w:sz w:val="20"/>
          <w:szCs w:val="20"/>
          <w:lang w:val="en-US"/>
        </w:rPr>
        <w:t>Nothing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cn = </w:t>
      </w:r>
      <w:r w:rsidRPr="00A039ED">
        <w:rPr>
          <w:rFonts w:ascii="Courier New" w:hAnsi="Courier New" w:cs="Courier New"/>
          <w:noProof/>
          <w:color w:val="0000FF"/>
          <w:sz w:val="20"/>
          <w:szCs w:val="20"/>
          <w:lang w:val="en-US"/>
        </w:rPr>
        <w:t>Nothing</w:t>
      </w: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DoCmd.SetWarnings(</w:t>
      </w:r>
      <w:r w:rsidRPr="00A039ED">
        <w:rPr>
          <w:rFonts w:ascii="Courier New" w:hAnsi="Courier New" w:cs="Courier New"/>
          <w:noProof/>
          <w:color w:val="0000FF"/>
          <w:sz w:val="20"/>
          <w:szCs w:val="20"/>
          <w:lang w:val="en-US"/>
        </w:rPr>
        <w:t>False</w:t>
      </w:r>
      <w:r w:rsidRPr="00A039ED">
        <w:rPr>
          <w:rFonts w:ascii="Courier New" w:hAnsi="Courier New" w:cs="Courier New"/>
          <w:noProof/>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DoCmd.RunSQL(</w:t>
      </w:r>
      <w:r w:rsidRPr="00A039ED">
        <w:rPr>
          <w:rFonts w:ascii="Courier New" w:hAnsi="Courier New" w:cs="Courier New"/>
          <w:noProof/>
          <w:color w:val="A31515"/>
          <w:sz w:val="20"/>
          <w:szCs w:val="20"/>
          <w:lang w:val="en-US"/>
        </w:rPr>
        <w:t>"INSERT INTO Pasutijum</w:t>
      </w:r>
      <w:r>
        <w:rPr>
          <w:rFonts w:ascii="Courier New" w:hAnsi="Courier New" w:cs="Courier New"/>
          <w:noProof/>
          <w:color w:val="A31515"/>
          <w:sz w:val="20"/>
          <w:szCs w:val="20"/>
          <w:lang w:val="en-US"/>
        </w:rPr>
        <w:t>i(PasutID,DarbID,PasutDatums)</w:t>
      </w:r>
      <w:r w:rsidRPr="00A039ED">
        <w:rPr>
          <w:rFonts w:ascii="Courier New" w:hAnsi="Courier New" w:cs="Courier New"/>
          <w:noProof/>
          <w:color w:val="A31515"/>
          <w:sz w:val="20"/>
          <w:szCs w:val="20"/>
          <w:lang w:val="en-US"/>
        </w:rPr>
        <w:t>"</w:t>
      </w:r>
      <w:r>
        <w:rPr>
          <w:rFonts w:ascii="Courier New" w:hAnsi="Courier New" w:cs="Courier New"/>
          <w:noProof/>
          <w:sz w:val="20"/>
          <w:szCs w:val="20"/>
          <w:lang w:val="en-US"/>
        </w:rPr>
        <w:t xml:space="preserve"> &amp; </w:t>
      </w:r>
      <w:r w:rsidRPr="00A039ED">
        <w:rPr>
          <w:rFonts w:ascii="Courier New" w:hAnsi="Courier New" w:cs="Courier New"/>
          <w:noProof/>
          <w:sz w:val="20"/>
          <w:szCs w:val="20"/>
          <w:lang w:val="en-US"/>
        </w:rPr>
        <w:t>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w:t>
      </w:r>
      <w:r>
        <w:rPr>
          <w:rFonts w:ascii="Courier New" w:hAnsi="Courier New" w:cs="Courier New"/>
          <w:noProof/>
          <w:color w:val="A31515"/>
          <w:sz w:val="20"/>
          <w:szCs w:val="20"/>
          <w:lang w:val="en-US"/>
        </w:rPr>
        <w:t xml:space="preserve"> </w:t>
      </w:r>
      <w:r w:rsidRPr="00A039ED">
        <w:rPr>
          <w:rFonts w:ascii="Courier New" w:hAnsi="Courier New" w:cs="Courier New"/>
          <w:noProof/>
          <w:color w:val="A31515"/>
          <w:sz w:val="20"/>
          <w:szCs w:val="20"/>
          <w:lang w:val="en-US"/>
        </w:rPr>
        <w:t>VALUES ("</w:t>
      </w:r>
      <w:r w:rsidRPr="00A039ED">
        <w:rPr>
          <w:rFonts w:ascii="Courier New" w:hAnsi="Courier New" w:cs="Courier New"/>
          <w:noProof/>
          <w:sz w:val="20"/>
          <w:szCs w:val="20"/>
          <w:lang w:val="en-US"/>
        </w:rPr>
        <w:t xml:space="preserve"> &amp;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.txtCode.Value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&amp; 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 "</w:t>
      </w:r>
      <w:r w:rsidRPr="00A039ED">
        <w:rPr>
          <w:rFonts w:ascii="Courier New" w:hAnsi="Courier New" w:cs="Courier New"/>
          <w:noProof/>
          <w:sz w:val="20"/>
          <w:szCs w:val="20"/>
          <w:lang w:val="en-US"/>
        </w:rPr>
        <w:t xml:space="preserve"> &amp; Employee &amp; </w:t>
      </w:r>
      <w:r w:rsidRPr="00A039ED">
        <w:rPr>
          <w:rFonts w:ascii="Courier New" w:hAnsi="Courier New" w:cs="Courier New"/>
          <w:noProof/>
          <w:color w:val="A31515"/>
          <w:sz w:val="20"/>
          <w:szCs w:val="20"/>
          <w:lang w:val="en-US"/>
        </w:rPr>
        <w:t>", '"</w:t>
      </w:r>
      <w:r w:rsidRPr="00A039ED">
        <w:rPr>
          <w:rFonts w:ascii="Courier New" w:hAnsi="Courier New" w:cs="Courier New"/>
          <w:noProof/>
          <w:sz w:val="20"/>
          <w:szCs w:val="20"/>
          <w:lang w:val="en-US"/>
        </w:rPr>
        <w:t xml:space="preserve"> &amp;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.txtDate.Value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DoCmd.RunSQL(</w:t>
      </w:r>
      <w:r w:rsidRPr="00A039ED">
        <w:rPr>
          <w:rFonts w:ascii="Courier New" w:hAnsi="Courier New" w:cs="Courier New"/>
          <w:noProof/>
          <w:color w:val="A31515"/>
          <w:sz w:val="20"/>
          <w:szCs w:val="20"/>
          <w:lang w:val="en-US"/>
        </w:rPr>
        <w:t>"INSERT INTO satur(PasutID, PrecesID, Daudzums ) "</w:t>
      </w:r>
      <w:r w:rsidRPr="00A039ED">
        <w:rPr>
          <w:rFonts w:ascii="Courier New" w:hAnsi="Courier New" w:cs="Courier New"/>
          <w:noProof/>
          <w:sz w:val="20"/>
          <w:szCs w:val="20"/>
          <w:lang w:val="en-US"/>
        </w:rPr>
        <w:t xml:space="preserve"> &amp; 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"VALUES ("</w:t>
      </w:r>
      <w:r w:rsidRPr="00A039ED">
        <w:rPr>
          <w:rFonts w:ascii="Courier New" w:hAnsi="Courier New" w:cs="Courier New"/>
          <w:noProof/>
          <w:sz w:val="20"/>
          <w:szCs w:val="20"/>
          <w:lang w:val="en-US"/>
        </w:rPr>
        <w:t xml:space="preserve"> &amp;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.txtCode.Value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&amp; 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 "</w:t>
      </w:r>
      <w:r w:rsidRPr="00A039ED">
        <w:rPr>
          <w:rFonts w:ascii="Courier New" w:hAnsi="Courier New" w:cs="Courier New"/>
          <w:noProof/>
          <w:sz w:val="20"/>
          <w:szCs w:val="20"/>
          <w:lang w:val="en-US"/>
        </w:rPr>
        <w:t xml:space="preserve"> &amp; Article &amp; </w:t>
      </w:r>
      <w:r w:rsidRPr="00A039ED">
        <w:rPr>
          <w:rFonts w:ascii="Courier New" w:hAnsi="Courier New" w:cs="Courier New"/>
          <w:noProof/>
          <w:color w:val="A31515"/>
          <w:sz w:val="20"/>
          <w:szCs w:val="20"/>
          <w:lang w:val="en-US"/>
        </w:rPr>
        <w:t>", "</w:t>
      </w:r>
      <w:r w:rsidRPr="00A039ED">
        <w:rPr>
          <w:rFonts w:ascii="Courier New" w:hAnsi="Courier New" w:cs="Courier New"/>
          <w:noProof/>
          <w:sz w:val="20"/>
          <w:szCs w:val="20"/>
          <w:lang w:val="en-US"/>
        </w:rPr>
        <w:t xml:space="preserve"> &amp;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 xml:space="preserve">.txtQuantity.Value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DoCmd.RunSQL(</w:t>
      </w:r>
      <w:r w:rsidRPr="00A039ED">
        <w:rPr>
          <w:rFonts w:ascii="Courier New" w:hAnsi="Courier New" w:cs="Courier New"/>
          <w:noProof/>
          <w:color w:val="A31515"/>
          <w:sz w:val="20"/>
          <w:szCs w:val="20"/>
          <w:lang w:val="en-US"/>
        </w:rPr>
        <w:t>"INSERT INTO piegada( PrecesID, PiegID)"</w:t>
      </w:r>
      <w:r w:rsidRPr="00A039ED">
        <w:rPr>
          <w:rFonts w:ascii="Courier New" w:hAnsi="Courier New" w:cs="Courier New"/>
          <w:noProof/>
          <w:sz w:val="20"/>
          <w:szCs w:val="20"/>
          <w:lang w:val="en-US"/>
        </w:rPr>
        <w:t xml:space="preserve"> &amp; 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w:t>
      </w:r>
      <w:r>
        <w:rPr>
          <w:rFonts w:ascii="Courier New" w:hAnsi="Courier New" w:cs="Courier New"/>
          <w:noProof/>
          <w:color w:val="A31515"/>
          <w:sz w:val="20"/>
          <w:szCs w:val="20"/>
        </w:rPr>
        <w:t xml:space="preserve"> </w:t>
      </w:r>
      <w:r w:rsidRPr="00A039ED">
        <w:rPr>
          <w:rFonts w:ascii="Courier New" w:hAnsi="Courier New" w:cs="Courier New"/>
          <w:noProof/>
          <w:color w:val="A31515"/>
          <w:sz w:val="20"/>
          <w:szCs w:val="20"/>
          <w:lang w:val="en-US"/>
        </w:rPr>
        <w:t>VALUES ("</w:t>
      </w:r>
      <w:r w:rsidRPr="00A039ED">
        <w:rPr>
          <w:rFonts w:ascii="Courier New" w:hAnsi="Courier New" w:cs="Courier New"/>
          <w:noProof/>
          <w:sz w:val="20"/>
          <w:szCs w:val="20"/>
          <w:lang w:val="en-US"/>
        </w:rPr>
        <w:t xml:space="preserve"> &amp; Article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 xml:space="preserve"> &amp; _</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A31515"/>
          <w:sz w:val="20"/>
          <w:szCs w:val="20"/>
          <w:lang w:val="en-US"/>
        </w:rPr>
        <w:t>" "</w:t>
      </w:r>
      <w:r w:rsidRPr="00A039ED">
        <w:rPr>
          <w:rFonts w:ascii="Courier New" w:hAnsi="Courier New" w:cs="Courier New"/>
          <w:noProof/>
          <w:sz w:val="20"/>
          <w:szCs w:val="20"/>
          <w:lang w:val="en-US"/>
        </w:rPr>
        <w:t xml:space="preserve"> &amp; Supplier &amp; </w:t>
      </w:r>
      <w:r w:rsidRPr="00A039ED">
        <w:rPr>
          <w:rFonts w:ascii="Courier New" w:hAnsi="Courier New" w:cs="Courier New"/>
          <w:noProof/>
          <w:color w:val="A31515"/>
          <w:sz w:val="20"/>
          <w:szCs w:val="20"/>
          <w:lang w:val="en-US"/>
        </w:rPr>
        <w:t>");"</w:t>
      </w:r>
      <w:r w:rsidRPr="00A039ED">
        <w:rPr>
          <w:rFonts w:ascii="Courier New" w:hAnsi="Courier New" w:cs="Courier New"/>
          <w:noProof/>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DoCmd.SetWarnings(</w:t>
      </w:r>
      <w:r w:rsidRPr="00A039ED">
        <w:rPr>
          <w:rFonts w:ascii="Courier New" w:hAnsi="Courier New" w:cs="Courier New"/>
          <w:noProof/>
          <w:color w:val="0000FF"/>
          <w:sz w:val="20"/>
          <w:szCs w:val="20"/>
          <w:lang w:val="en-US"/>
        </w:rPr>
        <w:t>True</w:t>
      </w:r>
      <w:r w:rsidRPr="00A039ED">
        <w:rPr>
          <w:rFonts w:ascii="Courier New" w:hAnsi="Courier New" w:cs="Courier New"/>
          <w:noProof/>
          <w:sz w:val="20"/>
          <w:szCs w:val="20"/>
          <w:lang w:val="en-US"/>
        </w:rPr>
        <w:t>)</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Me</w:t>
      </w:r>
      <w:r w:rsidRPr="00A039ED">
        <w:rPr>
          <w:rFonts w:ascii="Courier New" w:hAnsi="Courier New" w:cs="Courier New"/>
          <w:noProof/>
          <w:sz w:val="20"/>
          <w:szCs w:val="20"/>
          <w:lang w:val="en-US"/>
        </w:rPr>
        <w:t>.subOrders.Requery()</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p>
    <w:p w:rsidR="00A039ED" w:rsidRPr="00A039ED"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A039ED">
        <w:rPr>
          <w:rFonts w:ascii="Courier New" w:hAnsi="Courier New" w:cs="Courier New"/>
          <w:noProof/>
          <w:color w:val="0000FF"/>
          <w:sz w:val="20"/>
          <w:szCs w:val="20"/>
          <w:lang w:val="en-US"/>
        </w:rPr>
        <w:t>Else</w:t>
      </w:r>
    </w:p>
    <w:p w:rsidR="00A039ED" w:rsidRPr="00A039ED" w:rsidRDefault="00A039ED" w:rsidP="00A039ED">
      <w:pPr>
        <w:autoSpaceDE w:val="0"/>
        <w:autoSpaceDN w:val="0"/>
        <w:adjustRightInd w:val="0"/>
        <w:spacing w:after="0" w:line="240" w:lineRule="auto"/>
        <w:rPr>
          <w:rFonts w:ascii="Courier New" w:hAnsi="Courier New" w:cs="Courier New"/>
          <w:noProof/>
          <w:sz w:val="20"/>
          <w:szCs w:val="20"/>
          <w:lang w:val="en-US"/>
        </w:rPr>
      </w:pPr>
      <w:r w:rsidRPr="00A039ED">
        <w:rPr>
          <w:rFonts w:ascii="Courier New" w:hAnsi="Courier New" w:cs="Courier New"/>
          <w:noProof/>
          <w:sz w:val="20"/>
          <w:szCs w:val="20"/>
          <w:lang w:val="en-US"/>
        </w:rPr>
        <w:t xml:space="preserve">        MsgBox(</w:t>
      </w:r>
      <w:r w:rsidRPr="00A039ED">
        <w:rPr>
          <w:rFonts w:ascii="Courier New" w:hAnsi="Courier New" w:cs="Courier New"/>
          <w:noProof/>
          <w:color w:val="A31515"/>
          <w:sz w:val="20"/>
          <w:szCs w:val="20"/>
          <w:lang w:val="en-US"/>
        </w:rPr>
        <w:t>"Nav noradita informacija"</w:t>
      </w:r>
      <w:r w:rsidRPr="00A039ED">
        <w:rPr>
          <w:rFonts w:ascii="Courier New" w:hAnsi="Courier New" w:cs="Courier New"/>
          <w:noProof/>
          <w:sz w:val="20"/>
          <w:szCs w:val="20"/>
          <w:lang w:val="en-US"/>
        </w:rPr>
        <w:t>)</w:t>
      </w:r>
    </w:p>
    <w:p w:rsidR="00A039ED" w:rsidRPr="008443F6"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r w:rsidRPr="00A039ED">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End</w:t>
      </w:r>
      <w:r w:rsidRPr="008443F6">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If</w:t>
      </w:r>
    </w:p>
    <w:p w:rsidR="00A039ED" w:rsidRPr="008443F6" w:rsidRDefault="00A039ED" w:rsidP="00A039ED">
      <w:pPr>
        <w:autoSpaceDE w:val="0"/>
        <w:autoSpaceDN w:val="0"/>
        <w:adjustRightInd w:val="0"/>
        <w:spacing w:after="0" w:line="240" w:lineRule="auto"/>
        <w:rPr>
          <w:rFonts w:ascii="Courier New" w:hAnsi="Courier New" w:cs="Courier New"/>
          <w:noProof/>
          <w:color w:val="0000FF"/>
          <w:sz w:val="20"/>
          <w:szCs w:val="20"/>
          <w:lang w:val="en-US"/>
        </w:rPr>
      </w:pPr>
    </w:p>
    <w:p w:rsidR="00962739" w:rsidRDefault="00A039ED" w:rsidP="00A039ED">
      <w:pPr>
        <w:autoSpaceDE w:val="0"/>
        <w:autoSpaceDN w:val="0"/>
        <w:adjustRightInd w:val="0"/>
        <w:spacing w:after="0"/>
        <w:jc w:val="both"/>
        <w:rPr>
          <w:rFonts w:ascii="Courier New" w:hAnsi="Courier New" w:cs="Courier New"/>
          <w:noProof/>
          <w:color w:val="0000FF"/>
          <w:sz w:val="20"/>
          <w:szCs w:val="20"/>
        </w:rPr>
      </w:pPr>
      <w:r w:rsidRPr="008443F6">
        <w:rPr>
          <w:rFonts w:ascii="Courier New" w:hAnsi="Courier New" w:cs="Courier New"/>
          <w:noProof/>
          <w:color w:val="0000FF"/>
          <w:sz w:val="20"/>
          <w:szCs w:val="20"/>
          <w:lang w:val="en-US"/>
        </w:rPr>
        <w:t>End</w:t>
      </w:r>
      <w:r w:rsidRPr="008443F6">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Sub</w:t>
      </w:r>
    </w:p>
    <w:p w:rsidR="00A039ED" w:rsidRDefault="00A039ED" w:rsidP="00A039ED">
      <w:pPr>
        <w:autoSpaceDE w:val="0"/>
        <w:autoSpaceDN w:val="0"/>
        <w:adjustRightInd w:val="0"/>
        <w:spacing w:after="0"/>
        <w:jc w:val="both"/>
        <w:rPr>
          <w:rFonts w:ascii="Courier New" w:hAnsi="Courier New" w:cs="Courier New"/>
          <w:noProof/>
          <w:color w:val="0000FF"/>
          <w:sz w:val="20"/>
          <w:szCs w:val="20"/>
        </w:rPr>
      </w:pPr>
    </w:p>
    <w:p w:rsidR="00390A70" w:rsidRDefault="00A039ED" w:rsidP="00390A7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Analizējot procedūru, ir redzams, ka  </w:t>
      </w:r>
      <w:r w:rsidR="00B7352E">
        <w:rPr>
          <w:rFonts w:ascii="Times New Roman" w:hAnsi="Times New Roman" w:cs="Times New Roman"/>
          <w:sz w:val="24"/>
          <w:szCs w:val="24"/>
        </w:rPr>
        <w:t>vispirms seko pārbaude, kas pārbauda vai lietotājs ir aizpildījis visus grupas „Jauna pasūtījuma reģistrēšana” lauku vērtības. Jā tas netika izdarīts, procedūra atgriezis paziņojumu „nav noradīta informācija”, citādi vispirms no trijām izvēlnēm „Darbinieki”, „Prece” un „P</w:t>
      </w:r>
      <w:r w:rsidR="00390A70">
        <w:rPr>
          <w:rFonts w:ascii="Times New Roman" w:hAnsi="Times New Roman" w:cs="Times New Roman"/>
          <w:sz w:val="24"/>
          <w:szCs w:val="24"/>
        </w:rPr>
        <w:t>iegādātājs” ir jāiegūst lietotāja norādīto vērtību unikālas</w:t>
      </w:r>
      <w:r w:rsidR="00B7352E">
        <w:rPr>
          <w:rFonts w:ascii="Times New Roman" w:hAnsi="Times New Roman" w:cs="Times New Roman"/>
          <w:sz w:val="24"/>
          <w:szCs w:val="24"/>
        </w:rPr>
        <w:t xml:space="preserve"> identifikator</w:t>
      </w:r>
      <w:r w:rsidR="00D41B04">
        <w:rPr>
          <w:rFonts w:ascii="Times New Roman" w:hAnsi="Times New Roman" w:cs="Times New Roman"/>
          <w:sz w:val="24"/>
          <w:szCs w:val="24"/>
        </w:rPr>
        <w:t>u</w:t>
      </w:r>
      <w:r w:rsidR="00B7352E">
        <w:rPr>
          <w:rFonts w:ascii="Times New Roman" w:hAnsi="Times New Roman" w:cs="Times New Roman"/>
          <w:sz w:val="24"/>
          <w:szCs w:val="24"/>
        </w:rPr>
        <w:t xml:space="preserve"> vērtī</w:t>
      </w:r>
      <w:r w:rsidR="00D41B04">
        <w:rPr>
          <w:rFonts w:ascii="Times New Roman" w:hAnsi="Times New Roman" w:cs="Times New Roman"/>
          <w:sz w:val="24"/>
          <w:szCs w:val="24"/>
        </w:rPr>
        <w:t>bas</w:t>
      </w:r>
      <w:r w:rsidR="00390A70">
        <w:rPr>
          <w:rFonts w:ascii="Times New Roman" w:hAnsi="Times New Roman" w:cs="Times New Roman"/>
          <w:sz w:val="24"/>
          <w:szCs w:val="24"/>
        </w:rPr>
        <w:t xml:space="preserve">, lai mēs varētu turpmāk </w:t>
      </w:r>
      <w:r w:rsidR="00B7352E">
        <w:rPr>
          <w:rFonts w:ascii="Times New Roman" w:hAnsi="Times New Roman" w:cs="Times New Roman"/>
          <w:sz w:val="24"/>
          <w:szCs w:val="24"/>
        </w:rPr>
        <w:t>šo informāciju saglabāt tabulas</w:t>
      </w:r>
      <w:r w:rsidR="00D41B04">
        <w:rPr>
          <w:rFonts w:ascii="Times New Roman" w:hAnsi="Times New Roman" w:cs="Times New Roman"/>
          <w:sz w:val="24"/>
          <w:szCs w:val="24"/>
        </w:rPr>
        <w:t xml:space="preserve"> </w:t>
      </w:r>
      <w:r w:rsidR="00D41B04" w:rsidRPr="00D41B04">
        <w:rPr>
          <w:rFonts w:ascii="Times New Roman" w:hAnsi="Times New Roman" w:cs="Times New Roman"/>
          <w:i/>
          <w:sz w:val="24"/>
          <w:szCs w:val="24"/>
        </w:rPr>
        <w:t>Piegādātāji</w:t>
      </w:r>
      <w:r w:rsidR="00D41B04">
        <w:rPr>
          <w:rFonts w:ascii="Times New Roman" w:hAnsi="Times New Roman" w:cs="Times New Roman"/>
          <w:sz w:val="24"/>
          <w:szCs w:val="24"/>
        </w:rPr>
        <w:t xml:space="preserve">, </w:t>
      </w:r>
      <w:r w:rsidR="00D41B04" w:rsidRPr="00D41B04">
        <w:rPr>
          <w:rFonts w:ascii="Times New Roman" w:hAnsi="Times New Roman" w:cs="Times New Roman"/>
          <w:i/>
          <w:sz w:val="24"/>
          <w:szCs w:val="24"/>
        </w:rPr>
        <w:t>Satur</w:t>
      </w:r>
      <w:r w:rsidR="00D41B04">
        <w:rPr>
          <w:rFonts w:ascii="Times New Roman" w:hAnsi="Times New Roman" w:cs="Times New Roman"/>
          <w:sz w:val="24"/>
          <w:szCs w:val="24"/>
        </w:rPr>
        <w:t xml:space="preserve"> un </w:t>
      </w:r>
      <w:r w:rsidR="00D41B04" w:rsidRPr="00D41B04">
        <w:rPr>
          <w:rFonts w:ascii="Times New Roman" w:hAnsi="Times New Roman" w:cs="Times New Roman"/>
          <w:i/>
          <w:sz w:val="24"/>
          <w:szCs w:val="24"/>
        </w:rPr>
        <w:t>Piegādā</w:t>
      </w:r>
      <w:r w:rsidR="00D41B04">
        <w:rPr>
          <w:rFonts w:ascii="Times New Roman" w:hAnsi="Times New Roman" w:cs="Times New Roman"/>
          <w:sz w:val="24"/>
          <w:szCs w:val="24"/>
        </w:rPr>
        <w:t>, jo šajās tabulas glabājas nevis nosaukumi, bet unikālie preču, piegādāt</w:t>
      </w:r>
      <w:r w:rsidR="00390A70">
        <w:rPr>
          <w:rFonts w:ascii="Times New Roman" w:hAnsi="Times New Roman" w:cs="Times New Roman"/>
          <w:sz w:val="24"/>
          <w:szCs w:val="24"/>
        </w:rPr>
        <w:t>āju un darbinieku identifikatori</w:t>
      </w:r>
      <w:r w:rsidR="00D41B04">
        <w:rPr>
          <w:rFonts w:ascii="Times New Roman" w:hAnsi="Times New Roman" w:cs="Times New Roman"/>
          <w:sz w:val="24"/>
          <w:szCs w:val="24"/>
        </w:rPr>
        <w:t xml:space="preserve"> (skat. 5., 6., 7. lpp.)</w:t>
      </w:r>
      <w:r w:rsidR="00B7352E">
        <w:rPr>
          <w:rFonts w:ascii="Times New Roman" w:hAnsi="Times New Roman" w:cs="Times New Roman"/>
          <w:sz w:val="24"/>
          <w:szCs w:val="24"/>
        </w:rPr>
        <w:t>.</w:t>
      </w:r>
    </w:p>
    <w:p w:rsidR="00390A70" w:rsidRDefault="00390A70" w:rsidP="00390A70">
      <w:pPr>
        <w:spacing w:after="0"/>
        <w:jc w:val="both"/>
        <w:rPr>
          <w:rFonts w:ascii="Times New Roman" w:hAnsi="Times New Roman" w:cs="Times New Roman"/>
          <w:sz w:val="24"/>
          <w:szCs w:val="24"/>
        </w:rPr>
      </w:pPr>
      <w:r>
        <w:rPr>
          <w:rFonts w:ascii="Times New Roman" w:hAnsi="Times New Roman" w:cs="Times New Roman"/>
          <w:sz w:val="24"/>
          <w:szCs w:val="24"/>
        </w:rPr>
        <w:tab/>
        <w:t xml:space="preserve">Tātad, izmantojot </w:t>
      </w:r>
      <w:r w:rsidRPr="00390A70">
        <w:rPr>
          <w:rFonts w:ascii="Times New Roman" w:hAnsi="Times New Roman" w:cs="Times New Roman"/>
          <w:sz w:val="24"/>
          <w:szCs w:val="24"/>
        </w:rPr>
        <w:t>DAO</w:t>
      </w:r>
      <w:r>
        <w:rPr>
          <w:rFonts w:ascii="Times New Roman" w:hAnsi="Times New Roman" w:cs="Times New Roman"/>
          <w:sz w:val="24"/>
          <w:szCs w:val="24"/>
        </w:rPr>
        <w:t xml:space="preserve"> datu piekļuves objektu, vispirms izgūstam darbinieka unikālo identifikatoru un piešķīrām to mainīgajām </w:t>
      </w:r>
      <w:r w:rsidRPr="00390A70">
        <w:rPr>
          <w:rFonts w:ascii="Times New Roman" w:hAnsi="Times New Roman" w:cs="Times New Roman"/>
          <w:i/>
          <w:sz w:val="24"/>
          <w:szCs w:val="24"/>
        </w:rPr>
        <w:t>Employee</w:t>
      </w:r>
      <w:r>
        <w:rPr>
          <w:rFonts w:ascii="Times New Roman" w:hAnsi="Times New Roman" w:cs="Times New Roman"/>
          <w:sz w:val="24"/>
          <w:szCs w:val="24"/>
        </w:rPr>
        <w:t xml:space="preserve">, tad preces unikālo identifikatoru piešķiram mainīgajām </w:t>
      </w:r>
      <w:r w:rsidRPr="00390A70">
        <w:rPr>
          <w:rFonts w:ascii="Times New Roman" w:hAnsi="Times New Roman" w:cs="Times New Roman"/>
          <w:i/>
          <w:sz w:val="24"/>
          <w:szCs w:val="24"/>
        </w:rPr>
        <w:t>Article</w:t>
      </w:r>
      <w:r>
        <w:rPr>
          <w:rFonts w:ascii="Times New Roman" w:hAnsi="Times New Roman" w:cs="Times New Roman"/>
          <w:sz w:val="24"/>
          <w:szCs w:val="24"/>
        </w:rPr>
        <w:t xml:space="preserve"> un piegādātāja unikālo identifikatoru piešķirām mainīgajām </w:t>
      </w:r>
      <w:r w:rsidRPr="00390A70">
        <w:rPr>
          <w:rFonts w:ascii="Times New Roman" w:hAnsi="Times New Roman" w:cs="Times New Roman"/>
          <w:i/>
          <w:sz w:val="24"/>
          <w:szCs w:val="24"/>
        </w:rPr>
        <w:t>Supplier</w:t>
      </w:r>
      <w:r>
        <w:rPr>
          <w:rFonts w:ascii="Times New Roman" w:hAnsi="Times New Roman" w:cs="Times New Roman"/>
          <w:sz w:val="24"/>
          <w:szCs w:val="24"/>
        </w:rPr>
        <w:t>.</w:t>
      </w:r>
    </w:p>
    <w:p w:rsidR="005C2975" w:rsidRDefault="00390A70" w:rsidP="00390A70">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Tad atslēdzam brīdinājuma paziņojumus par datu pievienošanu tabulām un izmantojot </w:t>
      </w:r>
      <w:r w:rsidR="00605FC9" w:rsidRPr="00605FC9">
        <w:rPr>
          <w:rFonts w:ascii="Times New Roman" w:hAnsi="Times New Roman" w:cs="Times New Roman"/>
          <w:i/>
          <w:sz w:val="24"/>
          <w:szCs w:val="24"/>
        </w:rPr>
        <w:t>DoCmd</w:t>
      </w:r>
      <w:r w:rsidR="00605FC9">
        <w:rPr>
          <w:rFonts w:ascii="Times New Roman" w:hAnsi="Times New Roman" w:cs="Times New Roman"/>
          <w:sz w:val="24"/>
          <w:szCs w:val="24"/>
        </w:rPr>
        <w:t xml:space="preserve"> izpildes objektu izpildām pirmo vaicājumu, kurš tabulā </w:t>
      </w:r>
      <w:r w:rsidR="00605FC9" w:rsidRPr="00605FC9">
        <w:rPr>
          <w:rFonts w:ascii="Times New Roman" w:hAnsi="Times New Roman" w:cs="Times New Roman"/>
          <w:i/>
          <w:sz w:val="24"/>
          <w:szCs w:val="24"/>
        </w:rPr>
        <w:t>Pasūtījumi</w:t>
      </w:r>
      <w:r w:rsidR="00605FC9">
        <w:rPr>
          <w:rFonts w:ascii="Times New Roman" w:hAnsi="Times New Roman" w:cs="Times New Roman"/>
          <w:sz w:val="24"/>
          <w:szCs w:val="24"/>
        </w:rPr>
        <w:t xml:space="preserve"> saglabā lietotāja kontroles ievadītas vērtības, t.i., pasūtījuma kodu, darbinieka unikālo identifikatoru, pasūtīšanas datumu. Tad tiek izpildīts otrais vaicājums, kurš tabulā </w:t>
      </w:r>
      <w:r w:rsidR="00605FC9" w:rsidRPr="00605FC9">
        <w:rPr>
          <w:rFonts w:ascii="Times New Roman" w:hAnsi="Times New Roman" w:cs="Times New Roman"/>
          <w:i/>
          <w:sz w:val="24"/>
          <w:szCs w:val="24"/>
        </w:rPr>
        <w:t>Satur</w:t>
      </w:r>
      <w:r w:rsidR="00B7352E">
        <w:rPr>
          <w:rFonts w:ascii="Times New Roman" w:hAnsi="Times New Roman" w:cs="Times New Roman"/>
          <w:sz w:val="24"/>
          <w:szCs w:val="24"/>
        </w:rPr>
        <w:t xml:space="preserve"> </w:t>
      </w:r>
      <w:r w:rsidR="005C2975">
        <w:rPr>
          <w:rFonts w:ascii="Times New Roman" w:hAnsi="Times New Roman" w:cs="Times New Roman"/>
          <w:sz w:val="24"/>
          <w:szCs w:val="24"/>
        </w:rPr>
        <w:t xml:space="preserve">saglabā pasūtījuma kodu, preces unikālo identifikatoru un daudzumu, ko ir noradījis lietotājs. Pēdējais vaicājums veic preču un piegādātāju unikālo identifikatoru saglabāšanu tabulā </w:t>
      </w:r>
      <w:r w:rsidR="005C2975" w:rsidRPr="005C2975">
        <w:rPr>
          <w:rFonts w:ascii="Times New Roman" w:hAnsi="Times New Roman" w:cs="Times New Roman"/>
          <w:i/>
          <w:sz w:val="24"/>
          <w:szCs w:val="24"/>
        </w:rPr>
        <w:t>Piegādā.</w:t>
      </w:r>
      <w:r w:rsidR="005C2975">
        <w:rPr>
          <w:rFonts w:ascii="Times New Roman" w:hAnsi="Times New Roman" w:cs="Times New Roman"/>
          <w:sz w:val="24"/>
          <w:szCs w:val="24"/>
        </w:rPr>
        <w:t xml:space="preserve"> Viss tagad pasūtījums ir saglabāts un darbiniekam atliek vienīgi gaidīt, kad tas atnāks.  </w:t>
      </w:r>
    </w:p>
    <w:p w:rsidR="005C2975" w:rsidRDefault="005C2975" w:rsidP="00390A70">
      <w:pPr>
        <w:spacing w:after="0"/>
        <w:jc w:val="both"/>
        <w:rPr>
          <w:rFonts w:ascii="Times New Roman" w:hAnsi="Times New Roman" w:cs="Times New Roman"/>
          <w:sz w:val="24"/>
          <w:szCs w:val="24"/>
        </w:rPr>
      </w:pPr>
    </w:p>
    <w:p w:rsidR="00A039ED" w:rsidRDefault="005C2975" w:rsidP="00390A70">
      <w:pPr>
        <w:spacing w:after="0"/>
        <w:jc w:val="both"/>
        <w:rPr>
          <w:rFonts w:ascii="Times New Roman" w:hAnsi="Times New Roman" w:cs="Times New Roman"/>
          <w:sz w:val="24"/>
          <w:szCs w:val="24"/>
        </w:rPr>
      </w:pPr>
      <w:r>
        <w:rPr>
          <w:rFonts w:ascii="Times New Roman" w:hAnsi="Times New Roman" w:cs="Times New Roman"/>
          <w:sz w:val="24"/>
          <w:szCs w:val="24"/>
        </w:rPr>
        <w:tab/>
        <w:t xml:space="preserve">Gadījumā </w:t>
      </w:r>
      <w:r w:rsidR="009E0615">
        <w:rPr>
          <w:rFonts w:ascii="Times New Roman" w:hAnsi="Times New Roman" w:cs="Times New Roman"/>
          <w:sz w:val="24"/>
          <w:szCs w:val="24"/>
        </w:rPr>
        <w:t xml:space="preserve">ja </w:t>
      </w:r>
      <w:r>
        <w:rPr>
          <w:rFonts w:ascii="Times New Roman" w:hAnsi="Times New Roman" w:cs="Times New Roman"/>
          <w:sz w:val="24"/>
          <w:szCs w:val="24"/>
        </w:rPr>
        <w:t>lietotā</w:t>
      </w:r>
      <w:r w:rsidR="009E0615">
        <w:rPr>
          <w:rFonts w:ascii="Times New Roman" w:hAnsi="Times New Roman" w:cs="Times New Roman"/>
          <w:sz w:val="24"/>
          <w:szCs w:val="24"/>
        </w:rPr>
        <w:t>js vēlas izdzēst kādu pasūtījumu un viņš to ir atzīmējis sarakstā (</w:t>
      </w:r>
      <w:r>
        <w:rPr>
          <w:rFonts w:ascii="Times New Roman" w:hAnsi="Times New Roman" w:cs="Times New Roman"/>
          <w:sz w:val="24"/>
          <w:szCs w:val="24"/>
        </w:rPr>
        <w:t xml:space="preserve">saraksts ir izstrādāts uz apakšformas </w:t>
      </w:r>
      <w:r w:rsidRPr="005C2975">
        <w:rPr>
          <w:rFonts w:ascii="Times New Roman" w:hAnsi="Times New Roman" w:cs="Times New Roman"/>
          <w:i/>
          <w:sz w:val="24"/>
          <w:szCs w:val="24"/>
        </w:rPr>
        <w:t>Pasutijumu_saraksts</w:t>
      </w:r>
      <w:r>
        <w:rPr>
          <w:rFonts w:ascii="Times New Roman" w:hAnsi="Times New Roman" w:cs="Times New Roman"/>
          <w:sz w:val="24"/>
          <w:szCs w:val="24"/>
        </w:rPr>
        <w:t xml:space="preserve"> pam</w:t>
      </w:r>
      <w:r w:rsidR="009E0615">
        <w:rPr>
          <w:rFonts w:ascii="Times New Roman" w:hAnsi="Times New Roman" w:cs="Times New Roman"/>
          <w:sz w:val="24"/>
          <w:szCs w:val="24"/>
        </w:rPr>
        <w:t>a</w:t>
      </w:r>
      <w:r>
        <w:rPr>
          <w:rFonts w:ascii="Times New Roman" w:hAnsi="Times New Roman" w:cs="Times New Roman"/>
          <w:sz w:val="24"/>
          <w:szCs w:val="24"/>
        </w:rPr>
        <w:t>tā)</w:t>
      </w:r>
      <w:r w:rsidR="009E0615">
        <w:rPr>
          <w:rFonts w:ascii="Times New Roman" w:hAnsi="Times New Roman" w:cs="Times New Roman"/>
          <w:sz w:val="24"/>
          <w:szCs w:val="24"/>
        </w:rPr>
        <w:t>, viņam ir tikai jānospiež pogu „Dzēst”, tad tiks izpildīta šāda procedūra:</w:t>
      </w:r>
      <w:r>
        <w:rPr>
          <w:rFonts w:ascii="Times New Roman" w:hAnsi="Times New Roman" w:cs="Times New Roman"/>
          <w:sz w:val="24"/>
          <w:szCs w:val="24"/>
        </w:rPr>
        <w:t xml:space="preserve">  </w:t>
      </w:r>
    </w:p>
    <w:p w:rsidR="009E0615" w:rsidRDefault="009E0615" w:rsidP="00390A70">
      <w:pPr>
        <w:spacing w:after="0"/>
        <w:jc w:val="both"/>
        <w:rPr>
          <w:rFonts w:ascii="Times New Roman" w:hAnsi="Times New Roman" w:cs="Times New Roman"/>
          <w:sz w:val="24"/>
          <w:szCs w:val="24"/>
        </w:rPr>
      </w:pP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color w:val="0000FF"/>
          <w:sz w:val="20"/>
          <w:szCs w:val="20"/>
          <w:lang w:val="en-US"/>
        </w:rPr>
        <w:t>Private</w:t>
      </w: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Sub</w:t>
      </w:r>
      <w:r w:rsidRPr="009E0615">
        <w:rPr>
          <w:rFonts w:ascii="Courier New" w:hAnsi="Courier New" w:cs="Courier New"/>
          <w:noProof/>
          <w:sz w:val="20"/>
          <w:szCs w:val="20"/>
          <w:lang w:val="en-US"/>
        </w:rPr>
        <w:t xml:space="preserve"> btnDELETE_Click()</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Dim</w:t>
      </w:r>
      <w:r w:rsidRPr="009E0615">
        <w:rPr>
          <w:rFonts w:ascii="Courier New" w:hAnsi="Courier New" w:cs="Courier New"/>
          <w:noProof/>
          <w:sz w:val="20"/>
          <w:szCs w:val="20"/>
          <w:lang w:val="en-US"/>
        </w:rPr>
        <w:t xml:space="preserve"> cn </w:t>
      </w:r>
      <w:r w:rsidRPr="009E0615">
        <w:rPr>
          <w:rFonts w:ascii="Courier New" w:hAnsi="Courier New" w:cs="Courier New"/>
          <w:noProof/>
          <w:color w:val="0000FF"/>
          <w:sz w:val="20"/>
          <w:szCs w:val="20"/>
          <w:lang w:val="en-US"/>
        </w:rPr>
        <w:t>As</w:t>
      </w:r>
      <w:r w:rsidRPr="009E0615">
        <w:rPr>
          <w:rFonts w:ascii="Courier New" w:hAnsi="Courier New" w:cs="Courier New"/>
          <w:noProof/>
          <w:sz w:val="20"/>
          <w:szCs w:val="20"/>
          <w:lang w:val="en-US"/>
        </w:rPr>
        <w:t xml:space="preserve"> DAO.Database</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Dim</w:t>
      </w:r>
      <w:r w:rsidRPr="009E0615">
        <w:rPr>
          <w:rFonts w:ascii="Courier New" w:hAnsi="Courier New" w:cs="Courier New"/>
          <w:noProof/>
          <w:sz w:val="20"/>
          <w:szCs w:val="20"/>
          <w:lang w:val="en-US"/>
        </w:rPr>
        <w:t xml:space="preserve"> rs </w:t>
      </w:r>
      <w:r w:rsidRPr="009E0615">
        <w:rPr>
          <w:rFonts w:ascii="Courier New" w:hAnsi="Courier New" w:cs="Courier New"/>
          <w:noProof/>
          <w:color w:val="0000FF"/>
          <w:sz w:val="20"/>
          <w:szCs w:val="20"/>
          <w:lang w:val="en-US"/>
        </w:rPr>
        <w:t>As</w:t>
      </w:r>
      <w:r w:rsidRPr="009E0615">
        <w:rPr>
          <w:rFonts w:ascii="Courier New" w:hAnsi="Courier New" w:cs="Courier New"/>
          <w:noProof/>
          <w:sz w:val="20"/>
          <w:szCs w:val="20"/>
          <w:lang w:val="en-US"/>
        </w:rPr>
        <w:t xml:space="preserve"> DAO.Recordset</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Dim</w:t>
      </w:r>
      <w:r w:rsidRPr="009E0615">
        <w:rPr>
          <w:rFonts w:ascii="Courier New" w:hAnsi="Courier New" w:cs="Courier New"/>
          <w:noProof/>
          <w:sz w:val="20"/>
          <w:szCs w:val="20"/>
          <w:lang w:val="en-US"/>
        </w:rPr>
        <w:t xml:space="preserve"> strSQL </w:t>
      </w:r>
      <w:r w:rsidRPr="009E0615">
        <w:rPr>
          <w:rFonts w:ascii="Courier New" w:hAnsi="Courier New" w:cs="Courier New"/>
          <w:noProof/>
          <w:color w:val="0000FF"/>
          <w:sz w:val="20"/>
          <w:szCs w:val="20"/>
          <w:lang w:val="en-US"/>
        </w:rPr>
        <w:t>As</w:t>
      </w: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String</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Dim</w:t>
      </w:r>
      <w:r w:rsidRPr="009E0615">
        <w:rPr>
          <w:rFonts w:ascii="Courier New" w:hAnsi="Courier New" w:cs="Courier New"/>
          <w:noProof/>
          <w:sz w:val="20"/>
          <w:szCs w:val="20"/>
          <w:lang w:val="en-US"/>
        </w:rPr>
        <w:t xml:space="preserve"> Supplies </w:t>
      </w:r>
      <w:r w:rsidRPr="009E0615">
        <w:rPr>
          <w:rFonts w:ascii="Courier New" w:hAnsi="Courier New" w:cs="Courier New"/>
          <w:noProof/>
          <w:color w:val="0000FF"/>
          <w:sz w:val="20"/>
          <w:szCs w:val="20"/>
          <w:lang w:val="en-US"/>
        </w:rPr>
        <w:t>As</w:t>
      </w: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String</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cn = CurrentDb</w:t>
      </w:r>
    </w:p>
    <w:p w:rsid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strSQL = </w:t>
      </w:r>
      <w:r w:rsidRPr="009E0615">
        <w:rPr>
          <w:rFonts w:ascii="Courier New" w:hAnsi="Courier New" w:cs="Courier New"/>
          <w:noProof/>
          <w:color w:val="A31515"/>
          <w:sz w:val="20"/>
          <w:szCs w:val="20"/>
          <w:lang w:val="en-US"/>
        </w:rPr>
        <w:t>"SELECT PrecesID FROM Preces WHERE Nosaukums = '"</w:t>
      </w:r>
      <w:r w:rsidRPr="009E0615">
        <w:rPr>
          <w:rFonts w:ascii="Courier New" w:hAnsi="Courier New" w:cs="Courier New"/>
          <w:noProof/>
          <w:sz w:val="20"/>
          <w:szCs w:val="20"/>
          <w:lang w:val="en-US"/>
        </w:rPr>
        <w:t xml:space="preserve"> &amp; </w:t>
      </w:r>
    </w:p>
    <w:p w:rsidR="009E0615" w:rsidRPr="009E0615" w:rsidRDefault="009E0615" w:rsidP="009E0615">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 xml:space="preserve">    </w:t>
      </w:r>
      <w:r w:rsidRPr="009E0615">
        <w:rPr>
          <w:rFonts w:ascii="Courier New" w:hAnsi="Courier New" w:cs="Courier New"/>
          <w:noProof/>
          <w:sz w:val="20"/>
          <w:szCs w:val="20"/>
          <w:lang w:val="en-US"/>
        </w:rPr>
        <w:t xml:space="preserve">Forms!Orders!subOrders!Preces.Value &amp; </w:t>
      </w:r>
      <w:r w:rsidRPr="009E0615">
        <w:rPr>
          <w:rFonts w:ascii="Courier New" w:hAnsi="Courier New" w:cs="Courier New"/>
          <w:noProof/>
          <w:color w:val="A31515"/>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rs = cn.OpenRecordset(strSQL, dbOpenDynaset)</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If</w:t>
      </w:r>
      <w:r w:rsidRPr="009E0615">
        <w:rPr>
          <w:rFonts w:ascii="Courier New" w:hAnsi="Courier New" w:cs="Courier New"/>
          <w:noProof/>
          <w:sz w:val="20"/>
          <w:szCs w:val="20"/>
          <w:lang w:val="en-US"/>
        </w:rPr>
        <w:t xml:space="preserve"> rs.RecordCount &gt; 0 </w:t>
      </w:r>
      <w:r w:rsidRPr="009E0615">
        <w:rPr>
          <w:rFonts w:ascii="Courier New" w:hAnsi="Courier New" w:cs="Courier New"/>
          <w:noProof/>
          <w:color w:val="0000FF"/>
          <w:sz w:val="20"/>
          <w:szCs w:val="20"/>
          <w:lang w:val="en-US"/>
        </w:rPr>
        <w:t>Then</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rs.MoveFirst()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Supplies = rs.Fields(0)</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End</w:t>
      </w: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If</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rs = </w:t>
      </w:r>
      <w:r w:rsidRPr="009E0615">
        <w:rPr>
          <w:rFonts w:ascii="Courier New" w:hAnsi="Courier New" w:cs="Courier New"/>
          <w:noProof/>
          <w:color w:val="0000FF"/>
          <w:sz w:val="20"/>
          <w:szCs w:val="20"/>
          <w:lang w:val="en-US"/>
        </w:rPr>
        <w:t>Nothing</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r w:rsidRPr="009E0615">
        <w:rPr>
          <w:rFonts w:ascii="Courier New" w:hAnsi="Courier New" w:cs="Courier New"/>
          <w:noProof/>
          <w:sz w:val="20"/>
          <w:szCs w:val="20"/>
          <w:lang w:val="en-US"/>
        </w:rPr>
        <w:t xml:space="preserve">    cn = </w:t>
      </w:r>
      <w:r w:rsidRPr="009E0615">
        <w:rPr>
          <w:rFonts w:ascii="Courier New" w:hAnsi="Courier New" w:cs="Courier New"/>
          <w:noProof/>
          <w:color w:val="0000FF"/>
          <w:sz w:val="20"/>
          <w:szCs w:val="20"/>
          <w:lang w:val="en-US"/>
        </w:rPr>
        <w:t>Nothing</w:t>
      </w:r>
    </w:p>
    <w:p w:rsidR="009E0615" w:rsidRPr="009E0615" w:rsidRDefault="009E0615" w:rsidP="009E0615">
      <w:pPr>
        <w:autoSpaceDE w:val="0"/>
        <w:autoSpaceDN w:val="0"/>
        <w:adjustRightInd w:val="0"/>
        <w:spacing w:after="0" w:line="240" w:lineRule="auto"/>
        <w:rPr>
          <w:rFonts w:ascii="Courier New" w:hAnsi="Courier New" w:cs="Courier New"/>
          <w:noProof/>
          <w:color w:val="0000FF"/>
          <w:sz w:val="20"/>
          <w:szCs w:val="20"/>
          <w:lang w:val="en-US"/>
        </w:rPr>
      </w:pP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DoCmd.SetWarnings(</w:t>
      </w:r>
      <w:r w:rsidRPr="009E0615">
        <w:rPr>
          <w:rFonts w:ascii="Courier New" w:hAnsi="Courier New" w:cs="Courier New"/>
          <w:noProof/>
          <w:color w:val="0000FF"/>
          <w:sz w:val="20"/>
          <w:szCs w:val="20"/>
          <w:lang w:val="en-US"/>
        </w:rPr>
        <w:t>False</w:t>
      </w:r>
      <w:r w:rsidRPr="009E0615">
        <w:rPr>
          <w:rFonts w:ascii="Courier New" w:hAnsi="Courier New" w:cs="Courier New"/>
          <w:noProof/>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DoCmd.RunSQL(</w:t>
      </w:r>
      <w:r w:rsidRPr="009E0615">
        <w:rPr>
          <w:rFonts w:ascii="Courier New" w:hAnsi="Courier New" w:cs="Courier New"/>
          <w:noProof/>
          <w:color w:val="A31515"/>
          <w:sz w:val="20"/>
          <w:szCs w:val="20"/>
          <w:lang w:val="en-US"/>
        </w:rPr>
        <w:t>"DELETE * FROM satur WHERE PasutID = "</w:t>
      </w:r>
      <w:r w:rsidRPr="009E0615">
        <w:rPr>
          <w:rFonts w:ascii="Courier New" w:hAnsi="Courier New" w:cs="Courier New"/>
          <w:noProof/>
          <w:sz w:val="20"/>
          <w:szCs w:val="20"/>
          <w:lang w:val="en-US"/>
        </w:rPr>
        <w:t xml:space="preserve"> &amp; _</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A31515"/>
          <w:sz w:val="20"/>
          <w:szCs w:val="20"/>
          <w:lang w:val="en-US"/>
        </w:rPr>
        <w:t>"Forms!Orders!subOrders!PasutID.Value"</w:t>
      </w:r>
      <w:r w:rsidRPr="009E0615">
        <w:rPr>
          <w:rFonts w:ascii="Courier New" w:hAnsi="Courier New" w:cs="Courier New"/>
          <w:noProof/>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DoCmd.RunSQL(</w:t>
      </w:r>
      <w:r w:rsidRPr="009E0615">
        <w:rPr>
          <w:rFonts w:ascii="Courier New" w:hAnsi="Courier New" w:cs="Courier New"/>
          <w:noProof/>
          <w:color w:val="A31515"/>
          <w:sz w:val="20"/>
          <w:szCs w:val="20"/>
          <w:lang w:val="en-US"/>
        </w:rPr>
        <w:t>"DELETE * FROM Pasutijumi WHERE PasutID = "</w:t>
      </w:r>
      <w:r w:rsidRPr="009E0615">
        <w:rPr>
          <w:rFonts w:ascii="Courier New" w:hAnsi="Courier New" w:cs="Courier New"/>
          <w:noProof/>
          <w:sz w:val="20"/>
          <w:szCs w:val="20"/>
          <w:lang w:val="en-US"/>
        </w:rPr>
        <w:t xml:space="preserve"> &amp; _</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A31515"/>
          <w:sz w:val="20"/>
          <w:szCs w:val="20"/>
          <w:lang w:val="en-US"/>
        </w:rPr>
        <w:t>"Forms!Orders!subOrders!PasutID.Value"</w:t>
      </w:r>
      <w:r w:rsidRPr="009E0615">
        <w:rPr>
          <w:rFonts w:ascii="Courier New" w:hAnsi="Courier New" w:cs="Courier New"/>
          <w:noProof/>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DoCmd.RunSQL(</w:t>
      </w:r>
      <w:r w:rsidRPr="009E0615">
        <w:rPr>
          <w:rFonts w:ascii="Courier New" w:hAnsi="Courier New" w:cs="Courier New"/>
          <w:noProof/>
          <w:color w:val="A31515"/>
          <w:sz w:val="20"/>
          <w:szCs w:val="20"/>
          <w:lang w:val="en-US"/>
        </w:rPr>
        <w:t>"DELETE * FROM piegada WHERE PrecesID = "</w:t>
      </w:r>
      <w:r w:rsidRPr="009E0615">
        <w:rPr>
          <w:rFonts w:ascii="Courier New" w:hAnsi="Courier New" w:cs="Courier New"/>
          <w:noProof/>
          <w:sz w:val="20"/>
          <w:szCs w:val="20"/>
          <w:lang w:val="en-US"/>
        </w:rPr>
        <w:t xml:space="preserve"> &amp; Supplies &amp; </w:t>
      </w:r>
      <w:r w:rsidRPr="009E0615">
        <w:rPr>
          <w:rFonts w:ascii="Courier New" w:hAnsi="Courier New" w:cs="Courier New"/>
          <w:noProof/>
          <w:color w:val="A31515"/>
          <w:sz w:val="20"/>
          <w:szCs w:val="20"/>
          <w:lang w:val="en-US"/>
        </w:rPr>
        <w:t>";"</w:t>
      </w:r>
      <w:r w:rsidRPr="009E0615">
        <w:rPr>
          <w:rFonts w:ascii="Courier New" w:hAnsi="Courier New" w:cs="Courier New"/>
          <w:noProof/>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DoCmd.SetWarnings(</w:t>
      </w:r>
      <w:r w:rsidRPr="009E0615">
        <w:rPr>
          <w:rFonts w:ascii="Courier New" w:hAnsi="Courier New" w:cs="Courier New"/>
          <w:noProof/>
          <w:color w:val="0000FF"/>
          <w:sz w:val="20"/>
          <w:szCs w:val="20"/>
          <w:lang w:val="en-US"/>
        </w:rPr>
        <w:t>True</w:t>
      </w:r>
      <w:r w:rsidRPr="009E0615">
        <w:rPr>
          <w:rFonts w:ascii="Courier New" w:hAnsi="Courier New" w:cs="Courier New"/>
          <w:noProof/>
          <w:sz w:val="20"/>
          <w:szCs w:val="20"/>
          <w:lang w:val="en-US"/>
        </w:rPr>
        <w:t>)</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r w:rsidRPr="009E0615">
        <w:rPr>
          <w:rFonts w:ascii="Courier New" w:hAnsi="Courier New" w:cs="Courier New"/>
          <w:noProof/>
          <w:sz w:val="20"/>
          <w:szCs w:val="20"/>
          <w:lang w:val="en-US"/>
        </w:rPr>
        <w:t xml:space="preserve">    </w:t>
      </w:r>
      <w:r w:rsidRPr="009E0615">
        <w:rPr>
          <w:rFonts w:ascii="Courier New" w:hAnsi="Courier New" w:cs="Courier New"/>
          <w:noProof/>
          <w:color w:val="0000FF"/>
          <w:sz w:val="20"/>
          <w:szCs w:val="20"/>
          <w:lang w:val="en-US"/>
        </w:rPr>
        <w:t>Me</w:t>
      </w:r>
      <w:r w:rsidRPr="009E0615">
        <w:rPr>
          <w:rFonts w:ascii="Courier New" w:hAnsi="Courier New" w:cs="Courier New"/>
          <w:noProof/>
          <w:sz w:val="20"/>
          <w:szCs w:val="20"/>
          <w:lang w:val="en-US"/>
        </w:rPr>
        <w:t>.subOrders.Requery()</w:t>
      </w:r>
    </w:p>
    <w:p w:rsidR="009E0615" w:rsidRPr="009E0615" w:rsidRDefault="009E0615" w:rsidP="009E0615">
      <w:pPr>
        <w:autoSpaceDE w:val="0"/>
        <w:autoSpaceDN w:val="0"/>
        <w:adjustRightInd w:val="0"/>
        <w:spacing w:after="0" w:line="240" w:lineRule="auto"/>
        <w:rPr>
          <w:rFonts w:ascii="Courier New" w:hAnsi="Courier New" w:cs="Courier New"/>
          <w:noProof/>
          <w:sz w:val="20"/>
          <w:szCs w:val="20"/>
          <w:lang w:val="en-US"/>
        </w:rPr>
      </w:pPr>
    </w:p>
    <w:p w:rsidR="009E0615" w:rsidRDefault="009E0615" w:rsidP="009E0615">
      <w:pPr>
        <w:spacing w:after="0"/>
        <w:jc w:val="both"/>
        <w:rPr>
          <w:rFonts w:ascii="Times New Roman" w:hAnsi="Times New Roman" w:cs="Times New Roman"/>
          <w:sz w:val="24"/>
          <w:szCs w:val="24"/>
        </w:rPr>
      </w:pPr>
      <w:r w:rsidRPr="008443F6">
        <w:rPr>
          <w:rFonts w:ascii="Courier New" w:hAnsi="Courier New" w:cs="Courier New"/>
          <w:noProof/>
          <w:color w:val="0000FF"/>
          <w:sz w:val="20"/>
          <w:szCs w:val="20"/>
          <w:lang w:val="en-US"/>
        </w:rPr>
        <w:t>End</w:t>
      </w:r>
      <w:r w:rsidRPr="008443F6">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Sub</w:t>
      </w:r>
    </w:p>
    <w:p w:rsidR="00A039ED" w:rsidRDefault="00A039ED" w:rsidP="00A039ED">
      <w:pPr>
        <w:autoSpaceDE w:val="0"/>
        <w:autoSpaceDN w:val="0"/>
        <w:adjustRightInd w:val="0"/>
        <w:spacing w:after="0"/>
        <w:jc w:val="both"/>
        <w:rPr>
          <w:rFonts w:ascii="Courier New" w:hAnsi="Courier New" w:cs="Courier New"/>
          <w:noProof/>
          <w:sz w:val="20"/>
          <w:szCs w:val="20"/>
        </w:rPr>
      </w:pPr>
    </w:p>
    <w:p w:rsidR="00470306" w:rsidRDefault="00C51D89" w:rsidP="00A039E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Dota procedūra ir līdzīga iepriekšējai, tikai šoreiz tiek dzēsti raksti, kurus lietotājs ir atzīmējis pasūtījumu sarakstā. </w:t>
      </w:r>
      <w:r w:rsidRPr="00C51D89">
        <w:rPr>
          <w:rFonts w:ascii="Times New Roman" w:hAnsi="Times New Roman" w:cs="Times New Roman"/>
          <w:i/>
          <w:sz w:val="24"/>
          <w:szCs w:val="24"/>
        </w:rPr>
        <w:t>Supplies</w:t>
      </w:r>
      <w:r>
        <w:rPr>
          <w:rFonts w:ascii="Times New Roman" w:hAnsi="Times New Roman" w:cs="Times New Roman"/>
          <w:sz w:val="24"/>
          <w:szCs w:val="24"/>
        </w:rPr>
        <w:t xml:space="preserve"> mainīgais ir nepieciešams, lai izgūtu preces identifikatoru. </w:t>
      </w:r>
    </w:p>
    <w:p w:rsidR="00470306" w:rsidRDefault="00470306" w:rsidP="00470306">
      <w:pPr>
        <w:pStyle w:val="1"/>
        <w:jc w:val="center"/>
      </w:pPr>
      <w:bookmarkStart w:id="14" w:name="_Toc196097221"/>
      <w:r>
        <w:lastRenderedPageBreak/>
        <w:t>Darbinieku forma</w:t>
      </w:r>
      <w:bookmarkEnd w:id="14"/>
    </w:p>
    <w:p w:rsidR="00470306" w:rsidRPr="00470306" w:rsidRDefault="00470306" w:rsidP="00470306"/>
    <w:p w:rsidR="00470306" w:rsidRDefault="00A756FD" w:rsidP="008054A2">
      <w:pPr>
        <w:pStyle w:val="ad"/>
        <w:spacing w:after="0"/>
        <w:ind w:left="0"/>
        <w:jc w:val="both"/>
      </w:pPr>
      <w:r>
        <w:rPr>
          <w:rFonts w:ascii="Times New Roman" w:hAnsi="Times New Roman" w:cs="Times New Roman"/>
          <w:sz w:val="24"/>
          <w:szCs w:val="24"/>
        </w:rPr>
        <w:tab/>
        <w:t>Atgriežoties pie galvenās formas un nospiežot pogu „Darbinieki”, tiks atvērta darbinieku forma</w:t>
      </w:r>
      <w:r w:rsidR="008E6BF0">
        <w:rPr>
          <w:rFonts w:ascii="Times New Roman" w:hAnsi="Times New Roman" w:cs="Times New Roman"/>
          <w:sz w:val="24"/>
          <w:szCs w:val="24"/>
        </w:rPr>
        <w:t xml:space="preserve"> (</w:t>
      </w:r>
      <w:r w:rsidR="008E6BF0" w:rsidRPr="008E6BF0">
        <w:rPr>
          <w:rFonts w:ascii="Times New Roman" w:hAnsi="Times New Roman" w:cs="Times New Roman"/>
          <w:i/>
          <w:sz w:val="24"/>
          <w:szCs w:val="24"/>
        </w:rPr>
        <w:t>Employers</w:t>
      </w:r>
      <w:r w:rsidR="008E6BF0">
        <w:rPr>
          <w:rFonts w:ascii="Times New Roman" w:hAnsi="Times New Roman" w:cs="Times New Roman"/>
          <w:sz w:val="24"/>
          <w:szCs w:val="24"/>
        </w:rPr>
        <w:t>)</w:t>
      </w:r>
      <w:r>
        <w:rPr>
          <w:rFonts w:ascii="Times New Roman" w:hAnsi="Times New Roman" w:cs="Times New Roman"/>
          <w:sz w:val="24"/>
          <w:szCs w:val="24"/>
        </w:rPr>
        <w:t xml:space="preserve">. Šī forma ir informatīva forma, kas sniedz lietotājam pilno informācijas </w:t>
      </w:r>
      <w:r w:rsidR="008E6BF0">
        <w:rPr>
          <w:rFonts w:ascii="Times New Roman" w:hAnsi="Times New Roman" w:cs="Times New Roman"/>
          <w:sz w:val="24"/>
          <w:szCs w:val="24"/>
        </w:rPr>
        <w:t>apkopojumu par darbiniekiem nodaļas, darbiniekiem, kuri gaida un ir saņēmuši preces. Darbinie</w:t>
      </w:r>
      <w:r w:rsidR="008054A2">
        <w:rPr>
          <w:rFonts w:ascii="Times New Roman" w:hAnsi="Times New Roman" w:cs="Times New Roman"/>
          <w:sz w:val="24"/>
          <w:szCs w:val="24"/>
        </w:rPr>
        <w:t>ku forma līdzīgi iepriekšējai formai Preces (</w:t>
      </w:r>
      <w:r w:rsidR="008054A2" w:rsidRPr="008E6BF0">
        <w:rPr>
          <w:rFonts w:ascii="Times New Roman" w:hAnsi="Times New Roman" w:cs="Times New Roman"/>
          <w:i/>
          <w:sz w:val="24"/>
          <w:szCs w:val="24"/>
        </w:rPr>
        <w:t>Articles</w:t>
      </w:r>
      <w:r w:rsidR="00390B0E">
        <w:rPr>
          <w:rFonts w:ascii="Times New Roman" w:hAnsi="Times New Roman" w:cs="Times New Roman"/>
          <w:sz w:val="24"/>
          <w:szCs w:val="24"/>
        </w:rPr>
        <w:t xml:space="preserve">) </w:t>
      </w:r>
      <w:r w:rsidR="009C1DCF">
        <w:rPr>
          <w:rFonts w:ascii="Times New Roman" w:hAnsi="Times New Roman" w:cs="Times New Roman"/>
          <w:sz w:val="24"/>
          <w:szCs w:val="24"/>
        </w:rPr>
        <w:t>ielādes laikā</w:t>
      </w:r>
      <w:r w:rsidR="008054A2">
        <w:rPr>
          <w:rFonts w:ascii="Times New Roman" w:hAnsi="Times New Roman" w:cs="Times New Roman"/>
          <w:sz w:val="24"/>
          <w:szCs w:val="24"/>
        </w:rPr>
        <w:t xml:space="preserve"> </w:t>
      </w:r>
      <w:r w:rsidR="00390B0E">
        <w:rPr>
          <w:rFonts w:ascii="Times New Roman" w:hAnsi="Times New Roman" w:cs="Times New Roman"/>
          <w:sz w:val="24"/>
          <w:szCs w:val="24"/>
        </w:rPr>
        <w:t xml:space="preserve">arī </w:t>
      </w:r>
      <w:r w:rsidR="008054A2">
        <w:rPr>
          <w:rFonts w:ascii="Times New Roman" w:hAnsi="Times New Roman" w:cs="Times New Roman"/>
          <w:sz w:val="24"/>
          <w:szCs w:val="24"/>
        </w:rPr>
        <w:t>veic lietot</w:t>
      </w:r>
      <w:r w:rsidR="00390B0E">
        <w:rPr>
          <w:rFonts w:ascii="Times New Roman" w:hAnsi="Times New Roman" w:cs="Times New Roman"/>
          <w:sz w:val="24"/>
          <w:szCs w:val="24"/>
        </w:rPr>
        <w:t xml:space="preserve">āja pārbaudi </w:t>
      </w:r>
      <w:r w:rsidR="008054A2">
        <w:rPr>
          <w:rFonts w:ascii="Times New Roman" w:hAnsi="Times New Roman" w:cs="Times New Roman"/>
          <w:sz w:val="24"/>
          <w:szCs w:val="24"/>
        </w:rPr>
        <w:t>(skat. 19, 20 lpp</w:t>
      </w:r>
      <w:r w:rsidR="00390B0E">
        <w:rPr>
          <w:rFonts w:ascii="Times New Roman" w:hAnsi="Times New Roman" w:cs="Times New Roman"/>
          <w:sz w:val="24"/>
          <w:szCs w:val="24"/>
        </w:rPr>
        <w:t xml:space="preserve">.). Formas apakšēja nostūrī </w:t>
      </w:r>
      <w:r w:rsidR="008054A2">
        <w:rPr>
          <w:rFonts w:ascii="Times New Roman" w:hAnsi="Times New Roman" w:cs="Times New Roman"/>
          <w:sz w:val="24"/>
          <w:szCs w:val="24"/>
        </w:rPr>
        <w:t xml:space="preserve">ir redzams pašreiz sistēma pieteikta lietotāja lietotājvārds; pat reiz ir autorizējies Mihails, kas nav nodaļu vadītājs, tāpēc poga „Admin” ir neaktīva. Šī poga ļauj nodaļu vadītājai </w:t>
      </w:r>
      <w:r w:rsidR="008E6BF0">
        <w:rPr>
          <w:rFonts w:ascii="Times New Roman" w:hAnsi="Times New Roman" w:cs="Times New Roman"/>
          <w:sz w:val="24"/>
          <w:szCs w:val="24"/>
        </w:rPr>
        <w:t>atvērt darbinieku administrēšanas formu, tāda veida nekāds cits darbinieks nevares izmainīt cita darbinieka paroles u.tml.</w:t>
      </w:r>
      <w:r w:rsidR="008054A2">
        <w:t xml:space="preserve"> </w:t>
      </w:r>
    </w:p>
    <w:p w:rsidR="002C4BD2" w:rsidRDefault="002C4BD2" w:rsidP="008054A2">
      <w:pPr>
        <w:pStyle w:val="ad"/>
        <w:spacing w:after="0"/>
        <w:ind w:left="0"/>
        <w:jc w:val="both"/>
      </w:pPr>
      <w:r>
        <w:tab/>
      </w:r>
    </w:p>
    <w:p w:rsidR="00C51D89" w:rsidRDefault="002C4BD2" w:rsidP="00FD7C1A">
      <w:pPr>
        <w:pStyle w:val="ad"/>
        <w:spacing w:after="0"/>
        <w:ind w:left="0"/>
        <w:jc w:val="center"/>
      </w:pPr>
      <w:r>
        <w:rPr>
          <w:noProof/>
          <w:lang w:val="ru-RU" w:eastAsia="ru-RU"/>
        </w:rPr>
        <w:drawing>
          <wp:inline distT="0" distB="0" distL="0" distR="0">
            <wp:extent cx="5219700" cy="3596312"/>
            <wp:effectExtent l="19050" t="0" r="0" b="0"/>
            <wp:docPr id="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219700" cy="3596312"/>
                    </a:xfrm>
                    <a:prstGeom prst="rect">
                      <a:avLst/>
                    </a:prstGeom>
                    <a:noFill/>
                    <a:ln w="9525">
                      <a:noFill/>
                      <a:miter lim="800000"/>
                      <a:headEnd/>
                      <a:tailEnd/>
                    </a:ln>
                  </pic:spPr>
                </pic:pic>
              </a:graphicData>
            </a:graphic>
          </wp:inline>
        </w:drawing>
      </w:r>
    </w:p>
    <w:p w:rsidR="00FD7C1A" w:rsidRPr="00FD7C1A" w:rsidRDefault="00FD7C1A" w:rsidP="00FD7C1A">
      <w:pPr>
        <w:pStyle w:val="ad"/>
        <w:spacing w:after="0"/>
        <w:ind w:left="0"/>
        <w:jc w:val="center"/>
      </w:pPr>
    </w:p>
    <w:p w:rsidR="00470306" w:rsidRDefault="00FD7C1A" w:rsidP="00470306">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Darbinieku forma.</w:t>
      </w:r>
    </w:p>
    <w:p w:rsidR="00B26712" w:rsidRPr="00B26712" w:rsidRDefault="00B26712" w:rsidP="00B26712">
      <w:pPr>
        <w:pStyle w:val="ad"/>
        <w:spacing w:after="0"/>
        <w:jc w:val="center"/>
        <w:rPr>
          <w:rFonts w:ascii="Times New Roman" w:hAnsi="Times New Roman" w:cs="Times New Roman"/>
          <w:sz w:val="24"/>
          <w:szCs w:val="24"/>
        </w:rPr>
      </w:pPr>
    </w:p>
    <w:p w:rsidR="00A4139C" w:rsidRDefault="00FD7C1A" w:rsidP="00811ACA">
      <w:pPr>
        <w:spacing w:after="0"/>
        <w:jc w:val="both"/>
        <w:rPr>
          <w:rFonts w:ascii="Times New Roman" w:hAnsi="Times New Roman" w:cs="Times New Roman"/>
          <w:sz w:val="24"/>
          <w:szCs w:val="24"/>
        </w:rPr>
      </w:pPr>
      <w:r>
        <w:rPr>
          <w:rFonts w:ascii="Times New Roman" w:hAnsi="Times New Roman" w:cs="Times New Roman"/>
          <w:sz w:val="24"/>
          <w:szCs w:val="24"/>
        </w:rPr>
        <w:tab/>
        <w:t>Forma</w:t>
      </w:r>
      <w:r w:rsidR="00960288">
        <w:rPr>
          <w:rFonts w:ascii="Times New Roman" w:hAnsi="Times New Roman" w:cs="Times New Roman"/>
          <w:sz w:val="24"/>
          <w:szCs w:val="24"/>
        </w:rPr>
        <w:t>s</w:t>
      </w:r>
      <w:r>
        <w:rPr>
          <w:rFonts w:ascii="Times New Roman" w:hAnsi="Times New Roman" w:cs="Times New Roman"/>
          <w:sz w:val="24"/>
          <w:szCs w:val="24"/>
        </w:rPr>
        <w:t xml:space="preserve"> pārslēgu grup</w:t>
      </w:r>
      <w:r w:rsidR="00960288">
        <w:rPr>
          <w:rFonts w:ascii="Times New Roman" w:hAnsi="Times New Roman" w:cs="Times New Roman"/>
          <w:sz w:val="24"/>
          <w:szCs w:val="24"/>
        </w:rPr>
        <w:t>a</w:t>
      </w:r>
      <w:r>
        <w:rPr>
          <w:rFonts w:ascii="Times New Roman" w:hAnsi="Times New Roman" w:cs="Times New Roman"/>
          <w:sz w:val="24"/>
          <w:szCs w:val="24"/>
        </w:rPr>
        <w:t xml:space="preserve"> ar nosaukumu „Nodaļas” satur izvēlni, kuras datu avots ir </w:t>
      </w:r>
      <w:r w:rsidRPr="00FD7C1A">
        <w:rPr>
          <w:rFonts w:ascii="Times New Roman" w:hAnsi="Times New Roman" w:cs="Times New Roman"/>
          <w:i/>
          <w:sz w:val="24"/>
          <w:szCs w:val="24"/>
        </w:rPr>
        <w:t>Noda</w:t>
      </w:r>
      <w:r>
        <w:rPr>
          <w:rFonts w:ascii="Times New Roman" w:hAnsi="Times New Roman" w:cs="Times New Roman"/>
          <w:i/>
          <w:sz w:val="24"/>
          <w:szCs w:val="24"/>
        </w:rPr>
        <w:t>ļ</w:t>
      </w:r>
      <w:r w:rsidRPr="00FD7C1A">
        <w:rPr>
          <w:rFonts w:ascii="Times New Roman" w:hAnsi="Times New Roman" w:cs="Times New Roman"/>
          <w:i/>
          <w:sz w:val="24"/>
          <w:szCs w:val="24"/>
        </w:rPr>
        <w:t>as</w:t>
      </w:r>
      <w:r>
        <w:rPr>
          <w:rFonts w:ascii="Times New Roman" w:hAnsi="Times New Roman" w:cs="Times New Roman"/>
          <w:sz w:val="24"/>
          <w:szCs w:val="24"/>
        </w:rPr>
        <w:t xml:space="preserve"> vaicājums, kas atlasa visas nodaļas no </w:t>
      </w:r>
      <w:r w:rsidRPr="00FD7C1A">
        <w:rPr>
          <w:rFonts w:ascii="Times New Roman" w:hAnsi="Times New Roman" w:cs="Times New Roman"/>
          <w:i/>
          <w:sz w:val="24"/>
          <w:szCs w:val="24"/>
        </w:rPr>
        <w:t>Darbinieku</w:t>
      </w:r>
      <w:r>
        <w:rPr>
          <w:rFonts w:ascii="Times New Roman" w:hAnsi="Times New Roman" w:cs="Times New Roman"/>
          <w:sz w:val="24"/>
          <w:szCs w:val="24"/>
        </w:rPr>
        <w:t xml:space="preserve"> tabulas. Lietotājs </w:t>
      </w:r>
      <w:r w:rsidR="00960288">
        <w:rPr>
          <w:rFonts w:ascii="Times New Roman" w:hAnsi="Times New Roman" w:cs="Times New Roman"/>
          <w:sz w:val="24"/>
          <w:szCs w:val="24"/>
        </w:rPr>
        <w:t xml:space="preserve">no šīs izvēlnes </w:t>
      </w:r>
      <w:r>
        <w:rPr>
          <w:rFonts w:ascii="Times New Roman" w:hAnsi="Times New Roman" w:cs="Times New Roman"/>
          <w:sz w:val="24"/>
          <w:szCs w:val="24"/>
        </w:rPr>
        <w:t>var izvēlēties</w:t>
      </w:r>
      <w:r w:rsidR="00960288">
        <w:rPr>
          <w:rFonts w:ascii="Times New Roman" w:hAnsi="Times New Roman" w:cs="Times New Roman"/>
          <w:sz w:val="24"/>
          <w:szCs w:val="24"/>
        </w:rPr>
        <w:t xml:space="preserve"> kādu nodaļu, ka rezultātā pārslēgu gru</w:t>
      </w:r>
      <w:r w:rsidR="007E362A">
        <w:rPr>
          <w:rFonts w:ascii="Times New Roman" w:hAnsi="Times New Roman" w:cs="Times New Roman"/>
          <w:sz w:val="24"/>
          <w:szCs w:val="24"/>
        </w:rPr>
        <w:t>pas „Darbinieku saraksts” tabulā</w:t>
      </w:r>
      <w:r w:rsidR="00960288">
        <w:rPr>
          <w:rFonts w:ascii="Times New Roman" w:hAnsi="Times New Roman" w:cs="Times New Roman"/>
          <w:sz w:val="24"/>
          <w:szCs w:val="24"/>
        </w:rPr>
        <w:t xml:space="preserve"> paradīsies informācij</w:t>
      </w:r>
      <w:r w:rsidR="00F33A9F">
        <w:rPr>
          <w:rFonts w:ascii="Times New Roman" w:hAnsi="Times New Roman" w:cs="Times New Roman"/>
          <w:sz w:val="24"/>
          <w:szCs w:val="24"/>
        </w:rPr>
        <w:t>a</w:t>
      </w:r>
      <w:r w:rsidR="00960288">
        <w:rPr>
          <w:rFonts w:ascii="Times New Roman" w:hAnsi="Times New Roman" w:cs="Times New Roman"/>
          <w:sz w:val="24"/>
          <w:szCs w:val="24"/>
        </w:rPr>
        <w:t xml:space="preserve"> tikai par tiem darbiniekiem, kuri pieder šai nodaļai, piemēram, attēlā 34 lietotājs Mihails ir izvēlējies apskatīties informāciju par nodaļas vadītāju.</w:t>
      </w:r>
    </w:p>
    <w:p w:rsidR="00F33A9F" w:rsidRDefault="00A4139C" w:rsidP="00811ACA">
      <w:pPr>
        <w:spacing w:after="0"/>
        <w:jc w:val="both"/>
        <w:rPr>
          <w:rFonts w:ascii="Times New Roman" w:hAnsi="Times New Roman" w:cs="Times New Roman"/>
          <w:sz w:val="24"/>
          <w:szCs w:val="24"/>
        </w:rPr>
      </w:pPr>
      <w:r>
        <w:rPr>
          <w:rFonts w:ascii="Times New Roman" w:hAnsi="Times New Roman" w:cs="Times New Roman"/>
          <w:sz w:val="24"/>
          <w:szCs w:val="24"/>
        </w:rPr>
        <w:tab/>
      </w:r>
      <w:r w:rsidR="00811ACA">
        <w:rPr>
          <w:rFonts w:ascii="Times New Roman" w:hAnsi="Times New Roman" w:cs="Times New Roman"/>
          <w:sz w:val="24"/>
          <w:szCs w:val="24"/>
        </w:rPr>
        <w:t xml:space="preserve">Šāds darbību klāsts tika panākts izveidojot vaicājumu </w:t>
      </w:r>
      <w:r w:rsidR="00811ACA" w:rsidRPr="00811ACA">
        <w:rPr>
          <w:rFonts w:ascii="Times New Roman" w:hAnsi="Times New Roman" w:cs="Times New Roman"/>
          <w:i/>
          <w:sz w:val="24"/>
          <w:szCs w:val="24"/>
        </w:rPr>
        <w:t>Darb_saraksts</w:t>
      </w:r>
      <w:r w:rsidR="00811ACA">
        <w:rPr>
          <w:rFonts w:ascii="Times New Roman" w:hAnsi="Times New Roman" w:cs="Times New Roman"/>
          <w:sz w:val="24"/>
          <w:szCs w:val="24"/>
        </w:rPr>
        <w:t>, kurš atlasa tikai to</w:t>
      </w:r>
      <w:r w:rsidR="00AB7D84">
        <w:rPr>
          <w:rFonts w:ascii="Times New Roman" w:hAnsi="Times New Roman" w:cs="Times New Roman"/>
          <w:sz w:val="24"/>
          <w:szCs w:val="24"/>
        </w:rPr>
        <w:t>s</w:t>
      </w:r>
      <w:r w:rsidR="00811ACA">
        <w:rPr>
          <w:rFonts w:ascii="Times New Roman" w:hAnsi="Times New Roman" w:cs="Times New Roman"/>
          <w:sz w:val="24"/>
          <w:szCs w:val="24"/>
        </w:rPr>
        <w:t xml:space="preserve"> darbinieku unikālos identifikatorus, lietotājvārdus, vārdus un uzvārdus, kuri ir izvēlēti izvēlne</w:t>
      </w:r>
      <w:r w:rsidR="00F33A9F">
        <w:rPr>
          <w:rFonts w:ascii="Times New Roman" w:hAnsi="Times New Roman" w:cs="Times New Roman"/>
          <w:sz w:val="24"/>
          <w:szCs w:val="24"/>
        </w:rPr>
        <w:t>:</w:t>
      </w:r>
    </w:p>
    <w:p w:rsidR="00F33A9F" w:rsidRPr="00F33A9F" w:rsidRDefault="00F33A9F" w:rsidP="00F33A9F">
      <w:pPr>
        <w:autoSpaceDE w:val="0"/>
        <w:autoSpaceDN w:val="0"/>
        <w:adjustRightInd w:val="0"/>
        <w:spacing w:after="0" w:line="240" w:lineRule="auto"/>
        <w:rPr>
          <w:rFonts w:ascii="Courier New" w:hAnsi="Courier New" w:cs="Courier New"/>
          <w:noProof/>
          <w:color w:val="0000FF"/>
          <w:sz w:val="20"/>
          <w:szCs w:val="20"/>
        </w:rPr>
      </w:pPr>
    </w:p>
    <w:p w:rsidR="00F33A9F" w:rsidRPr="00373601" w:rsidRDefault="00F33A9F" w:rsidP="00F33A9F">
      <w:pPr>
        <w:autoSpaceDE w:val="0"/>
        <w:autoSpaceDN w:val="0"/>
        <w:adjustRightInd w:val="0"/>
        <w:spacing w:after="0" w:line="240" w:lineRule="auto"/>
        <w:rPr>
          <w:rFonts w:ascii="Courier New" w:hAnsi="Courier New" w:cs="Courier New"/>
          <w:noProof/>
          <w:sz w:val="20"/>
          <w:szCs w:val="20"/>
          <w:lang w:val="en-US"/>
        </w:rPr>
      </w:pPr>
      <w:r w:rsidRPr="00373601">
        <w:rPr>
          <w:rFonts w:ascii="Courier New" w:hAnsi="Courier New" w:cs="Courier New"/>
          <w:noProof/>
          <w:color w:val="0000FF"/>
          <w:sz w:val="20"/>
          <w:szCs w:val="20"/>
          <w:lang w:val="en-US"/>
        </w:rPr>
        <w:t>SELECT</w:t>
      </w:r>
      <w:r w:rsidRPr="00373601">
        <w:rPr>
          <w:rFonts w:ascii="Courier New" w:hAnsi="Courier New" w:cs="Courier New"/>
          <w:noProof/>
          <w:sz w:val="20"/>
          <w:szCs w:val="20"/>
          <w:lang w:val="en-US"/>
        </w:rPr>
        <w:t xml:space="preserve"> DarbID </w:t>
      </w:r>
      <w:r w:rsidRPr="00373601">
        <w:rPr>
          <w:rFonts w:ascii="Courier New" w:hAnsi="Courier New" w:cs="Courier New"/>
          <w:noProof/>
          <w:color w:val="0000FF"/>
          <w:sz w:val="20"/>
          <w:szCs w:val="20"/>
          <w:lang w:val="en-US"/>
        </w:rPr>
        <w:t>AS</w:t>
      </w:r>
      <w:r w:rsidRPr="00373601">
        <w:rPr>
          <w:rFonts w:ascii="Courier New" w:hAnsi="Courier New" w:cs="Courier New"/>
          <w:noProof/>
          <w:sz w:val="20"/>
          <w:szCs w:val="20"/>
          <w:lang w:val="en-US"/>
        </w:rPr>
        <w:t xml:space="preserve"> Kods</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 xml:space="preserve"> Vards </w:t>
      </w:r>
      <w:r w:rsidRPr="00373601">
        <w:rPr>
          <w:rFonts w:ascii="Courier New" w:hAnsi="Courier New" w:cs="Courier New"/>
          <w:noProof/>
          <w:color w:val="0000FF"/>
          <w:sz w:val="20"/>
          <w:szCs w:val="20"/>
          <w:lang w:val="en-US"/>
        </w:rPr>
        <w:t>AS</w:t>
      </w:r>
      <w:r w:rsidRPr="00373601">
        <w:rPr>
          <w:rFonts w:ascii="Courier New" w:hAnsi="Courier New" w:cs="Courier New"/>
          <w:noProof/>
          <w:sz w:val="20"/>
          <w:szCs w:val="20"/>
          <w:lang w:val="en-US"/>
        </w:rPr>
        <w:t xml:space="preserve"> Vards</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 xml:space="preserve"> Uzvards </w:t>
      </w:r>
      <w:r w:rsidRPr="00373601">
        <w:rPr>
          <w:rFonts w:ascii="Courier New" w:hAnsi="Courier New" w:cs="Courier New"/>
          <w:noProof/>
          <w:color w:val="0000FF"/>
          <w:sz w:val="20"/>
          <w:szCs w:val="20"/>
          <w:lang w:val="en-US"/>
        </w:rPr>
        <w:t>AS</w:t>
      </w:r>
      <w:r w:rsidRPr="00373601">
        <w:rPr>
          <w:rFonts w:ascii="Courier New" w:hAnsi="Courier New" w:cs="Courier New"/>
          <w:noProof/>
          <w:sz w:val="20"/>
          <w:szCs w:val="20"/>
          <w:lang w:val="en-US"/>
        </w:rPr>
        <w:t xml:space="preserve"> Uzvards</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 xml:space="preserve"> LietotVards </w:t>
      </w:r>
      <w:r w:rsidRPr="00373601">
        <w:rPr>
          <w:rFonts w:ascii="Courier New" w:hAnsi="Courier New" w:cs="Courier New"/>
          <w:noProof/>
          <w:color w:val="0000FF"/>
          <w:sz w:val="20"/>
          <w:szCs w:val="20"/>
          <w:lang w:val="en-US"/>
        </w:rPr>
        <w:t>AS</w:t>
      </w:r>
      <w:r w:rsidRPr="00373601">
        <w:rPr>
          <w:rFonts w:ascii="Courier New" w:hAnsi="Courier New" w:cs="Courier New"/>
          <w:noProof/>
          <w:sz w:val="20"/>
          <w:szCs w:val="20"/>
          <w:lang w:val="en-US"/>
        </w:rPr>
        <w:t xml:space="preserve"> Lietotajvards</w:t>
      </w:r>
    </w:p>
    <w:p w:rsidR="00F33A9F" w:rsidRPr="00373601" w:rsidRDefault="00F33A9F" w:rsidP="00F33A9F">
      <w:pPr>
        <w:autoSpaceDE w:val="0"/>
        <w:autoSpaceDN w:val="0"/>
        <w:adjustRightInd w:val="0"/>
        <w:spacing w:after="0" w:line="240" w:lineRule="auto"/>
        <w:rPr>
          <w:rFonts w:ascii="Courier New" w:hAnsi="Courier New" w:cs="Courier New"/>
          <w:noProof/>
          <w:sz w:val="20"/>
          <w:szCs w:val="20"/>
          <w:lang w:val="en-US"/>
        </w:rPr>
      </w:pPr>
      <w:r w:rsidRPr="00373601">
        <w:rPr>
          <w:rFonts w:ascii="Courier New" w:hAnsi="Courier New" w:cs="Courier New"/>
          <w:noProof/>
          <w:color w:val="0000FF"/>
          <w:sz w:val="20"/>
          <w:szCs w:val="20"/>
          <w:lang w:val="en-US"/>
        </w:rPr>
        <w:t>FROM</w:t>
      </w:r>
      <w:r w:rsidRPr="00373601">
        <w:rPr>
          <w:rFonts w:ascii="Courier New" w:hAnsi="Courier New" w:cs="Courier New"/>
          <w:noProof/>
          <w:sz w:val="20"/>
          <w:szCs w:val="20"/>
          <w:lang w:val="en-US"/>
        </w:rPr>
        <w:t xml:space="preserve"> Darbinieki</w:t>
      </w:r>
    </w:p>
    <w:p w:rsidR="00F33A9F" w:rsidRDefault="00F33A9F" w:rsidP="00F33A9F">
      <w:pPr>
        <w:rPr>
          <w:rFonts w:ascii="Courier New" w:hAnsi="Courier New" w:cs="Courier New"/>
          <w:noProof/>
          <w:color w:val="808080"/>
          <w:sz w:val="20"/>
          <w:szCs w:val="20"/>
          <w:lang w:val="en-US"/>
        </w:rPr>
      </w:pPr>
      <w:r w:rsidRPr="00373601">
        <w:rPr>
          <w:rFonts w:ascii="Courier New" w:hAnsi="Courier New" w:cs="Courier New"/>
          <w:noProof/>
          <w:color w:val="0000FF"/>
          <w:sz w:val="20"/>
          <w:szCs w:val="20"/>
          <w:lang w:val="en-US"/>
        </w:rPr>
        <w:t>WHERE</w:t>
      </w:r>
      <w:r w:rsidRPr="00373601">
        <w:rPr>
          <w:rFonts w:ascii="Courier New" w:hAnsi="Courier New" w:cs="Courier New"/>
          <w:noProof/>
          <w:sz w:val="20"/>
          <w:szCs w:val="20"/>
          <w:lang w:val="en-US"/>
        </w:rPr>
        <w:t xml:space="preserve"> Nodala</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Forms</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Employers</w:t>
      </w:r>
      <w:r w:rsidRPr="00373601">
        <w:rPr>
          <w:rFonts w:ascii="Courier New" w:hAnsi="Courier New" w:cs="Courier New"/>
          <w:noProof/>
          <w:color w:val="808080"/>
          <w:sz w:val="20"/>
          <w:szCs w:val="20"/>
          <w:lang w:val="en-US"/>
        </w:rPr>
        <w:t>!</w:t>
      </w:r>
      <w:r w:rsidRPr="00373601">
        <w:rPr>
          <w:rFonts w:ascii="Courier New" w:hAnsi="Courier New" w:cs="Courier New"/>
          <w:noProof/>
          <w:sz w:val="20"/>
          <w:szCs w:val="20"/>
          <w:lang w:val="en-US"/>
        </w:rPr>
        <w:t>cmbDepartments</w:t>
      </w:r>
      <w:r w:rsidRPr="00373601">
        <w:rPr>
          <w:rFonts w:ascii="Courier New" w:hAnsi="Courier New" w:cs="Courier New"/>
          <w:noProof/>
          <w:color w:val="808080"/>
          <w:sz w:val="20"/>
          <w:szCs w:val="20"/>
          <w:lang w:val="en-US"/>
        </w:rPr>
        <w:t>.</w:t>
      </w:r>
      <w:r w:rsidRPr="00373601">
        <w:rPr>
          <w:rFonts w:ascii="Courier New" w:hAnsi="Courier New" w:cs="Courier New"/>
          <w:noProof/>
          <w:color w:val="0000FF"/>
          <w:sz w:val="20"/>
          <w:szCs w:val="20"/>
          <w:lang w:val="en-US"/>
        </w:rPr>
        <w:t>Value</w:t>
      </w:r>
      <w:r w:rsidRPr="00373601">
        <w:rPr>
          <w:rFonts w:ascii="Courier New" w:hAnsi="Courier New" w:cs="Courier New"/>
          <w:noProof/>
          <w:color w:val="808080"/>
          <w:sz w:val="20"/>
          <w:szCs w:val="20"/>
          <w:lang w:val="en-US"/>
        </w:rPr>
        <w:t>;</w:t>
      </w:r>
    </w:p>
    <w:p w:rsidR="00390B0E" w:rsidRDefault="00AB7D84" w:rsidP="00F33A9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Uz </w:t>
      </w:r>
      <w:r w:rsidR="00F33A9F">
        <w:rPr>
          <w:rFonts w:ascii="Times New Roman" w:hAnsi="Times New Roman" w:cs="Times New Roman"/>
          <w:sz w:val="24"/>
          <w:szCs w:val="24"/>
        </w:rPr>
        <w:t xml:space="preserve">vaicājuma pamata tika izstrādāta apakšforma </w:t>
      </w:r>
      <w:r w:rsidR="00F33A9F" w:rsidRPr="00F33A9F">
        <w:rPr>
          <w:rFonts w:ascii="Times New Roman" w:hAnsi="Times New Roman" w:cs="Times New Roman"/>
          <w:i/>
          <w:sz w:val="24"/>
          <w:szCs w:val="24"/>
        </w:rPr>
        <w:t>Darb_Subform</w:t>
      </w:r>
      <w:r w:rsidR="00390B0E">
        <w:rPr>
          <w:rFonts w:ascii="Times New Roman" w:hAnsi="Times New Roman" w:cs="Times New Roman"/>
          <w:sz w:val="24"/>
          <w:szCs w:val="24"/>
        </w:rPr>
        <w:t>, kuras</w:t>
      </w:r>
      <w:r w:rsidR="00F33A9F">
        <w:rPr>
          <w:rFonts w:ascii="Times New Roman" w:hAnsi="Times New Roman" w:cs="Times New Roman"/>
          <w:sz w:val="24"/>
          <w:szCs w:val="24"/>
        </w:rPr>
        <w:t xml:space="preserve"> īpašības</w:t>
      </w:r>
      <w:r w:rsidR="00390B0E">
        <w:rPr>
          <w:rFonts w:ascii="Times New Roman" w:hAnsi="Times New Roman" w:cs="Times New Roman"/>
          <w:sz w:val="24"/>
          <w:szCs w:val="24"/>
        </w:rPr>
        <w:t xml:space="preserve"> tika aizliegts modificēt datus un šī apakšforma tika</w:t>
      </w:r>
      <w:r w:rsidR="00F33A9F">
        <w:rPr>
          <w:rFonts w:ascii="Times New Roman" w:hAnsi="Times New Roman" w:cs="Times New Roman"/>
          <w:sz w:val="24"/>
          <w:szCs w:val="24"/>
        </w:rPr>
        <w:t xml:space="preserve"> iekļauta darbinieku forma</w:t>
      </w:r>
      <w:r>
        <w:rPr>
          <w:rFonts w:ascii="Times New Roman" w:hAnsi="Times New Roman" w:cs="Times New Roman"/>
          <w:sz w:val="24"/>
          <w:szCs w:val="24"/>
        </w:rPr>
        <w:t xml:space="preserve">, izmantojot </w:t>
      </w:r>
      <w:r w:rsidRPr="00AB7D84">
        <w:rPr>
          <w:rFonts w:ascii="Times New Roman" w:hAnsi="Times New Roman" w:cs="Times New Roman"/>
          <w:i/>
          <w:sz w:val="24"/>
          <w:szCs w:val="24"/>
        </w:rPr>
        <w:t>SubForm</w:t>
      </w:r>
      <w:r>
        <w:rPr>
          <w:rFonts w:ascii="Times New Roman" w:hAnsi="Times New Roman" w:cs="Times New Roman"/>
          <w:sz w:val="24"/>
          <w:szCs w:val="24"/>
        </w:rPr>
        <w:t xml:space="preserve"> elementu</w:t>
      </w:r>
      <w:r w:rsidR="00F33A9F">
        <w:rPr>
          <w:rFonts w:ascii="Times New Roman" w:hAnsi="Times New Roman" w:cs="Times New Roman"/>
          <w:sz w:val="24"/>
          <w:szCs w:val="24"/>
        </w:rPr>
        <w:t xml:space="preserve">. </w:t>
      </w:r>
    </w:p>
    <w:p w:rsidR="00F33A9F" w:rsidRDefault="00390B0E" w:rsidP="00390B0E">
      <w:pPr>
        <w:spacing w:after="0"/>
        <w:jc w:val="both"/>
        <w:rPr>
          <w:rFonts w:ascii="Times New Roman" w:hAnsi="Times New Roman" w:cs="Times New Roman"/>
          <w:sz w:val="24"/>
          <w:szCs w:val="24"/>
        </w:rPr>
      </w:pPr>
      <w:r>
        <w:rPr>
          <w:rFonts w:ascii="Times New Roman" w:hAnsi="Times New Roman" w:cs="Times New Roman"/>
          <w:sz w:val="24"/>
          <w:szCs w:val="24"/>
        </w:rPr>
        <w:tab/>
      </w:r>
      <w:r w:rsidR="00F33A9F">
        <w:rPr>
          <w:rFonts w:ascii="Times New Roman" w:hAnsi="Times New Roman" w:cs="Times New Roman"/>
          <w:sz w:val="24"/>
          <w:szCs w:val="24"/>
        </w:rPr>
        <w:t xml:space="preserve">Lai tabula tiktu vienmēr atjaunota, kad lietotājs izvēlas nodaļas, izvēlnes elementam </w:t>
      </w:r>
      <w:r w:rsidRPr="00390B0E">
        <w:rPr>
          <w:rFonts w:ascii="Times New Roman" w:hAnsi="Times New Roman" w:cs="Times New Roman"/>
          <w:i/>
          <w:sz w:val="24"/>
          <w:szCs w:val="24"/>
        </w:rPr>
        <w:t>cmbDepartments</w:t>
      </w:r>
      <w:r w:rsidR="00F33A9F">
        <w:rPr>
          <w:rFonts w:ascii="Times New Roman" w:hAnsi="Times New Roman" w:cs="Times New Roman"/>
          <w:sz w:val="24"/>
          <w:szCs w:val="24"/>
        </w:rPr>
        <w:t xml:space="preserve"> notikumā </w:t>
      </w:r>
      <w:r w:rsidR="00F33A9F" w:rsidRPr="00F33A9F">
        <w:rPr>
          <w:rFonts w:ascii="Times New Roman" w:hAnsi="Times New Roman" w:cs="Times New Roman"/>
          <w:i/>
          <w:sz w:val="24"/>
          <w:szCs w:val="24"/>
        </w:rPr>
        <w:t>AfterChange</w:t>
      </w:r>
      <w:r w:rsidR="00F33A9F">
        <w:rPr>
          <w:rFonts w:ascii="Times New Roman" w:hAnsi="Times New Roman" w:cs="Times New Roman"/>
          <w:sz w:val="24"/>
          <w:szCs w:val="24"/>
        </w:rPr>
        <w:t xml:space="preserve"> tika izstrādāta </w:t>
      </w:r>
      <w:r>
        <w:rPr>
          <w:rFonts w:ascii="Times New Roman" w:hAnsi="Times New Roman" w:cs="Times New Roman"/>
          <w:sz w:val="24"/>
          <w:szCs w:val="24"/>
        </w:rPr>
        <w:t xml:space="preserve">atbilstoša </w:t>
      </w:r>
      <w:r w:rsidR="00F33A9F">
        <w:rPr>
          <w:rFonts w:ascii="Times New Roman" w:hAnsi="Times New Roman" w:cs="Times New Roman"/>
          <w:sz w:val="24"/>
          <w:szCs w:val="24"/>
        </w:rPr>
        <w:t>makrok</w:t>
      </w:r>
      <w:r>
        <w:rPr>
          <w:rFonts w:ascii="Times New Roman" w:hAnsi="Times New Roman" w:cs="Times New Roman"/>
          <w:sz w:val="24"/>
          <w:szCs w:val="24"/>
        </w:rPr>
        <w:t>omanda (skat. att. 35).</w:t>
      </w:r>
      <w:r w:rsidR="00F33A9F">
        <w:rPr>
          <w:rFonts w:ascii="Times New Roman" w:hAnsi="Times New Roman" w:cs="Times New Roman"/>
          <w:sz w:val="24"/>
          <w:szCs w:val="24"/>
        </w:rPr>
        <w:t xml:space="preserve">   </w:t>
      </w:r>
    </w:p>
    <w:p w:rsidR="00390B0E" w:rsidRPr="00390B0E" w:rsidRDefault="00390B0E" w:rsidP="00390B0E">
      <w:pPr>
        <w:spacing w:after="0"/>
        <w:jc w:val="both"/>
        <w:rPr>
          <w:rFonts w:ascii="Times New Roman" w:hAnsi="Times New Roman" w:cs="Times New Roman"/>
          <w:sz w:val="24"/>
          <w:szCs w:val="24"/>
        </w:rPr>
      </w:pPr>
    </w:p>
    <w:p w:rsidR="00811ACA" w:rsidRDefault="00390B0E" w:rsidP="00390B0E">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695700" cy="581025"/>
            <wp:effectExtent l="19050" t="0" r="0" b="0"/>
            <wp:docPr id="3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3695700" cy="581025"/>
                    </a:xfrm>
                    <a:prstGeom prst="rect">
                      <a:avLst/>
                    </a:prstGeom>
                    <a:noFill/>
                    <a:ln w="9525">
                      <a:noFill/>
                      <a:miter lim="800000"/>
                      <a:headEnd/>
                      <a:tailEnd/>
                    </a:ln>
                  </pic:spPr>
                </pic:pic>
              </a:graphicData>
            </a:graphic>
          </wp:inline>
        </w:drawing>
      </w:r>
    </w:p>
    <w:p w:rsidR="00390B0E" w:rsidRDefault="00390B0E" w:rsidP="00390B0E">
      <w:pPr>
        <w:spacing w:after="0"/>
        <w:jc w:val="center"/>
        <w:rPr>
          <w:rFonts w:ascii="Times New Roman" w:hAnsi="Times New Roman" w:cs="Times New Roman"/>
          <w:sz w:val="24"/>
          <w:szCs w:val="24"/>
        </w:rPr>
      </w:pPr>
    </w:p>
    <w:p w:rsidR="00390B0E" w:rsidRDefault="00390B0E" w:rsidP="00390B0E">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Makrokomanda.</w:t>
      </w:r>
    </w:p>
    <w:p w:rsidR="00390B0E" w:rsidRDefault="00390B0E" w:rsidP="00390B0E">
      <w:pPr>
        <w:spacing w:after="0"/>
        <w:jc w:val="center"/>
        <w:rPr>
          <w:rFonts w:ascii="Times New Roman" w:hAnsi="Times New Roman" w:cs="Times New Roman"/>
          <w:sz w:val="24"/>
          <w:szCs w:val="24"/>
        </w:rPr>
      </w:pPr>
    </w:p>
    <w:p w:rsidR="00DE4353" w:rsidRDefault="00DE4353" w:rsidP="003F62A2">
      <w:pPr>
        <w:spacing w:after="0"/>
        <w:jc w:val="both"/>
        <w:rPr>
          <w:rFonts w:ascii="Times New Roman" w:hAnsi="Times New Roman" w:cs="Times New Roman"/>
          <w:sz w:val="24"/>
          <w:szCs w:val="24"/>
        </w:rPr>
      </w:pPr>
      <w:r>
        <w:rPr>
          <w:rFonts w:ascii="Times New Roman" w:hAnsi="Times New Roman" w:cs="Times New Roman"/>
          <w:sz w:val="24"/>
          <w:szCs w:val="24"/>
        </w:rPr>
        <w:tab/>
        <w:t xml:space="preserve">Forma satur </w:t>
      </w:r>
      <w:r w:rsidR="009419C5" w:rsidRPr="009419C5">
        <w:rPr>
          <w:rFonts w:ascii="Times New Roman" w:hAnsi="Times New Roman" w:cs="Times New Roman"/>
          <w:i/>
          <w:sz w:val="24"/>
          <w:szCs w:val="24"/>
        </w:rPr>
        <w:t>DCount</w:t>
      </w:r>
      <w:r>
        <w:rPr>
          <w:rFonts w:ascii="Times New Roman" w:hAnsi="Times New Roman" w:cs="Times New Roman"/>
          <w:sz w:val="24"/>
          <w:szCs w:val="24"/>
        </w:rPr>
        <w:t xml:space="preserve"> funkciju</w:t>
      </w:r>
      <w:r w:rsidR="007E362A">
        <w:rPr>
          <w:rFonts w:ascii="Times New Roman" w:hAnsi="Times New Roman" w:cs="Times New Roman"/>
          <w:sz w:val="24"/>
          <w:szCs w:val="24"/>
        </w:rPr>
        <w:t>.</w:t>
      </w:r>
      <w:r>
        <w:rPr>
          <w:rFonts w:ascii="Times New Roman" w:hAnsi="Times New Roman" w:cs="Times New Roman"/>
          <w:sz w:val="24"/>
          <w:szCs w:val="24"/>
        </w:rPr>
        <w:t xml:space="preserve"> </w:t>
      </w:r>
      <w:r w:rsidR="007E362A">
        <w:rPr>
          <w:rFonts w:ascii="Times New Roman" w:hAnsi="Times New Roman" w:cs="Times New Roman"/>
          <w:sz w:val="24"/>
          <w:szCs w:val="24"/>
        </w:rPr>
        <w:t>Šī funkcija</w:t>
      </w:r>
      <w:r>
        <w:rPr>
          <w:rFonts w:ascii="Times New Roman" w:hAnsi="Times New Roman" w:cs="Times New Roman"/>
          <w:sz w:val="24"/>
          <w:szCs w:val="24"/>
        </w:rPr>
        <w:t xml:space="preserve"> skaita darbinieku skaitu nodaļas, kuras izvēlnē izvēlas lietotājs. Funkcija pildās katru reizi, kad lietotājs maina nodaļu.</w:t>
      </w:r>
    </w:p>
    <w:p w:rsidR="003F62A2" w:rsidRPr="003F62A2" w:rsidRDefault="003F62A2" w:rsidP="003F62A2">
      <w:pPr>
        <w:spacing w:after="0"/>
        <w:jc w:val="both"/>
        <w:rPr>
          <w:rFonts w:ascii="Times New Roman" w:hAnsi="Times New Roman" w:cs="Times New Roman"/>
          <w:sz w:val="24"/>
          <w:szCs w:val="24"/>
        </w:rPr>
      </w:pPr>
    </w:p>
    <w:p w:rsidR="00AB7D84" w:rsidRDefault="00AB7D84" w:rsidP="00AB7D84">
      <w:pPr>
        <w:spacing w:after="0"/>
        <w:rPr>
          <w:rFonts w:ascii="Times New Roman" w:hAnsi="Times New Roman" w:cs="Times New Roman"/>
        </w:rPr>
      </w:pPr>
      <w:r w:rsidRPr="00AB7D84">
        <w:rPr>
          <w:rFonts w:ascii="Times New Roman" w:hAnsi="Times New Roman" w:cs="Times New Roman"/>
        </w:rPr>
        <w:t>=DCount("DarbID";"Darbinieki";"Nodala = '" &amp; [Forms]![Employers]![cmbDepartments].[Value] &amp; "'")</w:t>
      </w:r>
    </w:p>
    <w:p w:rsidR="00DE4353" w:rsidRDefault="00DE4353" w:rsidP="00AB7D84">
      <w:pPr>
        <w:spacing w:after="0"/>
        <w:rPr>
          <w:rFonts w:ascii="Times New Roman" w:hAnsi="Times New Roman" w:cs="Times New Roman"/>
        </w:rPr>
      </w:pPr>
    </w:p>
    <w:p w:rsidR="00C443F9" w:rsidRDefault="00DE4353" w:rsidP="00B3124C">
      <w:pPr>
        <w:spacing w:after="0"/>
        <w:jc w:val="both"/>
        <w:rPr>
          <w:rFonts w:ascii="Times New Roman" w:hAnsi="Times New Roman" w:cs="Times New Roman"/>
          <w:sz w:val="24"/>
          <w:szCs w:val="24"/>
        </w:rPr>
      </w:pPr>
      <w:r>
        <w:rPr>
          <w:rFonts w:ascii="Times New Roman" w:hAnsi="Times New Roman" w:cs="Times New Roman"/>
          <w:sz w:val="24"/>
          <w:szCs w:val="24"/>
        </w:rPr>
        <w:tab/>
        <w:t xml:space="preserve">Forma paredz divas darbības vienkāršajām lietotājam – atvērt </w:t>
      </w:r>
      <w:r w:rsidR="007E362A">
        <w:rPr>
          <w:rFonts w:ascii="Times New Roman" w:hAnsi="Times New Roman" w:cs="Times New Roman"/>
          <w:sz w:val="24"/>
          <w:szCs w:val="24"/>
        </w:rPr>
        <w:t>formu par darbiniekiem, kuri ir saņēmuši preces un formu par darbiniekiem, kuri gaida preces</w:t>
      </w:r>
      <w:r w:rsidR="003F62A2">
        <w:rPr>
          <w:rFonts w:ascii="Times New Roman" w:hAnsi="Times New Roman" w:cs="Times New Roman"/>
          <w:sz w:val="24"/>
          <w:szCs w:val="24"/>
        </w:rPr>
        <w:t>, b</w:t>
      </w:r>
      <w:r w:rsidR="007E362A">
        <w:rPr>
          <w:rFonts w:ascii="Times New Roman" w:hAnsi="Times New Roman" w:cs="Times New Roman"/>
          <w:sz w:val="24"/>
          <w:szCs w:val="24"/>
        </w:rPr>
        <w:t>ez minētam darbībām tikai nodaļu vadītāja var atvērt darbinieku administrēšanas formu.</w:t>
      </w:r>
      <w:r w:rsidR="003F62A2">
        <w:rPr>
          <w:rFonts w:ascii="Times New Roman" w:hAnsi="Times New Roman" w:cs="Times New Roman"/>
          <w:sz w:val="24"/>
          <w:szCs w:val="24"/>
        </w:rPr>
        <w:t xml:space="preserve"> </w:t>
      </w:r>
      <w:r w:rsidR="007E362A">
        <w:rPr>
          <w:rFonts w:ascii="Times New Roman" w:hAnsi="Times New Roman" w:cs="Times New Roman"/>
          <w:sz w:val="24"/>
          <w:szCs w:val="24"/>
        </w:rPr>
        <w:t xml:space="preserve">Forma ļauj lietotājam atgriezties galvenajā forma. Šo darbību pamatā ir makrokomandas, kuras tika apskatītas jau iepriekš 16. lpp.   </w:t>
      </w:r>
    </w:p>
    <w:p w:rsidR="003F62A2" w:rsidRDefault="003F62A2" w:rsidP="00B3124C">
      <w:pPr>
        <w:spacing w:after="0"/>
        <w:jc w:val="both"/>
        <w:rPr>
          <w:rFonts w:ascii="Times New Roman" w:hAnsi="Times New Roman" w:cs="Times New Roman"/>
          <w:sz w:val="24"/>
          <w:szCs w:val="24"/>
        </w:rPr>
      </w:pPr>
    </w:p>
    <w:p w:rsidR="003F62A2" w:rsidRPr="003F62A2" w:rsidRDefault="00B3124C" w:rsidP="003F62A2">
      <w:pPr>
        <w:pStyle w:val="1"/>
        <w:spacing w:before="0" w:after="240"/>
        <w:jc w:val="center"/>
      </w:pPr>
      <w:bookmarkStart w:id="15" w:name="_Toc196097222"/>
      <w:r>
        <w:t>Forma par preces saņēmušiem darbiniekiem</w:t>
      </w:r>
      <w:bookmarkEnd w:id="15"/>
    </w:p>
    <w:p w:rsidR="003F62A2" w:rsidRPr="003F62A2" w:rsidRDefault="00C443F9" w:rsidP="003F62A2">
      <w:pPr>
        <w:pStyle w:val="ad"/>
        <w:spacing w:after="240"/>
        <w:ind w:left="0"/>
        <w:jc w:val="both"/>
        <w:rPr>
          <w:rFonts w:ascii="Times New Roman" w:hAnsi="Times New Roman" w:cs="Times New Roman"/>
          <w:sz w:val="24"/>
          <w:szCs w:val="24"/>
        </w:rPr>
      </w:pPr>
      <w:r>
        <w:rPr>
          <w:rFonts w:ascii="Times New Roman" w:hAnsi="Times New Roman" w:cs="Times New Roman"/>
          <w:sz w:val="24"/>
          <w:szCs w:val="24"/>
        </w:rPr>
        <w:tab/>
        <w:t xml:space="preserve">Forma izvada darbinieku sarakstu, kuri ir saņēmuši preces. Šāda informācija ir lietderīga, ja rodas kādas domstarpības starp darbinieku un nodaļas vadītāju. Saraksta paradīta informācija no tabulām </w:t>
      </w:r>
      <w:r w:rsidRPr="00C443F9">
        <w:rPr>
          <w:rFonts w:ascii="Times New Roman" w:hAnsi="Times New Roman" w:cs="Times New Roman"/>
          <w:i/>
          <w:sz w:val="24"/>
          <w:szCs w:val="24"/>
        </w:rPr>
        <w:t>Darbinieki</w:t>
      </w:r>
      <w:r>
        <w:rPr>
          <w:rFonts w:ascii="Times New Roman" w:hAnsi="Times New Roman" w:cs="Times New Roman"/>
          <w:sz w:val="24"/>
          <w:szCs w:val="24"/>
        </w:rPr>
        <w:t xml:space="preserve">, </w:t>
      </w:r>
      <w:r w:rsidRPr="00C443F9">
        <w:rPr>
          <w:rFonts w:ascii="Times New Roman" w:hAnsi="Times New Roman" w:cs="Times New Roman"/>
          <w:i/>
          <w:sz w:val="24"/>
          <w:szCs w:val="24"/>
        </w:rPr>
        <w:t>Pasūtījumi</w:t>
      </w:r>
      <w:r>
        <w:rPr>
          <w:rFonts w:ascii="Times New Roman" w:hAnsi="Times New Roman" w:cs="Times New Roman"/>
          <w:sz w:val="24"/>
          <w:szCs w:val="24"/>
        </w:rPr>
        <w:t xml:space="preserve"> un </w:t>
      </w:r>
      <w:r w:rsidRPr="00C443F9">
        <w:rPr>
          <w:rFonts w:ascii="Times New Roman" w:hAnsi="Times New Roman" w:cs="Times New Roman"/>
          <w:i/>
          <w:sz w:val="24"/>
          <w:szCs w:val="24"/>
        </w:rPr>
        <w:t>Satur</w:t>
      </w:r>
      <w:r>
        <w:rPr>
          <w:rFonts w:ascii="Times New Roman" w:hAnsi="Times New Roman" w:cs="Times New Roman"/>
          <w:sz w:val="24"/>
          <w:szCs w:val="24"/>
        </w:rPr>
        <w:t xml:space="preserve">. </w:t>
      </w:r>
      <w:r w:rsidR="003F62A2">
        <w:rPr>
          <w:rFonts w:ascii="Times New Roman" w:hAnsi="Times New Roman" w:cs="Times New Roman"/>
          <w:sz w:val="24"/>
          <w:szCs w:val="24"/>
        </w:rPr>
        <w:t xml:space="preserve">Forma ļauj atgriezties uz darbinieku formu. </w:t>
      </w:r>
    </w:p>
    <w:p w:rsidR="003F62A2" w:rsidRDefault="00C443F9" w:rsidP="006A5A76">
      <w:pPr>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4248150" cy="3021247"/>
            <wp:effectExtent l="19050" t="0" r="0" b="0"/>
            <wp:docPr id="4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4249182" cy="3021981"/>
                    </a:xfrm>
                    <a:prstGeom prst="rect">
                      <a:avLst/>
                    </a:prstGeom>
                    <a:noFill/>
                    <a:ln w="9525">
                      <a:noFill/>
                      <a:miter lim="800000"/>
                      <a:headEnd/>
                      <a:tailEnd/>
                    </a:ln>
                  </pic:spPr>
                </pic:pic>
              </a:graphicData>
            </a:graphic>
          </wp:inline>
        </w:drawing>
      </w:r>
    </w:p>
    <w:p w:rsidR="003F62A2" w:rsidRDefault="003F62A2" w:rsidP="006A5A76">
      <w:pPr>
        <w:spacing w:after="0"/>
        <w:jc w:val="center"/>
        <w:rPr>
          <w:rFonts w:ascii="Times New Roman" w:hAnsi="Times New Roman" w:cs="Times New Roman"/>
        </w:rPr>
      </w:pPr>
    </w:p>
    <w:p w:rsidR="003F62A2" w:rsidRDefault="003F62A2" w:rsidP="003F62A2">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Forma par preces saņēmušiem darbiniekiem.</w:t>
      </w:r>
    </w:p>
    <w:p w:rsidR="00B26712" w:rsidRDefault="00B26712" w:rsidP="00B26712">
      <w:pPr>
        <w:pStyle w:val="1"/>
        <w:jc w:val="center"/>
      </w:pPr>
      <w:bookmarkStart w:id="16" w:name="_Toc196097223"/>
      <w:r>
        <w:lastRenderedPageBreak/>
        <w:t>Darbinieku administrēšanas forma</w:t>
      </w:r>
      <w:bookmarkEnd w:id="16"/>
    </w:p>
    <w:p w:rsidR="003F62A2" w:rsidRDefault="003F62A2" w:rsidP="006A5A76">
      <w:pPr>
        <w:spacing w:after="0"/>
        <w:jc w:val="center"/>
        <w:rPr>
          <w:rFonts w:ascii="Times New Roman" w:hAnsi="Times New Roman" w:cs="Times New Roman"/>
        </w:rPr>
      </w:pPr>
    </w:p>
    <w:p w:rsidR="00B26712" w:rsidRDefault="00B26712" w:rsidP="00B26712">
      <w:pPr>
        <w:spacing w:after="0"/>
        <w:jc w:val="both"/>
        <w:rPr>
          <w:rFonts w:ascii="Times New Roman" w:hAnsi="Times New Roman" w:cs="Times New Roman"/>
          <w:sz w:val="24"/>
          <w:szCs w:val="24"/>
        </w:rPr>
      </w:pPr>
      <w:r>
        <w:rPr>
          <w:rFonts w:ascii="Times New Roman" w:hAnsi="Times New Roman" w:cs="Times New Roman"/>
        </w:rPr>
        <w:tab/>
      </w:r>
      <w:r w:rsidRPr="006A5A76">
        <w:rPr>
          <w:rFonts w:ascii="Times New Roman" w:hAnsi="Times New Roman" w:cs="Times New Roman"/>
          <w:sz w:val="24"/>
          <w:szCs w:val="24"/>
        </w:rPr>
        <w:t>Darbinieku administrēšanas formas</w:t>
      </w:r>
      <w:r>
        <w:rPr>
          <w:rFonts w:ascii="Times New Roman" w:hAnsi="Times New Roman" w:cs="Times New Roman"/>
          <w:sz w:val="24"/>
          <w:szCs w:val="24"/>
        </w:rPr>
        <w:t xml:space="preserve"> (</w:t>
      </w:r>
      <w:r w:rsidRPr="00B3124C">
        <w:rPr>
          <w:rFonts w:ascii="Times New Roman" w:hAnsi="Times New Roman" w:cs="Times New Roman"/>
          <w:i/>
          <w:sz w:val="24"/>
          <w:szCs w:val="24"/>
        </w:rPr>
        <w:t>Admin_emp</w:t>
      </w:r>
      <w:r>
        <w:rPr>
          <w:rFonts w:ascii="Times New Roman" w:hAnsi="Times New Roman" w:cs="Times New Roman"/>
          <w:sz w:val="24"/>
          <w:szCs w:val="24"/>
        </w:rPr>
        <w:t>)</w:t>
      </w:r>
      <w:r w:rsidRPr="006A5A76">
        <w:rPr>
          <w:rFonts w:ascii="Times New Roman" w:hAnsi="Times New Roman" w:cs="Times New Roman"/>
          <w:sz w:val="24"/>
          <w:szCs w:val="24"/>
        </w:rPr>
        <w:t xml:space="preserve"> galvenais uzdevums ir palīdzēt nodaļu vadītājai</w:t>
      </w:r>
      <w:r>
        <w:rPr>
          <w:rFonts w:ascii="Times New Roman" w:hAnsi="Times New Roman" w:cs="Times New Roman"/>
          <w:sz w:val="24"/>
          <w:szCs w:val="24"/>
        </w:rPr>
        <w:t xml:space="preserve"> darbinieku administrēšanas darbos; tādi ir sameklēt visu informāciju par kādu darbinieku, mainīt datus par viņu, dzēst kādu darbinieku, ja viņš ir aizgājis no darba un pievienot jaunu darbinieku. </w:t>
      </w:r>
      <w:r w:rsidRPr="006A5A76">
        <w:rPr>
          <w:rFonts w:ascii="Times New Roman" w:hAnsi="Times New Roman" w:cs="Times New Roman"/>
          <w:sz w:val="24"/>
          <w:szCs w:val="24"/>
        </w:rPr>
        <w:t xml:space="preserve"> </w:t>
      </w:r>
    </w:p>
    <w:p w:rsidR="00B26712" w:rsidRDefault="00B26712" w:rsidP="006A5A76">
      <w:pPr>
        <w:spacing w:after="0"/>
        <w:jc w:val="center"/>
        <w:rPr>
          <w:rFonts w:ascii="Times New Roman" w:hAnsi="Times New Roman" w:cs="Times New Roman"/>
        </w:rPr>
      </w:pPr>
    </w:p>
    <w:p w:rsidR="009C1DCF" w:rsidRDefault="006A5A76" w:rsidP="006A5A76">
      <w:pPr>
        <w:spacing w:after="0"/>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4352925" cy="4108380"/>
            <wp:effectExtent l="19050" t="0" r="9525" b="0"/>
            <wp:docPr id="4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4352925" cy="4108380"/>
                    </a:xfrm>
                    <a:prstGeom prst="rect">
                      <a:avLst/>
                    </a:prstGeom>
                    <a:noFill/>
                    <a:ln w="9525">
                      <a:noFill/>
                      <a:miter lim="800000"/>
                      <a:headEnd/>
                      <a:tailEnd/>
                    </a:ln>
                  </pic:spPr>
                </pic:pic>
              </a:graphicData>
            </a:graphic>
          </wp:inline>
        </w:drawing>
      </w:r>
    </w:p>
    <w:p w:rsidR="00B3124C" w:rsidRDefault="00B3124C" w:rsidP="006A5A76">
      <w:pPr>
        <w:spacing w:after="0"/>
        <w:jc w:val="center"/>
        <w:rPr>
          <w:rFonts w:ascii="Times New Roman" w:hAnsi="Times New Roman" w:cs="Times New Roman"/>
        </w:rPr>
      </w:pPr>
    </w:p>
    <w:p w:rsidR="00852FBF" w:rsidRDefault="00852FBF" w:rsidP="00852FBF">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Darbinieku administrēšanas forma.</w:t>
      </w:r>
    </w:p>
    <w:p w:rsidR="00852FBF" w:rsidRDefault="00852FBF" w:rsidP="00852FBF">
      <w:pPr>
        <w:pStyle w:val="ad"/>
        <w:spacing w:after="0"/>
        <w:jc w:val="center"/>
        <w:rPr>
          <w:rFonts w:ascii="Times New Roman" w:hAnsi="Times New Roman" w:cs="Times New Roman"/>
          <w:sz w:val="24"/>
          <w:szCs w:val="24"/>
        </w:rPr>
      </w:pPr>
    </w:p>
    <w:p w:rsidR="00852FBF" w:rsidRPr="00852FBF" w:rsidRDefault="00852FBF" w:rsidP="00D705DA">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Formas datu avots ir tabula </w:t>
      </w:r>
      <w:r w:rsidRPr="00852FBF">
        <w:rPr>
          <w:rFonts w:ascii="Times New Roman" w:hAnsi="Times New Roman" w:cs="Times New Roman"/>
          <w:i/>
          <w:sz w:val="24"/>
          <w:szCs w:val="24"/>
        </w:rPr>
        <w:t>Darbinieki</w:t>
      </w:r>
      <w:r w:rsidR="00B26875">
        <w:rPr>
          <w:rFonts w:ascii="Times New Roman" w:hAnsi="Times New Roman" w:cs="Times New Roman"/>
          <w:sz w:val="24"/>
          <w:szCs w:val="24"/>
        </w:rPr>
        <w:t>, tā piedāvā visus ie</w:t>
      </w:r>
      <w:r w:rsidR="00D705DA">
        <w:rPr>
          <w:rFonts w:ascii="Times New Roman" w:hAnsi="Times New Roman" w:cs="Times New Roman"/>
          <w:sz w:val="24"/>
          <w:szCs w:val="24"/>
        </w:rPr>
        <w:t>rakstus</w:t>
      </w:r>
      <w:r w:rsidR="006018EC">
        <w:rPr>
          <w:rFonts w:ascii="Times New Roman" w:hAnsi="Times New Roman" w:cs="Times New Roman"/>
          <w:sz w:val="24"/>
          <w:szCs w:val="24"/>
        </w:rPr>
        <w:t xml:space="preserve"> (rakstus)</w:t>
      </w:r>
      <w:r w:rsidR="00D705DA">
        <w:rPr>
          <w:rFonts w:ascii="Times New Roman" w:hAnsi="Times New Roman" w:cs="Times New Roman"/>
          <w:sz w:val="24"/>
          <w:szCs w:val="24"/>
        </w:rPr>
        <w:t xml:space="preserve">, kuri </w:t>
      </w:r>
      <w:r w:rsidR="00FC4F2E">
        <w:rPr>
          <w:rFonts w:ascii="Times New Roman" w:hAnsi="Times New Roman" w:cs="Times New Roman"/>
          <w:sz w:val="24"/>
          <w:szCs w:val="24"/>
        </w:rPr>
        <w:t>glabājas</w:t>
      </w:r>
      <w:r w:rsidR="00203E61">
        <w:rPr>
          <w:rFonts w:ascii="Times New Roman" w:hAnsi="Times New Roman" w:cs="Times New Roman"/>
          <w:sz w:val="24"/>
          <w:szCs w:val="24"/>
        </w:rPr>
        <w:t xml:space="preserve"> šajā tabulā. Lai apskatītu </w:t>
      </w:r>
      <w:r w:rsidR="00FC4F2E">
        <w:rPr>
          <w:rFonts w:ascii="Times New Roman" w:hAnsi="Times New Roman" w:cs="Times New Roman"/>
          <w:sz w:val="24"/>
          <w:szCs w:val="24"/>
        </w:rPr>
        <w:t>rakstus vai arī pievienotu un dzēstu tos</w:t>
      </w:r>
      <w:r w:rsidR="00FE506C">
        <w:rPr>
          <w:rFonts w:ascii="Times New Roman" w:hAnsi="Times New Roman" w:cs="Times New Roman"/>
          <w:sz w:val="24"/>
          <w:szCs w:val="24"/>
        </w:rPr>
        <w:t xml:space="preserve">, </w:t>
      </w:r>
      <w:r w:rsidR="00FC4F2E">
        <w:rPr>
          <w:rFonts w:ascii="Times New Roman" w:hAnsi="Times New Roman" w:cs="Times New Roman"/>
          <w:sz w:val="24"/>
          <w:szCs w:val="24"/>
        </w:rPr>
        <w:t xml:space="preserve">lietotājs var izmantot komandas, kuras </w:t>
      </w:r>
      <w:r w:rsidR="00FE506C">
        <w:rPr>
          <w:rFonts w:ascii="Times New Roman" w:hAnsi="Times New Roman" w:cs="Times New Roman"/>
          <w:sz w:val="24"/>
          <w:szCs w:val="24"/>
        </w:rPr>
        <w:t>atrodas grupā ar nosaukumu, kas raksturo katru pogu tās atrašanas secība, t.i., pirmais, iepriekšējais, nākamais, pēdējais, jauns un dzēst. Kat</w:t>
      </w:r>
      <w:r w:rsidR="00787146">
        <w:rPr>
          <w:rFonts w:ascii="Times New Roman" w:hAnsi="Times New Roman" w:cs="Times New Roman"/>
          <w:sz w:val="24"/>
          <w:szCs w:val="24"/>
        </w:rPr>
        <w:t xml:space="preserve">rai </w:t>
      </w:r>
      <w:r w:rsidR="00684DBC">
        <w:rPr>
          <w:rFonts w:ascii="Times New Roman" w:hAnsi="Times New Roman" w:cs="Times New Roman"/>
          <w:sz w:val="24"/>
          <w:szCs w:val="24"/>
        </w:rPr>
        <w:t>pogai ir</w:t>
      </w:r>
      <w:r w:rsidR="00FE506C">
        <w:rPr>
          <w:rFonts w:ascii="Times New Roman" w:hAnsi="Times New Roman" w:cs="Times New Roman"/>
          <w:sz w:val="24"/>
          <w:szCs w:val="24"/>
        </w:rPr>
        <w:t xml:space="preserve"> </w:t>
      </w:r>
      <w:r w:rsidR="006D4C0C">
        <w:rPr>
          <w:rFonts w:ascii="Times New Roman" w:hAnsi="Times New Roman" w:cs="Times New Roman"/>
          <w:sz w:val="24"/>
          <w:szCs w:val="24"/>
        </w:rPr>
        <w:t>izveidota</w:t>
      </w:r>
      <w:r w:rsidR="00FE506C">
        <w:rPr>
          <w:rFonts w:ascii="Times New Roman" w:hAnsi="Times New Roman" w:cs="Times New Roman"/>
          <w:sz w:val="24"/>
          <w:szCs w:val="24"/>
        </w:rPr>
        <w:t xml:space="preserve"> </w:t>
      </w:r>
      <w:r w:rsidR="00787146">
        <w:rPr>
          <w:rFonts w:ascii="Times New Roman" w:hAnsi="Times New Roman" w:cs="Times New Roman"/>
          <w:sz w:val="24"/>
          <w:szCs w:val="24"/>
        </w:rPr>
        <w:t xml:space="preserve">notikuma </w:t>
      </w:r>
      <w:r w:rsidR="00FE506C">
        <w:rPr>
          <w:rFonts w:ascii="Times New Roman" w:hAnsi="Times New Roman" w:cs="Times New Roman"/>
          <w:sz w:val="24"/>
          <w:szCs w:val="24"/>
        </w:rPr>
        <w:t xml:space="preserve">procedūra. </w:t>
      </w:r>
    </w:p>
    <w:p w:rsidR="006D4C0C" w:rsidRDefault="006D4C0C" w:rsidP="006D4C0C">
      <w:pPr>
        <w:autoSpaceDE w:val="0"/>
        <w:autoSpaceDN w:val="0"/>
        <w:adjustRightInd w:val="0"/>
        <w:spacing w:after="0" w:line="240" w:lineRule="auto"/>
        <w:rPr>
          <w:rFonts w:ascii="Courier New" w:hAnsi="Courier New" w:cs="Courier New"/>
          <w:noProof/>
          <w:color w:val="008000"/>
          <w:sz w:val="20"/>
          <w:szCs w:val="20"/>
          <w:lang w:val="en-US"/>
        </w:rPr>
      </w:pPr>
    </w:p>
    <w:p w:rsidR="00852FBF"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t>'pogas "pirmais</w:t>
      </w:r>
      <w:r w:rsidRPr="006D4C0C">
        <w:rPr>
          <w:rFonts w:ascii="Courier New" w:hAnsi="Courier New" w:cs="Courier New"/>
          <w:noProof/>
          <w:color w:val="008000"/>
          <w:sz w:val="20"/>
          <w:szCs w:val="20"/>
          <w:lang w:val="en-US"/>
        </w:rPr>
        <w:t>" notikuma pirmteksts</w:t>
      </w:r>
    </w:p>
    <w:p w:rsidR="006D4C0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color w:val="0000FF"/>
          <w:sz w:val="20"/>
          <w:szCs w:val="20"/>
          <w:lang w:val="en-US"/>
        </w:rPr>
        <w:t>Private</w:t>
      </w: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Sub</w:t>
      </w:r>
      <w:r w:rsidRPr="00FE506C">
        <w:rPr>
          <w:rFonts w:ascii="Courier New" w:hAnsi="Courier New" w:cs="Courier New"/>
          <w:noProof/>
          <w:sz w:val="20"/>
          <w:szCs w:val="20"/>
          <w:lang w:val="en-US"/>
        </w:rPr>
        <w:t xml:space="preserve"> btnFIRST_Click()</w:t>
      </w:r>
      <w:r w:rsidR="006D4C0C">
        <w:rPr>
          <w:rFonts w:ascii="Courier New" w:hAnsi="Courier New" w:cs="Courier New"/>
          <w:noProof/>
          <w:sz w:val="20"/>
          <w:szCs w:val="20"/>
          <w:lang w:val="en-US"/>
        </w:rPr>
        <w:tab/>
      </w:r>
      <w:r w:rsidR="006D4C0C">
        <w:rPr>
          <w:rFonts w:ascii="Courier New" w:hAnsi="Courier New" w:cs="Courier New"/>
          <w:noProof/>
          <w:sz w:val="20"/>
          <w:szCs w:val="20"/>
          <w:lang w:val="en-US"/>
        </w:rPr>
        <w:tab/>
      </w:r>
      <w:r w:rsidR="006D4C0C">
        <w:rPr>
          <w:rFonts w:ascii="Courier New" w:hAnsi="Courier New" w:cs="Courier New"/>
          <w:noProof/>
          <w:sz w:val="20"/>
          <w:szCs w:val="20"/>
          <w:lang w:val="en-US"/>
        </w:rPr>
        <w:tab/>
      </w: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On</w:t>
      </w: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Error</w:t>
      </w: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GoTo</w:t>
      </w:r>
      <w:r w:rsidRPr="00FE506C">
        <w:rPr>
          <w:rFonts w:ascii="Courier New" w:hAnsi="Courier New" w:cs="Courier New"/>
          <w:noProof/>
          <w:sz w:val="20"/>
          <w:szCs w:val="20"/>
          <w:lang w:val="en-US"/>
        </w:rPr>
        <w:t xml:space="preserve"> Err_btnFIRST_Click</w:t>
      </w: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 xml:space="preserve">    DoCmd.GoToRecord, , acFirst</w:t>
      </w: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Exit_btnFIRST_Click:</w:t>
      </w:r>
    </w:p>
    <w:p w:rsidR="00FE506C" w:rsidRPr="00FE506C" w:rsidRDefault="00FE506C" w:rsidP="00FE506C">
      <w:pPr>
        <w:autoSpaceDE w:val="0"/>
        <w:autoSpaceDN w:val="0"/>
        <w:adjustRightInd w:val="0"/>
        <w:spacing w:after="0" w:line="240" w:lineRule="auto"/>
        <w:rPr>
          <w:rFonts w:ascii="Courier New" w:hAnsi="Courier New" w:cs="Courier New"/>
          <w:noProof/>
          <w:color w:val="0000FF"/>
          <w:sz w:val="20"/>
          <w:szCs w:val="20"/>
          <w:lang w:val="en-US"/>
        </w:rPr>
      </w:pP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Exit</w:t>
      </w: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Sub</w:t>
      </w:r>
    </w:p>
    <w:p w:rsidR="00FE506C" w:rsidRPr="00FE506C" w:rsidRDefault="00FE506C" w:rsidP="00FE506C">
      <w:pPr>
        <w:autoSpaceDE w:val="0"/>
        <w:autoSpaceDN w:val="0"/>
        <w:adjustRightInd w:val="0"/>
        <w:spacing w:after="0" w:line="240" w:lineRule="auto"/>
        <w:rPr>
          <w:rFonts w:ascii="Courier New" w:hAnsi="Courier New" w:cs="Courier New"/>
          <w:noProof/>
          <w:color w:val="0000FF"/>
          <w:sz w:val="20"/>
          <w:szCs w:val="20"/>
          <w:lang w:val="en-US"/>
        </w:rPr>
      </w:pP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Err_btnFIRST_Click:</w:t>
      </w:r>
    </w:p>
    <w:p w:rsidR="00FE506C" w:rsidRP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 xml:space="preserve">    MsgBox(Err.Description)</w:t>
      </w:r>
    </w:p>
    <w:p w:rsidR="00FE506C" w:rsidRDefault="00FE506C" w:rsidP="00FE506C">
      <w:pPr>
        <w:autoSpaceDE w:val="0"/>
        <w:autoSpaceDN w:val="0"/>
        <w:adjustRightInd w:val="0"/>
        <w:spacing w:after="0" w:line="240" w:lineRule="auto"/>
        <w:rPr>
          <w:rFonts w:ascii="Courier New" w:hAnsi="Courier New" w:cs="Courier New"/>
          <w:noProof/>
          <w:sz w:val="20"/>
          <w:szCs w:val="20"/>
          <w:lang w:val="en-US"/>
        </w:rPr>
      </w:pPr>
      <w:r w:rsidRPr="00FE506C">
        <w:rPr>
          <w:rFonts w:ascii="Courier New" w:hAnsi="Courier New" w:cs="Courier New"/>
          <w:noProof/>
          <w:sz w:val="20"/>
          <w:szCs w:val="20"/>
          <w:lang w:val="en-US"/>
        </w:rPr>
        <w:t xml:space="preserve">    </w:t>
      </w:r>
      <w:r w:rsidRPr="00FE506C">
        <w:rPr>
          <w:rFonts w:ascii="Courier New" w:hAnsi="Courier New" w:cs="Courier New"/>
          <w:noProof/>
          <w:color w:val="0000FF"/>
          <w:sz w:val="20"/>
          <w:szCs w:val="20"/>
          <w:lang w:val="en-US"/>
        </w:rPr>
        <w:t>Resume</w:t>
      </w:r>
      <w:r w:rsidRPr="00FE506C">
        <w:rPr>
          <w:rFonts w:ascii="Courier New" w:hAnsi="Courier New" w:cs="Courier New"/>
          <w:noProof/>
          <w:sz w:val="20"/>
          <w:szCs w:val="20"/>
          <w:lang w:val="en-US"/>
        </w:rPr>
        <w:t xml:space="preserve"> Exit_btnFIRST_Click</w:t>
      </w:r>
    </w:p>
    <w:p w:rsidR="008D5E58" w:rsidRPr="00FE506C" w:rsidRDefault="008D5E58" w:rsidP="00FE506C">
      <w:pPr>
        <w:autoSpaceDE w:val="0"/>
        <w:autoSpaceDN w:val="0"/>
        <w:adjustRightInd w:val="0"/>
        <w:spacing w:after="0" w:line="240" w:lineRule="auto"/>
        <w:rPr>
          <w:rFonts w:ascii="Courier New" w:hAnsi="Courier New" w:cs="Courier New"/>
          <w:noProof/>
          <w:sz w:val="20"/>
          <w:szCs w:val="20"/>
          <w:lang w:val="en-US"/>
        </w:rPr>
      </w:pPr>
    </w:p>
    <w:p w:rsidR="00684DBC" w:rsidRDefault="00FE506C" w:rsidP="008D5E58">
      <w:pPr>
        <w:spacing w:after="0"/>
        <w:jc w:val="both"/>
        <w:rPr>
          <w:rFonts w:ascii="Times New Roman" w:hAnsi="Times New Roman" w:cs="Times New Roman"/>
          <w:sz w:val="24"/>
          <w:szCs w:val="24"/>
        </w:rPr>
      </w:pPr>
      <w:r w:rsidRPr="00034F71">
        <w:rPr>
          <w:rFonts w:ascii="Courier New" w:hAnsi="Courier New" w:cs="Courier New"/>
          <w:noProof/>
          <w:color w:val="0000FF"/>
          <w:sz w:val="20"/>
          <w:szCs w:val="20"/>
          <w:lang w:val="en-US"/>
        </w:rPr>
        <w:t>End</w:t>
      </w:r>
      <w:r w:rsidRPr="00034F71">
        <w:rPr>
          <w:rFonts w:ascii="Courier New" w:hAnsi="Courier New" w:cs="Courier New"/>
          <w:noProof/>
          <w:sz w:val="20"/>
          <w:szCs w:val="20"/>
          <w:lang w:val="en-US"/>
        </w:rPr>
        <w:t xml:space="preserve"> </w:t>
      </w:r>
      <w:r w:rsidRPr="00034F71">
        <w:rPr>
          <w:rFonts w:ascii="Courier New" w:hAnsi="Courier New" w:cs="Courier New"/>
          <w:noProof/>
          <w:color w:val="0000FF"/>
          <w:sz w:val="20"/>
          <w:szCs w:val="20"/>
          <w:lang w:val="en-US"/>
        </w:rPr>
        <w:t>Sub</w:t>
      </w:r>
    </w:p>
    <w:p w:rsidR="008D5E58" w:rsidRPr="006D4C0C" w:rsidRDefault="006D4C0C" w:rsidP="00684DB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lastRenderedPageBreak/>
        <w:t>'pogas "ieprieksejais</w:t>
      </w:r>
      <w:r w:rsidRPr="006D4C0C">
        <w:rPr>
          <w:rFonts w:ascii="Courier New" w:hAnsi="Courier New" w:cs="Courier New"/>
          <w:noProof/>
          <w:color w:val="008000"/>
          <w:sz w:val="20"/>
          <w:szCs w:val="20"/>
          <w:lang w:val="en-US"/>
        </w:rPr>
        <w:t>" notikuma pirmteksts</w:t>
      </w: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color w:val="0000FF"/>
          <w:sz w:val="20"/>
          <w:szCs w:val="20"/>
          <w:lang w:val="en-US"/>
        </w:rPr>
        <w:t>Private</w:t>
      </w: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Sub</w:t>
      </w:r>
      <w:r w:rsidRPr="00684DBC">
        <w:rPr>
          <w:rFonts w:ascii="Courier New" w:hAnsi="Courier New" w:cs="Courier New"/>
          <w:noProof/>
          <w:sz w:val="20"/>
          <w:szCs w:val="20"/>
          <w:lang w:val="en-US"/>
        </w:rPr>
        <w:t xml:space="preserve"> btnPREVIOUS_Click()</w:t>
      </w: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On</w:t>
      </w: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Error</w:t>
      </w: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GoTo</w:t>
      </w:r>
      <w:r w:rsidRPr="00684DBC">
        <w:rPr>
          <w:rFonts w:ascii="Courier New" w:hAnsi="Courier New" w:cs="Courier New"/>
          <w:noProof/>
          <w:sz w:val="20"/>
          <w:szCs w:val="20"/>
          <w:lang w:val="en-US"/>
        </w:rPr>
        <w:t xml:space="preserve"> Err_btnPREVIOUS_Click</w:t>
      </w: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sz w:val="20"/>
          <w:szCs w:val="20"/>
          <w:lang w:val="en-US"/>
        </w:rPr>
        <w:t xml:space="preserve">    DoCmd.GoToRecord, , acPrevious</w:t>
      </w: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sz w:val="20"/>
          <w:szCs w:val="20"/>
          <w:lang w:val="en-US"/>
        </w:rPr>
        <w:t>Exit_btnPREVIOUS_Click:</w:t>
      </w:r>
    </w:p>
    <w:p w:rsidR="00684DBC" w:rsidRPr="00684DBC" w:rsidRDefault="00684DBC" w:rsidP="00684DBC">
      <w:pPr>
        <w:autoSpaceDE w:val="0"/>
        <w:autoSpaceDN w:val="0"/>
        <w:adjustRightInd w:val="0"/>
        <w:spacing w:after="0" w:line="240" w:lineRule="auto"/>
        <w:rPr>
          <w:rFonts w:ascii="Courier New" w:hAnsi="Courier New" w:cs="Courier New"/>
          <w:noProof/>
          <w:color w:val="0000FF"/>
          <w:sz w:val="20"/>
          <w:szCs w:val="20"/>
          <w:lang w:val="en-US"/>
        </w:rPr>
      </w:pP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Exit</w:t>
      </w:r>
      <w:r w:rsidRPr="00684DBC">
        <w:rPr>
          <w:rFonts w:ascii="Courier New" w:hAnsi="Courier New" w:cs="Courier New"/>
          <w:noProof/>
          <w:sz w:val="20"/>
          <w:szCs w:val="20"/>
          <w:lang w:val="en-US"/>
        </w:rPr>
        <w:t xml:space="preserve"> </w:t>
      </w:r>
      <w:r w:rsidRPr="00684DBC">
        <w:rPr>
          <w:rFonts w:ascii="Courier New" w:hAnsi="Courier New" w:cs="Courier New"/>
          <w:noProof/>
          <w:color w:val="0000FF"/>
          <w:sz w:val="20"/>
          <w:szCs w:val="20"/>
          <w:lang w:val="en-US"/>
        </w:rPr>
        <w:t>Sub</w:t>
      </w:r>
    </w:p>
    <w:p w:rsidR="00684DBC" w:rsidRPr="00684DBC" w:rsidRDefault="00684DBC" w:rsidP="00684DBC">
      <w:pPr>
        <w:autoSpaceDE w:val="0"/>
        <w:autoSpaceDN w:val="0"/>
        <w:adjustRightInd w:val="0"/>
        <w:spacing w:after="0" w:line="240" w:lineRule="auto"/>
        <w:rPr>
          <w:rFonts w:ascii="Courier New" w:hAnsi="Courier New" w:cs="Courier New"/>
          <w:noProof/>
          <w:color w:val="0000FF"/>
          <w:sz w:val="20"/>
          <w:szCs w:val="20"/>
          <w:lang w:val="en-US"/>
        </w:rPr>
      </w:pP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sz w:val="20"/>
          <w:szCs w:val="20"/>
          <w:lang w:val="en-US"/>
        </w:rPr>
        <w:t>Err_btnPREVIOUS_Click:</w:t>
      </w:r>
    </w:p>
    <w:p w:rsidR="00684DBC" w:rsidRPr="00684DBC" w:rsidRDefault="00684DBC" w:rsidP="00684DBC">
      <w:pPr>
        <w:autoSpaceDE w:val="0"/>
        <w:autoSpaceDN w:val="0"/>
        <w:adjustRightInd w:val="0"/>
        <w:spacing w:after="0" w:line="240" w:lineRule="auto"/>
        <w:rPr>
          <w:rFonts w:ascii="Courier New" w:hAnsi="Courier New" w:cs="Courier New"/>
          <w:noProof/>
          <w:sz w:val="20"/>
          <w:szCs w:val="20"/>
          <w:lang w:val="en-US"/>
        </w:rPr>
      </w:pPr>
      <w:r w:rsidRPr="00684DBC">
        <w:rPr>
          <w:rFonts w:ascii="Courier New" w:hAnsi="Courier New" w:cs="Courier New"/>
          <w:noProof/>
          <w:sz w:val="20"/>
          <w:szCs w:val="20"/>
          <w:lang w:val="en-US"/>
        </w:rPr>
        <w:t xml:space="preserve">    MsgBox(</w:t>
      </w:r>
      <w:r w:rsidRPr="00684DBC">
        <w:rPr>
          <w:rFonts w:ascii="Courier New" w:hAnsi="Courier New" w:cs="Courier New"/>
          <w:noProof/>
          <w:color w:val="A31515"/>
          <w:sz w:val="20"/>
          <w:szCs w:val="20"/>
          <w:lang w:val="en-US"/>
        </w:rPr>
        <w:t>"Ir sasniegts pirmais ieraksts"</w:t>
      </w:r>
      <w:r w:rsidRPr="00684DBC">
        <w:rPr>
          <w:rFonts w:ascii="Courier New" w:hAnsi="Courier New" w:cs="Courier New"/>
          <w:noProof/>
          <w:sz w:val="20"/>
          <w:szCs w:val="20"/>
          <w:lang w:val="en-US"/>
        </w:rPr>
        <w:t xml:space="preserve">, vbOKOnly, </w:t>
      </w:r>
      <w:r w:rsidRPr="00684DBC">
        <w:rPr>
          <w:rFonts w:ascii="Courier New" w:hAnsi="Courier New" w:cs="Courier New"/>
          <w:noProof/>
          <w:color w:val="A31515"/>
          <w:sz w:val="20"/>
          <w:szCs w:val="20"/>
          <w:lang w:val="en-US"/>
        </w:rPr>
        <w:t>"</w:t>
      </w:r>
      <w:r w:rsidR="00B26875">
        <w:rPr>
          <w:rFonts w:ascii="Courier New" w:hAnsi="Courier New" w:cs="Courier New"/>
          <w:noProof/>
          <w:color w:val="A31515"/>
          <w:sz w:val="20"/>
          <w:szCs w:val="20"/>
          <w:lang w:val="en-US"/>
        </w:rPr>
        <w:t>Darbinieku</w:t>
      </w:r>
      <w:r w:rsidRPr="00684DBC">
        <w:rPr>
          <w:rFonts w:ascii="Courier New" w:hAnsi="Courier New" w:cs="Courier New"/>
          <w:noProof/>
          <w:color w:val="A31515"/>
          <w:sz w:val="20"/>
          <w:szCs w:val="20"/>
          <w:lang w:val="en-US"/>
        </w:rPr>
        <w:t xml:space="preserve"> saraksts"</w:t>
      </w:r>
      <w:r w:rsidRPr="00684DBC">
        <w:rPr>
          <w:rFonts w:ascii="Courier New" w:hAnsi="Courier New" w:cs="Courier New"/>
          <w:noProof/>
          <w:sz w:val="20"/>
          <w:szCs w:val="20"/>
          <w:lang w:val="en-US"/>
        </w:rPr>
        <w:t>)</w:t>
      </w:r>
    </w:p>
    <w:p w:rsidR="00684DBC" w:rsidRDefault="00684DBC" w:rsidP="00684DBC">
      <w:pPr>
        <w:autoSpaceDE w:val="0"/>
        <w:autoSpaceDN w:val="0"/>
        <w:adjustRightInd w:val="0"/>
        <w:spacing w:after="0" w:line="240" w:lineRule="auto"/>
        <w:rPr>
          <w:rFonts w:ascii="Courier New" w:hAnsi="Courier New" w:cs="Courier New"/>
          <w:noProof/>
          <w:sz w:val="20"/>
          <w:szCs w:val="20"/>
        </w:rPr>
      </w:pPr>
      <w:r w:rsidRPr="00684DBC">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Resume</w:t>
      </w:r>
      <w:r w:rsidRPr="008443F6">
        <w:rPr>
          <w:rFonts w:ascii="Courier New" w:hAnsi="Courier New" w:cs="Courier New"/>
          <w:noProof/>
          <w:sz w:val="20"/>
          <w:szCs w:val="20"/>
          <w:lang w:val="en-US"/>
        </w:rPr>
        <w:t xml:space="preserve"> Exit_btnPREVIOUS_Click</w:t>
      </w:r>
    </w:p>
    <w:p w:rsidR="008D5E58" w:rsidRPr="008D5E58" w:rsidRDefault="008D5E58" w:rsidP="00684DBC">
      <w:pPr>
        <w:autoSpaceDE w:val="0"/>
        <w:autoSpaceDN w:val="0"/>
        <w:adjustRightInd w:val="0"/>
        <w:spacing w:after="0" w:line="240" w:lineRule="auto"/>
        <w:rPr>
          <w:rFonts w:ascii="Courier New" w:hAnsi="Courier New" w:cs="Courier New"/>
          <w:noProof/>
          <w:sz w:val="20"/>
          <w:szCs w:val="20"/>
        </w:rPr>
      </w:pPr>
    </w:p>
    <w:p w:rsidR="008D5E58" w:rsidRDefault="00684DBC" w:rsidP="00684DBC">
      <w:pPr>
        <w:spacing w:after="0"/>
        <w:rPr>
          <w:rFonts w:ascii="Times New Roman" w:hAnsi="Times New Roman" w:cs="Times New Roman"/>
          <w:sz w:val="24"/>
          <w:szCs w:val="24"/>
        </w:rPr>
      </w:pPr>
      <w:r w:rsidRPr="006D4C0C">
        <w:rPr>
          <w:rFonts w:ascii="Courier New" w:hAnsi="Courier New" w:cs="Courier New"/>
          <w:noProof/>
          <w:color w:val="0000FF"/>
          <w:sz w:val="20"/>
          <w:szCs w:val="20"/>
          <w:lang w:val="en-US"/>
        </w:rPr>
        <w:t>End</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Sub</w:t>
      </w:r>
      <w:r w:rsidR="00034F71" w:rsidRPr="00684DBC">
        <w:rPr>
          <w:rFonts w:ascii="Times New Roman" w:hAnsi="Times New Roman" w:cs="Times New Roman"/>
          <w:sz w:val="24"/>
          <w:szCs w:val="24"/>
        </w:rPr>
        <w:t xml:space="preserve">   </w:t>
      </w:r>
    </w:p>
    <w:p w:rsidR="006D4C0C" w:rsidRDefault="006D4C0C" w:rsidP="00684DBC">
      <w:pPr>
        <w:spacing w:after="0"/>
        <w:rPr>
          <w:rFonts w:ascii="Times New Roman" w:hAnsi="Times New Roman" w:cs="Times New Roman"/>
          <w:sz w:val="24"/>
          <w:szCs w:val="24"/>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t>'pogas "nakamais</w:t>
      </w:r>
      <w:r w:rsidRPr="006D4C0C">
        <w:rPr>
          <w:rFonts w:ascii="Courier New" w:hAnsi="Courier New" w:cs="Courier New"/>
          <w:noProof/>
          <w:color w:val="008000"/>
          <w:sz w:val="20"/>
          <w:szCs w:val="20"/>
          <w:lang w:val="en-US"/>
        </w:rPr>
        <w:t>" notikuma pirmteksts</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color w:val="0000FF"/>
          <w:sz w:val="20"/>
          <w:szCs w:val="20"/>
          <w:lang w:val="en-US"/>
        </w:rPr>
        <w:t>Private</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r w:rsidRPr="008D5E58">
        <w:rPr>
          <w:rFonts w:ascii="Courier New" w:hAnsi="Courier New" w:cs="Courier New"/>
          <w:noProof/>
          <w:sz w:val="20"/>
          <w:szCs w:val="20"/>
          <w:lang w:val="en-US"/>
        </w:rPr>
        <w:t xml:space="preserve"> btnNEXT_Click()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On</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Error</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GoTo</w:t>
      </w:r>
      <w:r w:rsidRPr="008D5E58">
        <w:rPr>
          <w:rFonts w:ascii="Courier New" w:hAnsi="Courier New" w:cs="Courier New"/>
          <w:noProof/>
          <w:sz w:val="20"/>
          <w:szCs w:val="20"/>
          <w:lang w:val="en-US"/>
        </w:rPr>
        <w:t xml:space="preserve"> Err_btnNEXT_Click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DoCmd.GoToRecord, , acNext</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Exit_btnNEXT_Click:</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Exit</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Err_btnNEXT_Click: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MsgBox(</w:t>
      </w:r>
      <w:r w:rsidRPr="008D5E58">
        <w:rPr>
          <w:rFonts w:ascii="Courier New" w:hAnsi="Courier New" w:cs="Courier New"/>
          <w:noProof/>
          <w:color w:val="A31515"/>
          <w:sz w:val="20"/>
          <w:szCs w:val="20"/>
          <w:lang w:val="en-US"/>
        </w:rPr>
        <w:t>"Ir sasniegts pedejais ieraksts"</w:t>
      </w:r>
      <w:r w:rsidRPr="008D5E58">
        <w:rPr>
          <w:rFonts w:ascii="Courier New" w:hAnsi="Courier New" w:cs="Courier New"/>
          <w:noProof/>
          <w:sz w:val="20"/>
          <w:szCs w:val="20"/>
          <w:lang w:val="en-US"/>
        </w:rPr>
        <w:t xml:space="preserve">, vbOKOnly, </w:t>
      </w:r>
      <w:r w:rsidRPr="008D5E58">
        <w:rPr>
          <w:rFonts w:ascii="Courier New" w:hAnsi="Courier New" w:cs="Courier New"/>
          <w:noProof/>
          <w:color w:val="A31515"/>
          <w:sz w:val="20"/>
          <w:szCs w:val="20"/>
          <w:lang w:val="en-US"/>
        </w:rPr>
        <w:t>"</w:t>
      </w:r>
      <w:r>
        <w:rPr>
          <w:rFonts w:ascii="Courier New" w:hAnsi="Courier New" w:cs="Courier New"/>
          <w:noProof/>
          <w:color w:val="A31515"/>
          <w:sz w:val="20"/>
          <w:szCs w:val="20"/>
          <w:lang w:val="en-US"/>
        </w:rPr>
        <w:t>Darbinieku</w:t>
      </w:r>
      <w:r w:rsidRPr="008D5E58">
        <w:rPr>
          <w:rFonts w:ascii="Courier New" w:hAnsi="Courier New" w:cs="Courier New"/>
          <w:noProof/>
          <w:color w:val="A31515"/>
          <w:sz w:val="20"/>
          <w:szCs w:val="20"/>
          <w:lang w:val="en-US"/>
        </w:rPr>
        <w:t xml:space="preserve"> saraksts"</w:t>
      </w:r>
      <w:r w:rsidRPr="008D5E58">
        <w:rPr>
          <w:rFonts w:ascii="Courier New" w:hAnsi="Courier New" w:cs="Courier New"/>
          <w:noProof/>
          <w:sz w:val="20"/>
          <w:szCs w:val="20"/>
          <w:lang w:val="en-US"/>
        </w:rPr>
        <w:t>)</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Resume</w:t>
      </w:r>
      <w:r w:rsidRPr="008D5E58">
        <w:rPr>
          <w:rFonts w:ascii="Courier New" w:hAnsi="Courier New" w:cs="Courier New"/>
          <w:noProof/>
          <w:sz w:val="20"/>
          <w:szCs w:val="20"/>
          <w:lang w:val="en-US"/>
        </w:rPr>
        <w:t xml:space="preserve"> Exit_btnNEXT_Click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Default="008D5E58" w:rsidP="008D5E58">
      <w:pPr>
        <w:spacing w:after="0"/>
        <w:rPr>
          <w:rFonts w:ascii="Courier New" w:hAnsi="Courier New" w:cs="Courier New"/>
          <w:noProof/>
          <w:color w:val="0000FF"/>
          <w:sz w:val="20"/>
          <w:szCs w:val="20"/>
          <w:lang w:val="en-US"/>
        </w:rPr>
      </w:pPr>
      <w:r w:rsidRPr="008D5E58">
        <w:rPr>
          <w:rFonts w:ascii="Courier New" w:hAnsi="Courier New" w:cs="Courier New"/>
          <w:noProof/>
          <w:color w:val="0000FF"/>
          <w:sz w:val="20"/>
          <w:szCs w:val="20"/>
          <w:lang w:val="en-US"/>
        </w:rPr>
        <w:t>End</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p>
    <w:p w:rsidR="006D4C0C" w:rsidRDefault="006D4C0C" w:rsidP="008D5E58">
      <w:pPr>
        <w:spacing w:after="0"/>
        <w:rPr>
          <w:rFonts w:ascii="Courier New" w:hAnsi="Courier New" w:cs="Courier New"/>
          <w:noProof/>
          <w:color w:val="0000FF"/>
          <w:sz w:val="20"/>
          <w:szCs w:val="20"/>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t>'pogas "pedejais</w:t>
      </w:r>
      <w:r w:rsidRPr="006D4C0C">
        <w:rPr>
          <w:rFonts w:ascii="Courier New" w:hAnsi="Courier New" w:cs="Courier New"/>
          <w:noProof/>
          <w:color w:val="008000"/>
          <w:sz w:val="20"/>
          <w:szCs w:val="20"/>
          <w:lang w:val="en-US"/>
        </w:rPr>
        <w:t>" notikuma pirmteksts</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color w:val="0000FF"/>
          <w:sz w:val="20"/>
          <w:szCs w:val="20"/>
          <w:lang w:val="en-US"/>
        </w:rPr>
        <w:t>Private</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r w:rsidRPr="008D5E58">
        <w:rPr>
          <w:rFonts w:ascii="Courier New" w:hAnsi="Courier New" w:cs="Courier New"/>
          <w:noProof/>
          <w:sz w:val="20"/>
          <w:szCs w:val="20"/>
          <w:lang w:val="en-US"/>
        </w:rPr>
        <w:t xml:space="preserve"> btnLAST_Click()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On</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Error</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GoTo</w:t>
      </w:r>
      <w:r w:rsidRPr="008D5E58">
        <w:rPr>
          <w:rFonts w:ascii="Courier New" w:hAnsi="Courier New" w:cs="Courier New"/>
          <w:noProof/>
          <w:sz w:val="20"/>
          <w:szCs w:val="20"/>
          <w:lang w:val="en-US"/>
        </w:rPr>
        <w:t xml:space="preserve"> Err_btnLAST_Click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DoCmd.GoToRecord, , acLast</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Exit_btnLAST_Click:</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Exit</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Err_btnLAST_Click: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MsgBox(Err.Description)</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Resume</w:t>
      </w:r>
      <w:r w:rsidRPr="008D5E58">
        <w:rPr>
          <w:rFonts w:ascii="Courier New" w:hAnsi="Courier New" w:cs="Courier New"/>
          <w:noProof/>
          <w:sz w:val="20"/>
          <w:szCs w:val="20"/>
          <w:lang w:val="en-US"/>
        </w:rPr>
        <w:t xml:space="preserve"> Exit_btnLAST_Click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Default="008D5E58" w:rsidP="008D5E58">
      <w:pPr>
        <w:spacing w:after="0"/>
        <w:rPr>
          <w:rFonts w:ascii="Courier New" w:hAnsi="Courier New" w:cs="Courier New"/>
          <w:noProof/>
          <w:color w:val="0000FF"/>
          <w:sz w:val="20"/>
          <w:szCs w:val="20"/>
        </w:rPr>
      </w:pPr>
      <w:r w:rsidRPr="008443F6">
        <w:rPr>
          <w:rFonts w:ascii="Courier New" w:hAnsi="Courier New" w:cs="Courier New"/>
          <w:noProof/>
          <w:color w:val="0000FF"/>
          <w:sz w:val="20"/>
          <w:szCs w:val="20"/>
          <w:lang w:val="en-US"/>
        </w:rPr>
        <w:t>End</w:t>
      </w:r>
      <w:r w:rsidRPr="008443F6">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Sub</w:t>
      </w:r>
    </w:p>
    <w:p w:rsidR="00684DBC" w:rsidRDefault="00684DBC" w:rsidP="00684DBC">
      <w:pPr>
        <w:spacing w:after="0"/>
        <w:rPr>
          <w:rFonts w:ascii="Times New Roman" w:hAnsi="Times New Roman" w:cs="Times New Roman"/>
          <w:sz w:val="24"/>
          <w:szCs w:val="24"/>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t>'pogas "dzest</w:t>
      </w:r>
      <w:r w:rsidRPr="006D4C0C">
        <w:rPr>
          <w:rFonts w:ascii="Courier New" w:hAnsi="Courier New" w:cs="Courier New"/>
          <w:noProof/>
          <w:color w:val="008000"/>
          <w:sz w:val="20"/>
          <w:szCs w:val="20"/>
          <w:lang w:val="en-US"/>
        </w:rPr>
        <w:t>" notikuma pirmteksts</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color w:val="0000FF"/>
          <w:sz w:val="20"/>
          <w:szCs w:val="20"/>
          <w:lang w:val="en-US"/>
        </w:rPr>
        <w:t>Private</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r w:rsidRPr="008D5E58">
        <w:rPr>
          <w:rFonts w:ascii="Courier New" w:hAnsi="Courier New" w:cs="Courier New"/>
          <w:noProof/>
          <w:sz w:val="20"/>
          <w:szCs w:val="20"/>
          <w:lang w:val="en-US"/>
        </w:rPr>
        <w:t xml:space="preserve"> btnDELETE_Click()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On</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Error</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GoTo</w:t>
      </w:r>
      <w:r w:rsidRPr="008D5E58">
        <w:rPr>
          <w:rFonts w:ascii="Courier New" w:hAnsi="Courier New" w:cs="Courier New"/>
          <w:noProof/>
          <w:sz w:val="20"/>
          <w:szCs w:val="20"/>
          <w:lang w:val="en-US"/>
        </w:rPr>
        <w:t xml:space="preserve"> Err_btnDELETE_Click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DoCmd.DoMenuItem(acFormBar, acEditMenu, 8, , acMenuVer70)</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DoCmd.DoMenuItem(acFormBar, acEditMenu, 6, , acMenuVer70)</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Exit_btnDELETE_Click:</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Exit</w:t>
      </w: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Sub</w:t>
      </w:r>
    </w:p>
    <w:p w:rsidR="008D5E58" w:rsidRPr="008D5E58" w:rsidRDefault="008D5E58" w:rsidP="008D5E58">
      <w:pPr>
        <w:autoSpaceDE w:val="0"/>
        <w:autoSpaceDN w:val="0"/>
        <w:adjustRightInd w:val="0"/>
        <w:spacing w:after="0" w:line="240" w:lineRule="auto"/>
        <w:rPr>
          <w:rFonts w:ascii="Courier New" w:hAnsi="Courier New" w:cs="Courier New"/>
          <w:noProof/>
          <w:color w:val="0000FF"/>
          <w:sz w:val="20"/>
          <w:szCs w:val="20"/>
          <w:lang w:val="en-US"/>
        </w:rPr>
      </w:pP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Err_btnDELETE_Click:</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MsgBox(Err.Description)</w:t>
      </w:r>
    </w:p>
    <w:p w:rsidR="008D5E58" w:rsidRPr="008D5E58" w:rsidRDefault="008D5E58" w:rsidP="008D5E58">
      <w:pPr>
        <w:autoSpaceDE w:val="0"/>
        <w:autoSpaceDN w:val="0"/>
        <w:adjustRightInd w:val="0"/>
        <w:spacing w:after="0" w:line="240" w:lineRule="auto"/>
        <w:rPr>
          <w:rFonts w:ascii="Courier New" w:hAnsi="Courier New" w:cs="Courier New"/>
          <w:noProof/>
          <w:sz w:val="20"/>
          <w:szCs w:val="20"/>
          <w:lang w:val="en-US"/>
        </w:rPr>
      </w:pPr>
      <w:r w:rsidRPr="008D5E58">
        <w:rPr>
          <w:rFonts w:ascii="Courier New" w:hAnsi="Courier New" w:cs="Courier New"/>
          <w:noProof/>
          <w:sz w:val="20"/>
          <w:szCs w:val="20"/>
          <w:lang w:val="en-US"/>
        </w:rPr>
        <w:t xml:space="preserve">    </w:t>
      </w:r>
      <w:r w:rsidRPr="008D5E58">
        <w:rPr>
          <w:rFonts w:ascii="Courier New" w:hAnsi="Courier New" w:cs="Courier New"/>
          <w:noProof/>
          <w:color w:val="0000FF"/>
          <w:sz w:val="20"/>
          <w:szCs w:val="20"/>
          <w:lang w:val="en-US"/>
        </w:rPr>
        <w:t>Resume</w:t>
      </w:r>
      <w:r w:rsidRPr="008D5E58">
        <w:rPr>
          <w:rFonts w:ascii="Courier New" w:hAnsi="Courier New" w:cs="Courier New"/>
          <w:noProof/>
          <w:sz w:val="20"/>
          <w:szCs w:val="20"/>
          <w:lang w:val="en-US"/>
        </w:rPr>
        <w:t xml:space="preserve"> Exit_btnDELETE_Click</w:t>
      </w:r>
    </w:p>
    <w:p w:rsidR="008D5E58" w:rsidRDefault="008D5E58" w:rsidP="008D5E58">
      <w:pPr>
        <w:spacing w:after="0"/>
        <w:rPr>
          <w:rFonts w:ascii="Courier New" w:hAnsi="Courier New" w:cs="Courier New"/>
          <w:noProof/>
          <w:color w:val="0000FF"/>
          <w:sz w:val="20"/>
          <w:szCs w:val="20"/>
        </w:rPr>
      </w:pPr>
      <w:r w:rsidRPr="008443F6">
        <w:rPr>
          <w:rFonts w:ascii="Courier New" w:hAnsi="Courier New" w:cs="Courier New"/>
          <w:noProof/>
          <w:color w:val="0000FF"/>
          <w:sz w:val="20"/>
          <w:szCs w:val="20"/>
          <w:lang w:val="en-US"/>
        </w:rPr>
        <w:t>End</w:t>
      </w:r>
      <w:r w:rsidRPr="008443F6">
        <w:rPr>
          <w:rFonts w:ascii="Courier New" w:hAnsi="Courier New" w:cs="Courier New"/>
          <w:noProof/>
          <w:sz w:val="20"/>
          <w:szCs w:val="20"/>
          <w:lang w:val="en-US"/>
        </w:rPr>
        <w:t xml:space="preserve"> </w:t>
      </w:r>
      <w:r w:rsidRPr="008443F6">
        <w:rPr>
          <w:rFonts w:ascii="Courier New" w:hAnsi="Courier New" w:cs="Courier New"/>
          <w:noProof/>
          <w:color w:val="0000FF"/>
          <w:sz w:val="20"/>
          <w:szCs w:val="20"/>
          <w:lang w:val="en-US"/>
        </w:rPr>
        <w:t>Sub</w:t>
      </w:r>
    </w:p>
    <w:p w:rsidR="006D4C0C" w:rsidRDefault="006D4C0C" w:rsidP="008D5E58">
      <w:pPr>
        <w:spacing w:after="0"/>
        <w:rPr>
          <w:rFonts w:ascii="Courier New" w:hAnsi="Courier New" w:cs="Courier New"/>
          <w:noProof/>
          <w:color w:val="0000FF"/>
          <w:sz w:val="20"/>
          <w:szCs w:val="20"/>
        </w:rPr>
      </w:pPr>
    </w:p>
    <w:p w:rsidR="006D4C0C" w:rsidRDefault="006D4C0C" w:rsidP="008D5E58">
      <w:pPr>
        <w:spacing w:after="0"/>
        <w:rPr>
          <w:rFonts w:ascii="Courier New" w:hAnsi="Courier New" w:cs="Courier New"/>
          <w:noProof/>
          <w:color w:val="0000FF"/>
          <w:sz w:val="20"/>
          <w:szCs w:val="20"/>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lang w:val="en-US"/>
        </w:rPr>
        <w:lastRenderedPageBreak/>
        <w:t>'pogas "jauns</w:t>
      </w:r>
      <w:r w:rsidRPr="006D4C0C">
        <w:rPr>
          <w:rFonts w:ascii="Courier New" w:hAnsi="Courier New" w:cs="Courier New"/>
          <w:noProof/>
          <w:color w:val="008000"/>
          <w:sz w:val="20"/>
          <w:szCs w:val="20"/>
          <w:lang w:val="en-US"/>
        </w:rPr>
        <w:t>" notikuma pirmteksts</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color w:val="0000FF"/>
          <w:sz w:val="20"/>
          <w:szCs w:val="20"/>
          <w:lang w:val="en-US"/>
        </w:rPr>
        <w:t>Private</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Sub</w:t>
      </w:r>
      <w:r w:rsidRPr="006D4C0C">
        <w:rPr>
          <w:rFonts w:ascii="Courier New" w:hAnsi="Courier New" w:cs="Courier New"/>
          <w:noProof/>
          <w:sz w:val="20"/>
          <w:szCs w:val="20"/>
          <w:lang w:val="en-US"/>
        </w:rPr>
        <w:t xml:space="preserve"> btnNEW_Click()</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On</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Error</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GoTo</w:t>
      </w:r>
      <w:r w:rsidRPr="006D4C0C">
        <w:rPr>
          <w:rFonts w:ascii="Courier New" w:hAnsi="Courier New" w:cs="Courier New"/>
          <w:noProof/>
          <w:sz w:val="20"/>
          <w:szCs w:val="20"/>
          <w:lang w:val="en-US"/>
        </w:rPr>
        <w:t xml:space="preserve"> Err_btnNEW_Click</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 xml:space="preserve">    DoCmd.GoToRecord, , acNewRec</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Exit_btnNEW_Click:</w:t>
      </w:r>
    </w:p>
    <w:p w:rsidR="006D4C0C" w:rsidRPr="006D4C0C" w:rsidRDefault="006D4C0C" w:rsidP="006D4C0C">
      <w:pPr>
        <w:autoSpaceDE w:val="0"/>
        <w:autoSpaceDN w:val="0"/>
        <w:adjustRightInd w:val="0"/>
        <w:spacing w:after="0" w:line="240" w:lineRule="auto"/>
        <w:rPr>
          <w:rFonts w:ascii="Courier New" w:hAnsi="Courier New" w:cs="Courier New"/>
          <w:noProof/>
          <w:color w:val="0000FF"/>
          <w:sz w:val="20"/>
          <w:szCs w:val="20"/>
          <w:lang w:val="en-US"/>
        </w:rPr>
      </w:pP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Exit</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Sub</w:t>
      </w:r>
    </w:p>
    <w:p w:rsidR="006D4C0C" w:rsidRPr="006D4C0C" w:rsidRDefault="006D4C0C" w:rsidP="006D4C0C">
      <w:pPr>
        <w:autoSpaceDE w:val="0"/>
        <w:autoSpaceDN w:val="0"/>
        <w:adjustRightInd w:val="0"/>
        <w:spacing w:after="0" w:line="240" w:lineRule="auto"/>
        <w:rPr>
          <w:rFonts w:ascii="Courier New" w:hAnsi="Courier New" w:cs="Courier New"/>
          <w:noProof/>
          <w:color w:val="0000FF"/>
          <w:sz w:val="20"/>
          <w:szCs w:val="20"/>
          <w:lang w:val="en-US"/>
        </w:rPr>
      </w:pP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Err_btnNEW_Click:</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 xml:space="preserve">    MsgBox(Err.Description)</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Resume</w:t>
      </w:r>
      <w:r w:rsidRPr="006D4C0C">
        <w:rPr>
          <w:rFonts w:ascii="Courier New" w:hAnsi="Courier New" w:cs="Courier New"/>
          <w:noProof/>
          <w:sz w:val="20"/>
          <w:szCs w:val="20"/>
          <w:lang w:val="en-US"/>
        </w:rPr>
        <w:t xml:space="preserve"> Exit_btnNEW_Click</w:t>
      </w:r>
    </w:p>
    <w:p w:rsidR="006D4C0C" w:rsidRPr="006D4C0C" w:rsidRDefault="006D4C0C" w:rsidP="006D4C0C">
      <w:pPr>
        <w:autoSpaceDE w:val="0"/>
        <w:autoSpaceDN w:val="0"/>
        <w:adjustRightInd w:val="0"/>
        <w:spacing w:after="0" w:line="240" w:lineRule="auto"/>
        <w:rPr>
          <w:rFonts w:ascii="Courier New" w:hAnsi="Courier New" w:cs="Courier New"/>
          <w:noProof/>
          <w:sz w:val="20"/>
          <w:szCs w:val="20"/>
          <w:lang w:val="en-US"/>
        </w:rPr>
      </w:pPr>
    </w:p>
    <w:p w:rsidR="008D5E58" w:rsidRDefault="006D4C0C" w:rsidP="006D4C0C">
      <w:pPr>
        <w:spacing w:after="0"/>
        <w:rPr>
          <w:rFonts w:ascii="Courier New" w:hAnsi="Courier New" w:cs="Courier New"/>
          <w:noProof/>
          <w:color w:val="0000FF"/>
          <w:sz w:val="20"/>
          <w:szCs w:val="20"/>
          <w:lang w:val="en-US"/>
        </w:rPr>
      </w:pPr>
      <w:r w:rsidRPr="006D4C0C">
        <w:rPr>
          <w:rFonts w:ascii="Courier New" w:hAnsi="Courier New" w:cs="Courier New"/>
          <w:noProof/>
          <w:color w:val="0000FF"/>
          <w:sz w:val="20"/>
          <w:szCs w:val="20"/>
          <w:lang w:val="en-US"/>
        </w:rPr>
        <w:t>End</w:t>
      </w:r>
      <w:r w:rsidRPr="006D4C0C">
        <w:rPr>
          <w:rFonts w:ascii="Courier New" w:hAnsi="Courier New" w:cs="Courier New"/>
          <w:noProof/>
          <w:sz w:val="20"/>
          <w:szCs w:val="20"/>
          <w:lang w:val="en-US"/>
        </w:rPr>
        <w:t xml:space="preserve"> </w:t>
      </w:r>
      <w:r w:rsidRPr="006D4C0C">
        <w:rPr>
          <w:rFonts w:ascii="Courier New" w:hAnsi="Courier New" w:cs="Courier New"/>
          <w:noProof/>
          <w:color w:val="0000FF"/>
          <w:sz w:val="20"/>
          <w:szCs w:val="20"/>
          <w:lang w:val="en-US"/>
        </w:rPr>
        <w:t>Sub</w:t>
      </w:r>
    </w:p>
    <w:p w:rsidR="006D4C0C" w:rsidRPr="006D4C0C" w:rsidRDefault="006D4C0C" w:rsidP="006D4C0C">
      <w:pPr>
        <w:spacing w:after="0"/>
        <w:rPr>
          <w:rFonts w:ascii="Times New Roman" w:hAnsi="Times New Roman" w:cs="Times New Roman"/>
          <w:sz w:val="24"/>
          <w:szCs w:val="24"/>
          <w:lang w:val="en-US"/>
        </w:rPr>
      </w:pPr>
    </w:p>
    <w:p w:rsidR="00203E61" w:rsidRDefault="006018EC" w:rsidP="006018EC">
      <w:pPr>
        <w:spacing w:after="0"/>
        <w:jc w:val="both"/>
        <w:rPr>
          <w:rFonts w:ascii="Times New Roman" w:hAnsi="Times New Roman" w:cs="Times New Roman"/>
          <w:sz w:val="24"/>
          <w:szCs w:val="24"/>
        </w:rPr>
      </w:pPr>
      <w:r>
        <w:rPr>
          <w:rFonts w:ascii="Times New Roman" w:hAnsi="Times New Roman" w:cs="Times New Roman"/>
          <w:sz w:val="24"/>
          <w:szCs w:val="24"/>
        </w:rPr>
        <w:t xml:space="preserve">Nav grūti pamanīt, ka visu procedūru vai arī metožu pirmteksti ir samēra vienādi, tikai katrā no tām izpildes objektam ir likts izpildīt dažādas darbības: pāriet pie iepriekšēja, pie nākama, pēdējā, pirmā, jaunā un dzēst izvēlēto rakstu. </w:t>
      </w:r>
      <w:r w:rsidR="00203E61">
        <w:rPr>
          <w:rFonts w:ascii="Times New Roman" w:hAnsi="Times New Roman" w:cs="Times New Roman"/>
          <w:sz w:val="24"/>
          <w:szCs w:val="24"/>
        </w:rPr>
        <w:t>Pogas „nākamais” un „iepriekšējais” izvada paziņojumu, ja ir sasniegts pirmais vai pēdējais raksts (skat. att. 38).</w:t>
      </w:r>
    </w:p>
    <w:p w:rsidR="00684DBC" w:rsidRDefault="00203E61" w:rsidP="006018E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018EC">
        <w:rPr>
          <w:rFonts w:ascii="Times New Roman" w:hAnsi="Times New Roman" w:cs="Times New Roman"/>
          <w:sz w:val="24"/>
          <w:szCs w:val="24"/>
        </w:rPr>
        <w:t xml:space="preserve"> </w:t>
      </w:r>
    </w:p>
    <w:p w:rsidR="00684DBC" w:rsidRDefault="00B26875" w:rsidP="00B26875">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428750" cy="932172"/>
            <wp:effectExtent l="19050" t="0" r="0" b="0"/>
            <wp:docPr id="4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1428750" cy="932172"/>
                    </a:xfrm>
                    <a:prstGeom prst="rect">
                      <a:avLst/>
                    </a:prstGeom>
                    <a:noFill/>
                    <a:ln w="9525">
                      <a:noFill/>
                      <a:miter lim="800000"/>
                      <a:headEnd/>
                      <a:tailEnd/>
                    </a:ln>
                  </pic:spPr>
                </pic:pic>
              </a:graphicData>
            </a:graphic>
          </wp:inline>
        </w:drawing>
      </w:r>
    </w:p>
    <w:p w:rsidR="00B26875" w:rsidRDefault="00B26875" w:rsidP="00B26875">
      <w:pPr>
        <w:spacing w:after="0"/>
        <w:jc w:val="center"/>
        <w:rPr>
          <w:rFonts w:ascii="Times New Roman" w:hAnsi="Times New Roman" w:cs="Times New Roman"/>
        </w:rPr>
      </w:pPr>
    </w:p>
    <w:p w:rsidR="00684DBC" w:rsidRDefault="00B26875" w:rsidP="00B26875">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Paziņojums</w:t>
      </w:r>
    </w:p>
    <w:p w:rsidR="00B26875" w:rsidRDefault="00B26875" w:rsidP="00B26875">
      <w:pPr>
        <w:pStyle w:val="ad"/>
        <w:spacing w:after="0"/>
        <w:jc w:val="center"/>
        <w:rPr>
          <w:rFonts w:ascii="Times New Roman" w:hAnsi="Times New Roman" w:cs="Times New Roman"/>
          <w:sz w:val="24"/>
          <w:szCs w:val="24"/>
        </w:rPr>
      </w:pPr>
    </w:p>
    <w:p w:rsidR="00203E61" w:rsidRDefault="00203E61" w:rsidP="00203E61">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Lai atbrīvotu nodaļas vadītāju no rutīnu operāciju veikšanas, forma paredz </w:t>
      </w:r>
      <w:r w:rsidR="00ED6477">
        <w:rPr>
          <w:rFonts w:ascii="Times New Roman" w:hAnsi="Times New Roman" w:cs="Times New Roman"/>
          <w:sz w:val="24"/>
          <w:szCs w:val="24"/>
        </w:rPr>
        <w:t xml:space="preserve">divas </w:t>
      </w:r>
      <w:r>
        <w:rPr>
          <w:rFonts w:ascii="Times New Roman" w:hAnsi="Times New Roman" w:cs="Times New Roman"/>
          <w:sz w:val="24"/>
          <w:szCs w:val="24"/>
        </w:rPr>
        <w:t>meklēšanas operācijas</w:t>
      </w:r>
      <w:r w:rsidR="00ED6477">
        <w:rPr>
          <w:rFonts w:ascii="Times New Roman" w:hAnsi="Times New Roman" w:cs="Times New Roman"/>
          <w:sz w:val="24"/>
          <w:szCs w:val="24"/>
        </w:rPr>
        <w:t xml:space="preserve">: meklēt pēc vārda, vai nu pēc uzvārda. Abos gadījumos meklēšanas operācijas izpilda makrokomandas, kuru darbību </w:t>
      </w:r>
      <w:r w:rsidR="000135D5">
        <w:rPr>
          <w:rFonts w:ascii="Times New Roman" w:hAnsi="Times New Roman" w:cs="Times New Roman"/>
          <w:sz w:val="24"/>
          <w:szCs w:val="24"/>
        </w:rPr>
        <w:t xml:space="preserve">klāsts </w:t>
      </w:r>
      <w:r w:rsidR="00ED6477">
        <w:rPr>
          <w:rFonts w:ascii="Times New Roman" w:hAnsi="Times New Roman" w:cs="Times New Roman"/>
          <w:sz w:val="24"/>
          <w:szCs w:val="24"/>
        </w:rPr>
        <w:t>ir vienāds</w:t>
      </w:r>
      <w:r w:rsidR="000135D5">
        <w:rPr>
          <w:rFonts w:ascii="Times New Roman" w:hAnsi="Times New Roman" w:cs="Times New Roman"/>
          <w:sz w:val="24"/>
          <w:szCs w:val="24"/>
        </w:rPr>
        <w:t xml:space="preserve">, tikai viena makrokomanda ielasa darbinieka uzvārda vērtību no teksta lauka </w:t>
      </w:r>
      <w:r w:rsidR="000135D5" w:rsidRPr="000135D5">
        <w:rPr>
          <w:rFonts w:ascii="Times New Roman" w:hAnsi="Times New Roman" w:cs="Times New Roman"/>
          <w:i/>
          <w:sz w:val="24"/>
          <w:szCs w:val="24"/>
        </w:rPr>
        <w:t>txtSurname</w:t>
      </w:r>
      <w:r w:rsidR="000135D5">
        <w:rPr>
          <w:rFonts w:ascii="Times New Roman" w:hAnsi="Times New Roman" w:cs="Times New Roman"/>
          <w:sz w:val="24"/>
          <w:szCs w:val="24"/>
        </w:rPr>
        <w:t xml:space="preserve"> un meklē to tabulas kolonnā </w:t>
      </w:r>
      <w:r w:rsidR="000135D5" w:rsidRPr="000135D5">
        <w:rPr>
          <w:rFonts w:ascii="Times New Roman" w:hAnsi="Times New Roman" w:cs="Times New Roman"/>
          <w:i/>
          <w:sz w:val="24"/>
          <w:szCs w:val="24"/>
        </w:rPr>
        <w:t>Uzv</w:t>
      </w:r>
      <w:r w:rsidR="000135D5">
        <w:rPr>
          <w:rFonts w:ascii="Times New Roman" w:hAnsi="Times New Roman" w:cs="Times New Roman"/>
          <w:i/>
          <w:sz w:val="24"/>
          <w:szCs w:val="24"/>
        </w:rPr>
        <w:t>ā</w:t>
      </w:r>
      <w:r w:rsidR="000135D5" w:rsidRPr="000135D5">
        <w:rPr>
          <w:rFonts w:ascii="Times New Roman" w:hAnsi="Times New Roman" w:cs="Times New Roman"/>
          <w:i/>
          <w:sz w:val="24"/>
          <w:szCs w:val="24"/>
        </w:rPr>
        <w:t>rds</w:t>
      </w:r>
      <w:r w:rsidR="000135D5">
        <w:rPr>
          <w:rFonts w:ascii="Times New Roman" w:hAnsi="Times New Roman" w:cs="Times New Roman"/>
          <w:sz w:val="24"/>
          <w:szCs w:val="24"/>
        </w:rPr>
        <w:t xml:space="preserve">, bet cita ielasa darbinieka vārdu un meklē to tabulas kolonnā </w:t>
      </w:r>
      <w:r w:rsidR="000135D5" w:rsidRPr="000135D5">
        <w:rPr>
          <w:rFonts w:ascii="Times New Roman" w:hAnsi="Times New Roman" w:cs="Times New Roman"/>
          <w:i/>
          <w:sz w:val="24"/>
          <w:szCs w:val="24"/>
        </w:rPr>
        <w:t>V</w:t>
      </w:r>
      <w:r w:rsidR="000135D5">
        <w:rPr>
          <w:rFonts w:ascii="Times New Roman" w:hAnsi="Times New Roman" w:cs="Times New Roman"/>
          <w:i/>
          <w:sz w:val="24"/>
          <w:szCs w:val="24"/>
        </w:rPr>
        <w:t>ā</w:t>
      </w:r>
      <w:r w:rsidR="000135D5" w:rsidRPr="000135D5">
        <w:rPr>
          <w:rFonts w:ascii="Times New Roman" w:hAnsi="Times New Roman" w:cs="Times New Roman"/>
          <w:i/>
          <w:sz w:val="24"/>
          <w:szCs w:val="24"/>
        </w:rPr>
        <w:t>rds</w:t>
      </w:r>
      <w:r w:rsidR="00507E37">
        <w:rPr>
          <w:rFonts w:ascii="Times New Roman" w:hAnsi="Times New Roman" w:cs="Times New Roman"/>
          <w:sz w:val="24"/>
          <w:szCs w:val="24"/>
        </w:rPr>
        <w:t>. Zemāk redzamā attēla ir paradīta viena no šādām makrokomandām.</w:t>
      </w:r>
      <w:r w:rsidR="000135D5">
        <w:rPr>
          <w:rFonts w:ascii="Times New Roman" w:hAnsi="Times New Roman" w:cs="Times New Roman"/>
          <w:sz w:val="24"/>
          <w:szCs w:val="24"/>
        </w:rPr>
        <w:t xml:space="preserve"> </w:t>
      </w:r>
      <w:r w:rsidR="00ED647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D6477" w:rsidRPr="00B26875" w:rsidRDefault="00ED6477" w:rsidP="00203E61">
      <w:pPr>
        <w:pStyle w:val="ad"/>
        <w:spacing w:after="0"/>
        <w:ind w:left="0"/>
        <w:jc w:val="both"/>
        <w:rPr>
          <w:rFonts w:ascii="Times New Roman" w:hAnsi="Times New Roman" w:cs="Times New Roman"/>
          <w:sz w:val="24"/>
          <w:szCs w:val="24"/>
        </w:rPr>
      </w:pPr>
    </w:p>
    <w:p w:rsidR="008D5E58" w:rsidRDefault="00203E61" w:rsidP="00507E37">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880568" cy="1009650"/>
            <wp:effectExtent l="19050" t="0" r="5632" b="0"/>
            <wp:docPr id="4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3880568" cy="1009650"/>
                    </a:xfrm>
                    <a:prstGeom prst="rect">
                      <a:avLst/>
                    </a:prstGeom>
                    <a:noFill/>
                    <a:ln w="9525">
                      <a:noFill/>
                      <a:miter lim="800000"/>
                      <a:headEnd/>
                      <a:tailEnd/>
                    </a:ln>
                  </pic:spPr>
                </pic:pic>
              </a:graphicData>
            </a:graphic>
          </wp:inline>
        </w:drawing>
      </w:r>
    </w:p>
    <w:p w:rsidR="00507E37" w:rsidRDefault="00507E37" w:rsidP="00507E37">
      <w:pPr>
        <w:spacing w:after="0"/>
        <w:jc w:val="center"/>
        <w:rPr>
          <w:rFonts w:ascii="Times New Roman" w:hAnsi="Times New Roman" w:cs="Times New Roman"/>
          <w:sz w:val="24"/>
          <w:szCs w:val="24"/>
        </w:rPr>
      </w:pPr>
    </w:p>
    <w:p w:rsidR="00507E37" w:rsidRDefault="00507E37" w:rsidP="00507E37">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Makrokomanda </w:t>
      </w:r>
      <w:r w:rsidRPr="00507E37">
        <w:rPr>
          <w:rFonts w:ascii="Times New Roman" w:hAnsi="Times New Roman" w:cs="Times New Roman"/>
          <w:i/>
          <w:sz w:val="24"/>
          <w:szCs w:val="24"/>
        </w:rPr>
        <w:t>FIND_Surname</w:t>
      </w:r>
      <w:r>
        <w:rPr>
          <w:rFonts w:ascii="Times New Roman" w:hAnsi="Times New Roman" w:cs="Times New Roman"/>
          <w:sz w:val="24"/>
          <w:szCs w:val="24"/>
        </w:rPr>
        <w:t>.</w:t>
      </w:r>
    </w:p>
    <w:p w:rsidR="00507E37" w:rsidRDefault="00507E37" w:rsidP="00507E37">
      <w:pPr>
        <w:spacing w:after="0"/>
        <w:jc w:val="center"/>
        <w:rPr>
          <w:rFonts w:ascii="Times New Roman" w:hAnsi="Times New Roman" w:cs="Times New Roman"/>
          <w:sz w:val="24"/>
          <w:szCs w:val="24"/>
        </w:rPr>
      </w:pPr>
    </w:p>
    <w:p w:rsidR="005412AF" w:rsidRDefault="005412AF" w:rsidP="005412AF">
      <w:pPr>
        <w:spacing w:after="0"/>
        <w:rPr>
          <w:rFonts w:ascii="Times New Roman" w:hAnsi="Times New Roman" w:cs="Times New Roman"/>
          <w:sz w:val="24"/>
          <w:szCs w:val="24"/>
        </w:rPr>
      </w:pPr>
      <w:r>
        <w:rPr>
          <w:rFonts w:ascii="Times New Roman" w:hAnsi="Times New Roman" w:cs="Times New Roman"/>
          <w:sz w:val="24"/>
          <w:szCs w:val="24"/>
        </w:rPr>
        <w:tab/>
      </w:r>
      <w:r w:rsidR="00BE0902">
        <w:rPr>
          <w:rFonts w:ascii="Times New Roman" w:hAnsi="Times New Roman" w:cs="Times New Roman"/>
          <w:sz w:val="24"/>
          <w:szCs w:val="24"/>
        </w:rPr>
        <w:t>Šajā f</w:t>
      </w:r>
      <w:r>
        <w:rPr>
          <w:rFonts w:ascii="Times New Roman" w:hAnsi="Times New Roman" w:cs="Times New Roman"/>
          <w:sz w:val="24"/>
          <w:szCs w:val="24"/>
        </w:rPr>
        <w:t>orm</w:t>
      </w:r>
      <w:r w:rsidR="00BE0902">
        <w:rPr>
          <w:rFonts w:ascii="Times New Roman" w:hAnsi="Times New Roman" w:cs="Times New Roman"/>
          <w:sz w:val="24"/>
          <w:szCs w:val="24"/>
        </w:rPr>
        <w:t>ā</w:t>
      </w:r>
      <w:r>
        <w:rPr>
          <w:rFonts w:ascii="Times New Roman" w:hAnsi="Times New Roman" w:cs="Times New Roman"/>
          <w:sz w:val="24"/>
          <w:szCs w:val="24"/>
        </w:rPr>
        <w:t xml:space="preserve"> </w:t>
      </w:r>
      <w:r w:rsidR="00BE0902">
        <w:rPr>
          <w:rFonts w:ascii="Times New Roman" w:hAnsi="Times New Roman" w:cs="Times New Roman"/>
          <w:sz w:val="24"/>
          <w:szCs w:val="24"/>
        </w:rPr>
        <w:t xml:space="preserve">ir izmantota </w:t>
      </w:r>
      <w:r>
        <w:rPr>
          <w:rFonts w:ascii="Times New Roman" w:hAnsi="Times New Roman" w:cs="Times New Roman"/>
          <w:sz w:val="24"/>
          <w:szCs w:val="24"/>
        </w:rPr>
        <w:t>funkcija</w:t>
      </w:r>
      <w:r w:rsidR="00BE0902">
        <w:rPr>
          <w:rFonts w:ascii="Times New Roman" w:hAnsi="Times New Roman" w:cs="Times New Roman"/>
          <w:sz w:val="24"/>
          <w:szCs w:val="24"/>
        </w:rPr>
        <w:t xml:space="preserve"> </w:t>
      </w:r>
      <w:r w:rsidR="00BE0902" w:rsidRPr="00BE0902">
        <w:rPr>
          <w:rFonts w:ascii="Times New Roman" w:hAnsi="Times New Roman" w:cs="Times New Roman"/>
          <w:i/>
          <w:sz w:val="24"/>
          <w:szCs w:val="24"/>
        </w:rPr>
        <w:t>DCount</w:t>
      </w:r>
      <w:r w:rsidR="00BE0902">
        <w:rPr>
          <w:rFonts w:ascii="Times New Roman" w:hAnsi="Times New Roman" w:cs="Times New Roman"/>
          <w:sz w:val="24"/>
          <w:szCs w:val="24"/>
        </w:rPr>
        <w:t>, kas</w:t>
      </w:r>
      <w:r>
        <w:rPr>
          <w:rFonts w:ascii="Times New Roman" w:hAnsi="Times New Roman" w:cs="Times New Roman"/>
          <w:sz w:val="24"/>
          <w:szCs w:val="24"/>
        </w:rPr>
        <w:t xml:space="preserve"> </w:t>
      </w:r>
      <w:r w:rsidR="00BE0902">
        <w:rPr>
          <w:rFonts w:ascii="Times New Roman" w:hAnsi="Times New Roman" w:cs="Times New Roman"/>
          <w:sz w:val="24"/>
          <w:szCs w:val="24"/>
        </w:rPr>
        <w:t>pirmajā</w:t>
      </w:r>
      <w:r>
        <w:rPr>
          <w:rFonts w:ascii="Times New Roman" w:hAnsi="Times New Roman" w:cs="Times New Roman"/>
          <w:sz w:val="24"/>
          <w:szCs w:val="24"/>
        </w:rPr>
        <w:t xml:space="preserve"> </w:t>
      </w:r>
      <w:r w:rsidR="00BE0902">
        <w:rPr>
          <w:rFonts w:ascii="Times New Roman" w:hAnsi="Times New Roman" w:cs="Times New Roman"/>
          <w:sz w:val="24"/>
          <w:szCs w:val="24"/>
        </w:rPr>
        <w:t xml:space="preserve">gadījumā </w:t>
      </w:r>
      <w:r>
        <w:rPr>
          <w:rFonts w:ascii="Times New Roman" w:hAnsi="Times New Roman" w:cs="Times New Roman"/>
          <w:sz w:val="24"/>
          <w:szCs w:val="24"/>
        </w:rPr>
        <w:t>parāda darbinieka kārtas numuru</w:t>
      </w:r>
      <w:r w:rsidR="00BE0902">
        <w:rPr>
          <w:rFonts w:ascii="Times New Roman" w:hAnsi="Times New Roman" w:cs="Times New Roman"/>
          <w:sz w:val="24"/>
          <w:szCs w:val="24"/>
        </w:rPr>
        <w:t xml:space="preserve"> ( </w:t>
      </w:r>
      <w:r>
        <w:rPr>
          <w:rFonts w:ascii="Times New Roman" w:hAnsi="Times New Roman" w:cs="Times New Roman"/>
          <w:sz w:val="24"/>
          <w:szCs w:val="24"/>
        </w:rPr>
        <w:t>piemēram 37. attēlā, Mihail</w:t>
      </w:r>
      <w:r w:rsidR="00BE0902">
        <w:rPr>
          <w:rFonts w:ascii="Times New Roman" w:hAnsi="Times New Roman" w:cs="Times New Roman"/>
          <w:sz w:val="24"/>
          <w:szCs w:val="24"/>
        </w:rPr>
        <w:t>am</w:t>
      </w:r>
      <w:r>
        <w:rPr>
          <w:rFonts w:ascii="Times New Roman" w:hAnsi="Times New Roman" w:cs="Times New Roman"/>
          <w:sz w:val="24"/>
          <w:szCs w:val="24"/>
        </w:rPr>
        <w:t xml:space="preserve"> ir 7</w:t>
      </w:r>
      <w:r w:rsidR="00BE0902">
        <w:rPr>
          <w:rFonts w:ascii="Times New Roman" w:hAnsi="Times New Roman" w:cs="Times New Roman"/>
          <w:sz w:val="24"/>
          <w:szCs w:val="24"/>
        </w:rPr>
        <w:t>.</w:t>
      </w:r>
      <w:r>
        <w:rPr>
          <w:rFonts w:ascii="Times New Roman" w:hAnsi="Times New Roman" w:cs="Times New Roman"/>
          <w:sz w:val="24"/>
          <w:szCs w:val="24"/>
        </w:rPr>
        <w:t xml:space="preserve"> </w:t>
      </w:r>
      <w:r w:rsidR="00BE0902">
        <w:rPr>
          <w:rFonts w:ascii="Times New Roman" w:hAnsi="Times New Roman" w:cs="Times New Roman"/>
          <w:sz w:val="24"/>
          <w:szCs w:val="24"/>
        </w:rPr>
        <w:t xml:space="preserve">kārtas numurs </w:t>
      </w:r>
      <w:r>
        <w:rPr>
          <w:rFonts w:ascii="Times New Roman" w:hAnsi="Times New Roman" w:cs="Times New Roman"/>
          <w:sz w:val="24"/>
          <w:szCs w:val="24"/>
        </w:rPr>
        <w:t>no 16 darbiniekiem</w:t>
      </w:r>
      <w:r w:rsidR="00BE0902">
        <w:rPr>
          <w:rFonts w:ascii="Times New Roman" w:hAnsi="Times New Roman" w:cs="Times New Roman"/>
          <w:sz w:val="24"/>
          <w:szCs w:val="24"/>
        </w:rPr>
        <w:t>), bet otrajā gadījumā tā parāda darbinieku kopēju skaitu.</w:t>
      </w:r>
    </w:p>
    <w:p w:rsidR="005412AF" w:rsidRDefault="005412AF" w:rsidP="005412AF">
      <w:pPr>
        <w:spacing w:after="0"/>
        <w:rPr>
          <w:rFonts w:ascii="Times New Roman" w:hAnsi="Times New Roman" w:cs="Times New Roman"/>
          <w:sz w:val="24"/>
          <w:szCs w:val="24"/>
        </w:rPr>
      </w:pPr>
    </w:p>
    <w:p w:rsidR="005412AF" w:rsidRPr="005412AF" w:rsidRDefault="005412AF" w:rsidP="005412AF">
      <w:pPr>
        <w:spacing w:after="0"/>
        <w:rPr>
          <w:rFonts w:ascii="Times New Roman" w:hAnsi="Times New Roman" w:cs="Times New Roman"/>
        </w:rPr>
      </w:pPr>
      <w:r w:rsidRPr="005412AF">
        <w:rPr>
          <w:rFonts w:ascii="Times New Roman" w:hAnsi="Times New Roman" w:cs="Times New Roman"/>
        </w:rPr>
        <w:t>=DCount("DarbID";"Darbinieki";"DarbID&lt;=" &amp; [</w:t>
      </w:r>
      <w:r>
        <w:rPr>
          <w:rFonts w:ascii="Times New Roman" w:hAnsi="Times New Roman" w:cs="Times New Roman"/>
        </w:rPr>
        <w:t>Forms</w:t>
      </w:r>
      <w:r w:rsidRPr="005412AF">
        <w:rPr>
          <w:rFonts w:ascii="Times New Roman" w:hAnsi="Times New Roman" w:cs="Times New Roman"/>
        </w:rPr>
        <w:t>]![Admin_emp]![DarbID])</w:t>
      </w:r>
    </w:p>
    <w:p w:rsidR="00BE0902" w:rsidRDefault="00BE0902" w:rsidP="00507E37">
      <w:pPr>
        <w:spacing w:after="0"/>
        <w:rPr>
          <w:rFonts w:ascii="Times New Roman" w:hAnsi="Times New Roman" w:cs="Times New Roman"/>
          <w:sz w:val="24"/>
          <w:szCs w:val="24"/>
        </w:rPr>
      </w:pPr>
      <w:r w:rsidRPr="00BE0902">
        <w:rPr>
          <w:rFonts w:ascii="Times New Roman" w:hAnsi="Times New Roman" w:cs="Times New Roman"/>
          <w:sz w:val="24"/>
          <w:szCs w:val="24"/>
        </w:rPr>
        <w:t>=DCount("DarbID";"Darbinieki";"")</w:t>
      </w:r>
    </w:p>
    <w:p w:rsidR="00BE0902" w:rsidRDefault="004335A4" w:rsidP="009419C5">
      <w:pPr>
        <w:pStyle w:val="1"/>
        <w:jc w:val="center"/>
      </w:pPr>
      <w:bookmarkStart w:id="17" w:name="_Toc196097224"/>
      <w:r>
        <w:lastRenderedPageBreak/>
        <w:t>Forma par preces nesaņēmušiem darbiniekiem</w:t>
      </w:r>
      <w:bookmarkEnd w:id="17"/>
    </w:p>
    <w:p w:rsidR="009419C5" w:rsidRPr="009419C5" w:rsidRDefault="009419C5" w:rsidP="009419C5"/>
    <w:p w:rsidR="004335A4" w:rsidRPr="004335A4" w:rsidRDefault="004335A4" w:rsidP="005412AF">
      <w:pPr>
        <w:jc w:val="both"/>
      </w:pPr>
      <w:r>
        <w:rPr>
          <w:rFonts w:ascii="Times New Roman" w:hAnsi="Times New Roman" w:cs="Times New Roman"/>
          <w:sz w:val="24"/>
          <w:szCs w:val="24"/>
        </w:rPr>
        <w:tab/>
        <w:t xml:space="preserve">Forma izvada darbinieku sarakstu, kuri ir nav saņēmuši un joprojām gaida preces. Šāda maza forma ir noderīga informācijas ātrai pārlūkošanai, piemēram, vai šodien ir pienācis jauns pasūtījums </w:t>
      </w:r>
      <w:r w:rsidR="005412AF">
        <w:rPr>
          <w:rFonts w:ascii="Times New Roman" w:hAnsi="Times New Roman" w:cs="Times New Roman"/>
          <w:sz w:val="24"/>
          <w:szCs w:val="24"/>
        </w:rPr>
        <w:t>un kāds darbinieks to ir veicis. Sarakstā pamatā ir vaicājums, kas atlasa datus no vairākām tabulām detalizētās informācijas iegūšanai</w:t>
      </w:r>
      <w:r>
        <w:rPr>
          <w:rFonts w:ascii="Times New Roman" w:hAnsi="Times New Roman" w:cs="Times New Roman"/>
          <w:sz w:val="24"/>
          <w:szCs w:val="24"/>
        </w:rPr>
        <w:t>. Forma ļauj atgriezties uz darbinieku formu.</w:t>
      </w:r>
    </w:p>
    <w:p w:rsidR="00507E37" w:rsidRDefault="00DC4E4C" w:rsidP="00DC4E4C">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029200" cy="3023016"/>
            <wp:effectExtent l="19050" t="0" r="0" b="0"/>
            <wp:docPr id="4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srcRect/>
                    <a:stretch>
                      <a:fillRect/>
                    </a:stretch>
                  </pic:blipFill>
                  <pic:spPr bwMode="auto">
                    <a:xfrm>
                      <a:off x="0" y="0"/>
                      <a:ext cx="5029820" cy="3023389"/>
                    </a:xfrm>
                    <a:prstGeom prst="rect">
                      <a:avLst/>
                    </a:prstGeom>
                    <a:noFill/>
                    <a:ln w="9525">
                      <a:noFill/>
                      <a:miter lim="800000"/>
                      <a:headEnd/>
                      <a:tailEnd/>
                    </a:ln>
                  </pic:spPr>
                </pic:pic>
              </a:graphicData>
            </a:graphic>
          </wp:inline>
        </w:drawing>
      </w:r>
    </w:p>
    <w:p w:rsidR="005412AF" w:rsidRDefault="005412AF" w:rsidP="00DC4E4C">
      <w:pPr>
        <w:spacing w:after="0"/>
        <w:jc w:val="center"/>
        <w:rPr>
          <w:rFonts w:ascii="Times New Roman" w:hAnsi="Times New Roman" w:cs="Times New Roman"/>
          <w:sz w:val="24"/>
          <w:szCs w:val="24"/>
        </w:rPr>
      </w:pPr>
    </w:p>
    <w:p w:rsidR="009419C5" w:rsidRPr="009419C5" w:rsidRDefault="005412AF" w:rsidP="00DC4E4C">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Forma par preces saņēmušiem darbiniekiem.</w:t>
      </w:r>
    </w:p>
    <w:p w:rsidR="008E23C1" w:rsidRDefault="008E23C1">
      <w:pPr>
        <w:rPr>
          <w:rFonts w:asciiTheme="majorHAnsi" w:eastAsiaTheme="majorEastAsia" w:hAnsiTheme="majorHAnsi" w:cstheme="majorBidi"/>
          <w:b/>
          <w:bCs/>
          <w:color w:val="365F91" w:themeColor="accent1" w:themeShade="BF"/>
          <w:sz w:val="28"/>
          <w:szCs w:val="28"/>
        </w:rPr>
      </w:pPr>
      <w:r>
        <w:br w:type="page"/>
      </w:r>
    </w:p>
    <w:p w:rsidR="001C5B86" w:rsidRDefault="009419C5" w:rsidP="001B4485">
      <w:pPr>
        <w:pStyle w:val="1"/>
        <w:jc w:val="center"/>
      </w:pPr>
      <w:bookmarkStart w:id="18" w:name="_Toc196097225"/>
      <w:r>
        <w:lastRenderedPageBreak/>
        <w:t>Kategoriju forma</w:t>
      </w:r>
      <w:bookmarkEnd w:id="18"/>
    </w:p>
    <w:p w:rsidR="001B4485" w:rsidRPr="001B4485" w:rsidRDefault="001B4485" w:rsidP="001B4485"/>
    <w:p w:rsidR="008E23C1" w:rsidRDefault="001C5B86" w:rsidP="008E23C1">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Kategoriju formas (</w:t>
      </w:r>
      <w:r w:rsidRPr="001C5B86">
        <w:rPr>
          <w:rFonts w:ascii="Times New Roman" w:hAnsi="Times New Roman" w:cs="Times New Roman"/>
          <w:i/>
          <w:sz w:val="24"/>
          <w:szCs w:val="24"/>
        </w:rPr>
        <w:t>Categories</w:t>
      </w:r>
      <w:r>
        <w:rPr>
          <w:rFonts w:ascii="Times New Roman" w:hAnsi="Times New Roman" w:cs="Times New Roman"/>
          <w:sz w:val="24"/>
          <w:szCs w:val="24"/>
        </w:rPr>
        <w:t>) galvenās uzdevums ir informēt lietotāju par kategorijām</w:t>
      </w:r>
      <w:r w:rsidR="008E23C1">
        <w:rPr>
          <w:rFonts w:ascii="Times New Roman" w:hAnsi="Times New Roman" w:cs="Times New Roman"/>
          <w:sz w:val="24"/>
          <w:szCs w:val="24"/>
        </w:rPr>
        <w:t xml:space="preserve">, kurās var ietilpt viena vai vairākas preces. </w:t>
      </w:r>
      <w:r w:rsidR="00B36956">
        <w:rPr>
          <w:rFonts w:ascii="Times New Roman" w:hAnsi="Times New Roman" w:cs="Times New Roman"/>
          <w:sz w:val="24"/>
          <w:szCs w:val="24"/>
        </w:rPr>
        <w:t>Formu veido kategoriju saraksts un preču saraksts, kurš mainās, lietotājam grupas „Kategorijas” izvēlnē izvēloties kategoriju, tāda veida lietotājs var atlasīt informāciju tikai par tām precēm, kuras viņam interese un kuras atrodas viņa noradīja kategorij</w:t>
      </w:r>
      <w:r w:rsidR="001B4485">
        <w:rPr>
          <w:rFonts w:ascii="Times New Roman" w:hAnsi="Times New Roman" w:cs="Times New Roman"/>
          <w:sz w:val="24"/>
          <w:szCs w:val="24"/>
        </w:rPr>
        <w:t>ā</w:t>
      </w:r>
      <w:r w:rsidR="00B36956">
        <w:rPr>
          <w:rFonts w:ascii="Times New Roman" w:hAnsi="Times New Roman" w:cs="Times New Roman"/>
          <w:sz w:val="24"/>
          <w:szCs w:val="24"/>
        </w:rPr>
        <w:t>. Dota forma stipri līdzinās iepriekš apskatītajām; formas ielādes laikā tiek veikta pārbaud</w:t>
      </w:r>
      <w:r w:rsidR="001B4485">
        <w:rPr>
          <w:rFonts w:ascii="Times New Roman" w:hAnsi="Times New Roman" w:cs="Times New Roman"/>
          <w:sz w:val="24"/>
          <w:szCs w:val="24"/>
        </w:rPr>
        <w:t>e</w:t>
      </w:r>
      <w:r w:rsidR="00B36956">
        <w:rPr>
          <w:rFonts w:ascii="Times New Roman" w:hAnsi="Times New Roman" w:cs="Times New Roman"/>
          <w:sz w:val="24"/>
          <w:szCs w:val="24"/>
        </w:rPr>
        <w:t xml:space="preserve"> vai autorizējies lietotājs nav nodaļu vadītājs un jā tā nav, tad mūsu gadījumā pogas „Pievienot” un „Dzēst” kļūst neaktīvas</w:t>
      </w:r>
      <w:r w:rsidR="001B4485">
        <w:rPr>
          <w:rFonts w:ascii="Times New Roman" w:hAnsi="Times New Roman" w:cs="Times New Roman"/>
          <w:sz w:val="24"/>
          <w:szCs w:val="24"/>
        </w:rPr>
        <w:t>.</w:t>
      </w:r>
      <w:r w:rsidR="00B36956">
        <w:rPr>
          <w:rFonts w:ascii="Times New Roman" w:hAnsi="Times New Roman" w:cs="Times New Roman"/>
          <w:sz w:val="24"/>
          <w:szCs w:val="24"/>
        </w:rPr>
        <w:t xml:space="preserve">  </w:t>
      </w:r>
      <w:r w:rsidR="001B4485">
        <w:rPr>
          <w:rFonts w:ascii="Times New Roman" w:hAnsi="Times New Roman" w:cs="Times New Roman"/>
          <w:sz w:val="24"/>
          <w:szCs w:val="24"/>
        </w:rPr>
        <w:t>Formu var atvērt galvenā forma izvēloties pogu „Kategorijas”.</w:t>
      </w:r>
      <w:r w:rsidR="008E23C1">
        <w:rPr>
          <w:rFonts w:ascii="Times New Roman" w:hAnsi="Times New Roman" w:cs="Times New Roman"/>
          <w:sz w:val="24"/>
          <w:szCs w:val="24"/>
        </w:rPr>
        <w:t xml:space="preserve"> </w:t>
      </w:r>
    </w:p>
    <w:p w:rsidR="00696021" w:rsidRPr="008E23C1" w:rsidRDefault="001C5B86" w:rsidP="008E23C1">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696021" w:rsidRDefault="00696021" w:rsidP="00696021">
      <w:pPr>
        <w:jc w:val="center"/>
      </w:pPr>
      <w:r>
        <w:rPr>
          <w:noProof/>
          <w:lang w:val="ru-RU" w:eastAsia="ru-RU"/>
        </w:rPr>
        <w:drawing>
          <wp:inline distT="0" distB="0" distL="0" distR="0">
            <wp:extent cx="4562475" cy="4409372"/>
            <wp:effectExtent l="19050" t="0" r="9525" b="0"/>
            <wp:docPr id="4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srcRect/>
                    <a:stretch>
                      <a:fillRect/>
                    </a:stretch>
                  </pic:blipFill>
                  <pic:spPr bwMode="auto">
                    <a:xfrm>
                      <a:off x="0" y="0"/>
                      <a:ext cx="4562475" cy="4409372"/>
                    </a:xfrm>
                    <a:prstGeom prst="rect">
                      <a:avLst/>
                    </a:prstGeom>
                    <a:noFill/>
                    <a:ln w="9525">
                      <a:noFill/>
                      <a:miter lim="800000"/>
                      <a:headEnd/>
                      <a:tailEnd/>
                    </a:ln>
                  </pic:spPr>
                </pic:pic>
              </a:graphicData>
            </a:graphic>
          </wp:inline>
        </w:drawing>
      </w:r>
    </w:p>
    <w:p w:rsidR="001B4485" w:rsidRDefault="001B4485" w:rsidP="00696021">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Kategorijas forma.</w:t>
      </w:r>
    </w:p>
    <w:p w:rsidR="00D433EF" w:rsidRPr="00D433EF" w:rsidRDefault="00D433EF" w:rsidP="00D433EF">
      <w:pPr>
        <w:pStyle w:val="ad"/>
        <w:spacing w:after="0"/>
        <w:jc w:val="center"/>
        <w:rPr>
          <w:rFonts w:ascii="Times New Roman" w:hAnsi="Times New Roman" w:cs="Times New Roman"/>
          <w:sz w:val="24"/>
          <w:szCs w:val="24"/>
        </w:rPr>
      </w:pPr>
    </w:p>
    <w:p w:rsidR="001B4485" w:rsidRDefault="001B4485" w:rsidP="00D433EF">
      <w:pPr>
        <w:spacing w:after="0"/>
        <w:jc w:val="both"/>
        <w:rPr>
          <w:rFonts w:ascii="Times New Roman" w:hAnsi="Times New Roman" w:cs="Times New Roman"/>
          <w:sz w:val="24"/>
          <w:szCs w:val="24"/>
        </w:rPr>
      </w:pPr>
      <w:r w:rsidRPr="00D433EF">
        <w:rPr>
          <w:rFonts w:ascii="Times New Roman" w:hAnsi="Times New Roman" w:cs="Times New Roman"/>
          <w:sz w:val="24"/>
          <w:szCs w:val="24"/>
        </w:rPr>
        <w:t xml:space="preserve">Preču saraksta atjaunošanos, pēc jaunas kategorijas izvēles izvēlnē, nodrošina pēc būtības līdzīga  makrokomanda, kura tika apskatīta iepriekš 27. lpp, </w:t>
      </w:r>
      <w:r w:rsidR="00D433EF" w:rsidRPr="00D433EF">
        <w:rPr>
          <w:rFonts w:ascii="Times New Roman" w:hAnsi="Times New Roman" w:cs="Times New Roman"/>
          <w:sz w:val="24"/>
          <w:szCs w:val="24"/>
        </w:rPr>
        <w:t>tāpat</w:t>
      </w:r>
      <w:r w:rsidRPr="00D433EF">
        <w:rPr>
          <w:rFonts w:ascii="Times New Roman" w:hAnsi="Times New Roman" w:cs="Times New Roman"/>
          <w:sz w:val="24"/>
          <w:szCs w:val="24"/>
        </w:rPr>
        <w:t xml:space="preserve"> arī ar vaicājumu un apakšformu, kuri ir pamats šai </w:t>
      </w:r>
      <w:r w:rsidR="00D433EF" w:rsidRPr="00D433EF">
        <w:rPr>
          <w:rFonts w:ascii="Times New Roman" w:hAnsi="Times New Roman" w:cs="Times New Roman"/>
          <w:sz w:val="24"/>
          <w:szCs w:val="24"/>
        </w:rPr>
        <w:t>preču saraksta tabulai.</w:t>
      </w:r>
      <w:r w:rsidRPr="00D433EF">
        <w:rPr>
          <w:rFonts w:ascii="Times New Roman" w:hAnsi="Times New Roman" w:cs="Times New Roman"/>
          <w:sz w:val="24"/>
          <w:szCs w:val="24"/>
        </w:rPr>
        <w:t xml:space="preserve">   </w:t>
      </w:r>
    </w:p>
    <w:p w:rsidR="00DD76D1" w:rsidRDefault="00D433EF" w:rsidP="00D433EF">
      <w:pPr>
        <w:jc w:val="both"/>
        <w:rPr>
          <w:rFonts w:ascii="Times New Roman" w:hAnsi="Times New Roman" w:cs="Times New Roman"/>
          <w:sz w:val="24"/>
          <w:szCs w:val="24"/>
        </w:rPr>
      </w:pPr>
      <w:r>
        <w:rPr>
          <w:rFonts w:ascii="Times New Roman" w:hAnsi="Times New Roman" w:cs="Times New Roman"/>
          <w:sz w:val="24"/>
          <w:szCs w:val="24"/>
        </w:rPr>
        <w:t xml:space="preserve">Pēc pogas „Pievienot” nospiešanas, kursors pārleks uz jaunu rakstu kategoriju saraksta tabulā. Šādu darbību nodrošina makrokomanda, kura ir līdzīga 20. – 21. lpp. apskatītai makrokomandai </w:t>
      </w:r>
      <w:r w:rsidRPr="00D433EF">
        <w:rPr>
          <w:rFonts w:ascii="Times New Roman" w:hAnsi="Times New Roman" w:cs="Times New Roman"/>
          <w:i/>
          <w:sz w:val="24"/>
          <w:szCs w:val="24"/>
        </w:rPr>
        <w:t>NEW_Article</w:t>
      </w:r>
      <w:r>
        <w:rPr>
          <w:rFonts w:ascii="Times New Roman" w:hAnsi="Times New Roman" w:cs="Times New Roman"/>
          <w:sz w:val="24"/>
          <w:szCs w:val="24"/>
        </w:rPr>
        <w:t>. Poga „Dzēst” satur notikuma procedūru, kas ar ne ar ko neatšķiras no 21. lpp aplūkotas, vienīgi šeit raksts tiek dzēsts no  kategoriju saraksta tabulas.</w:t>
      </w:r>
    </w:p>
    <w:p w:rsidR="00DD76D1" w:rsidRDefault="00DD76D1">
      <w:pPr>
        <w:rPr>
          <w:rFonts w:ascii="Times New Roman" w:hAnsi="Times New Roman" w:cs="Times New Roman"/>
          <w:sz w:val="24"/>
          <w:szCs w:val="24"/>
        </w:rPr>
      </w:pPr>
      <w:r>
        <w:rPr>
          <w:rFonts w:ascii="Times New Roman" w:hAnsi="Times New Roman" w:cs="Times New Roman"/>
          <w:sz w:val="24"/>
          <w:szCs w:val="24"/>
        </w:rPr>
        <w:br w:type="page"/>
      </w:r>
    </w:p>
    <w:p w:rsidR="00DD76D1" w:rsidRDefault="00DD76D1" w:rsidP="00DD76D1">
      <w:pPr>
        <w:pStyle w:val="1"/>
        <w:jc w:val="center"/>
      </w:pPr>
      <w:bookmarkStart w:id="19" w:name="_Toc196097226"/>
      <w:r>
        <w:lastRenderedPageBreak/>
        <w:t>Piegādātāju forma</w:t>
      </w:r>
      <w:bookmarkEnd w:id="19"/>
    </w:p>
    <w:p w:rsidR="00DD76D1" w:rsidRDefault="00DD76D1" w:rsidP="00DD76D1"/>
    <w:p w:rsidR="00DD76D1" w:rsidRPr="00BE0E59" w:rsidRDefault="00DD76D1" w:rsidP="00BE0E59">
      <w:pPr>
        <w:jc w:val="both"/>
        <w:rPr>
          <w:rFonts w:ascii="Times New Roman" w:hAnsi="Times New Roman" w:cs="Times New Roman"/>
          <w:sz w:val="24"/>
          <w:szCs w:val="24"/>
        </w:rPr>
      </w:pPr>
      <w:r>
        <w:tab/>
      </w:r>
      <w:r w:rsidRPr="00BE0E59">
        <w:rPr>
          <w:rFonts w:ascii="Times New Roman" w:hAnsi="Times New Roman" w:cs="Times New Roman"/>
          <w:sz w:val="24"/>
          <w:szCs w:val="24"/>
        </w:rPr>
        <w:t>Piegādātāju forma ir domāta informācijas par piegādātājiem apskaitīšanai</w:t>
      </w:r>
      <w:r w:rsidR="00BE0E59" w:rsidRPr="00BE0E59">
        <w:rPr>
          <w:rFonts w:ascii="Times New Roman" w:hAnsi="Times New Roman" w:cs="Times New Roman"/>
          <w:sz w:val="24"/>
          <w:szCs w:val="24"/>
        </w:rPr>
        <w:t xml:space="preserve"> un</w:t>
      </w:r>
      <w:r w:rsidRPr="00BE0E59">
        <w:rPr>
          <w:rFonts w:ascii="Times New Roman" w:hAnsi="Times New Roman" w:cs="Times New Roman"/>
          <w:sz w:val="24"/>
          <w:szCs w:val="24"/>
        </w:rPr>
        <w:t xml:space="preserve"> labošanai,</w:t>
      </w:r>
      <w:r w:rsidR="00BE0E59" w:rsidRPr="00BE0E59">
        <w:rPr>
          <w:rFonts w:ascii="Times New Roman" w:hAnsi="Times New Roman" w:cs="Times New Roman"/>
          <w:sz w:val="24"/>
          <w:szCs w:val="24"/>
        </w:rPr>
        <w:t xml:space="preserve"> jauna piegādātāja ievadīšanai un dzēšanai. Jāpiemin, ka forma satur sarakstu, kurā ērti var redzēt piegādātājus, kuriem ir jāpiegādā  blakus parādītas preces. Forma neļauj nodaļas darbiniek</w:t>
      </w:r>
      <w:r w:rsidR="00BE0E59">
        <w:rPr>
          <w:rFonts w:ascii="Times New Roman" w:hAnsi="Times New Roman" w:cs="Times New Roman"/>
          <w:sz w:val="24"/>
          <w:szCs w:val="24"/>
        </w:rPr>
        <w:t>ie</w:t>
      </w:r>
      <w:r w:rsidR="00BE0E59" w:rsidRPr="00BE0E59">
        <w:rPr>
          <w:rFonts w:ascii="Times New Roman" w:hAnsi="Times New Roman" w:cs="Times New Roman"/>
          <w:sz w:val="24"/>
          <w:szCs w:val="24"/>
        </w:rPr>
        <w:t>m ievadīt un dzēst piegādātājus</w:t>
      </w:r>
      <w:r w:rsidR="00BE0E59">
        <w:rPr>
          <w:rFonts w:ascii="Times New Roman" w:hAnsi="Times New Roman" w:cs="Times New Roman"/>
          <w:sz w:val="24"/>
          <w:szCs w:val="24"/>
        </w:rPr>
        <w:t>, to var izdarīt vienīgi nodaļu vadītajā</w:t>
      </w:r>
      <w:r w:rsidR="00BE0E59" w:rsidRPr="00BE0E59">
        <w:rPr>
          <w:rFonts w:ascii="Times New Roman" w:hAnsi="Times New Roman" w:cs="Times New Roman"/>
          <w:sz w:val="24"/>
          <w:szCs w:val="24"/>
        </w:rPr>
        <w:t>.</w:t>
      </w:r>
      <w:r w:rsidRPr="00BE0E59">
        <w:rPr>
          <w:rFonts w:ascii="Times New Roman" w:hAnsi="Times New Roman" w:cs="Times New Roman"/>
          <w:sz w:val="24"/>
          <w:szCs w:val="24"/>
        </w:rPr>
        <w:t xml:space="preserve">  </w:t>
      </w:r>
    </w:p>
    <w:p w:rsidR="00DD76D1" w:rsidRPr="00DD76D1" w:rsidRDefault="00DD76D1" w:rsidP="00DD76D1">
      <w:pPr>
        <w:jc w:val="center"/>
      </w:pPr>
      <w:r>
        <w:rPr>
          <w:noProof/>
          <w:lang w:val="ru-RU" w:eastAsia="ru-RU"/>
        </w:rPr>
        <w:drawing>
          <wp:inline distT="0" distB="0" distL="0" distR="0">
            <wp:extent cx="5940425" cy="2897089"/>
            <wp:effectExtent l="19050" t="0" r="3175" b="0"/>
            <wp:docPr id="50"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srcRect/>
                    <a:stretch>
                      <a:fillRect/>
                    </a:stretch>
                  </pic:blipFill>
                  <pic:spPr bwMode="auto">
                    <a:xfrm>
                      <a:off x="0" y="0"/>
                      <a:ext cx="5940425" cy="2897089"/>
                    </a:xfrm>
                    <a:prstGeom prst="rect">
                      <a:avLst/>
                    </a:prstGeom>
                    <a:noFill/>
                    <a:ln w="9525">
                      <a:noFill/>
                      <a:miter lim="800000"/>
                      <a:headEnd/>
                      <a:tailEnd/>
                    </a:ln>
                  </pic:spPr>
                </pic:pic>
              </a:graphicData>
            </a:graphic>
          </wp:inline>
        </w:drawing>
      </w:r>
    </w:p>
    <w:p w:rsidR="00BE0E59" w:rsidRDefault="00BE0E59" w:rsidP="00BE0E59">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w:t>
      </w:r>
      <w:r w:rsidR="00DC433E">
        <w:rPr>
          <w:rFonts w:ascii="Times New Roman" w:hAnsi="Times New Roman" w:cs="Times New Roman"/>
          <w:sz w:val="24"/>
          <w:szCs w:val="24"/>
        </w:rPr>
        <w:t>Piegādātāju</w:t>
      </w:r>
      <w:r>
        <w:rPr>
          <w:rFonts w:ascii="Times New Roman" w:hAnsi="Times New Roman" w:cs="Times New Roman"/>
          <w:sz w:val="24"/>
          <w:szCs w:val="24"/>
        </w:rPr>
        <w:t xml:space="preserve"> forma.</w:t>
      </w:r>
    </w:p>
    <w:p w:rsidR="00DC433E" w:rsidRDefault="00DC433E" w:rsidP="00DC433E">
      <w:pPr>
        <w:pStyle w:val="ad"/>
        <w:spacing w:after="0"/>
        <w:jc w:val="center"/>
        <w:rPr>
          <w:rFonts w:ascii="Times New Roman" w:hAnsi="Times New Roman" w:cs="Times New Roman"/>
          <w:sz w:val="24"/>
          <w:szCs w:val="24"/>
        </w:rPr>
      </w:pPr>
    </w:p>
    <w:p w:rsidR="00DC433E" w:rsidRDefault="00DC433E" w:rsidP="00DC433E">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Formas datu avots ir </w:t>
      </w:r>
      <w:r w:rsidRPr="00DC433E">
        <w:rPr>
          <w:rFonts w:ascii="Times New Roman" w:hAnsi="Times New Roman" w:cs="Times New Roman"/>
          <w:i/>
          <w:sz w:val="24"/>
          <w:szCs w:val="24"/>
        </w:rPr>
        <w:t>Piegādātāji</w:t>
      </w:r>
      <w:r>
        <w:rPr>
          <w:rFonts w:ascii="Times New Roman" w:hAnsi="Times New Roman" w:cs="Times New Roman"/>
          <w:sz w:val="24"/>
          <w:szCs w:val="24"/>
        </w:rPr>
        <w:t xml:space="preserve"> tabula. Šī forma paredz tādas pašas darbības un funkcijas </w:t>
      </w:r>
      <w:r w:rsidRPr="00DC433E">
        <w:rPr>
          <w:rFonts w:ascii="Times New Roman" w:hAnsi="Times New Roman" w:cs="Times New Roman"/>
          <w:i/>
          <w:sz w:val="24"/>
          <w:szCs w:val="24"/>
        </w:rPr>
        <w:t>DCount</w:t>
      </w:r>
      <w:r>
        <w:rPr>
          <w:rFonts w:ascii="Times New Roman" w:hAnsi="Times New Roman" w:cs="Times New Roman"/>
          <w:i/>
          <w:sz w:val="24"/>
          <w:szCs w:val="24"/>
        </w:rPr>
        <w:t xml:space="preserve"> </w:t>
      </w:r>
      <w:r>
        <w:rPr>
          <w:rFonts w:ascii="Times New Roman" w:hAnsi="Times New Roman" w:cs="Times New Roman"/>
          <w:sz w:val="24"/>
          <w:szCs w:val="24"/>
        </w:rPr>
        <w:t xml:space="preserve">pielietojumu, kuras tika apskatītas darbinieku administrēšanas formas nodaļā, tieši 28, 29, 30. lpp.     </w:t>
      </w:r>
    </w:p>
    <w:p w:rsidR="00DC433E" w:rsidRDefault="00DC433E">
      <w:pPr>
        <w:rPr>
          <w:rFonts w:ascii="Times New Roman" w:hAnsi="Times New Roman" w:cs="Times New Roman"/>
          <w:sz w:val="24"/>
          <w:szCs w:val="24"/>
        </w:rPr>
      </w:pPr>
      <w:r>
        <w:rPr>
          <w:rFonts w:ascii="Times New Roman" w:hAnsi="Times New Roman" w:cs="Times New Roman"/>
          <w:sz w:val="24"/>
          <w:szCs w:val="24"/>
        </w:rPr>
        <w:br w:type="page"/>
      </w:r>
    </w:p>
    <w:p w:rsidR="00252CA9" w:rsidRDefault="00252CA9" w:rsidP="00252CA9">
      <w:pPr>
        <w:pStyle w:val="1"/>
        <w:jc w:val="center"/>
      </w:pPr>
      <w:bookmarkStart w:id="20" w:name="_Toc196097227"/>
      <w:r>
        <w:lastRenderedPageBreak/>
        <w:t>Pārskati</w:t>
      </w:r>
      <w:bookmarkEnd w:id="20"/>
    </w:p>
    <w:p w:rsidR="00DC433E" w:rsidRDefault="00DC433E" w:rsidP="00DC433E">
      <w:pPr>
        <w:pStyle w:val="ad"/>
        <w:spacing w:after="0"/>
        <w:ind w:left="0"/>
        <w:jc w:val="both"/>
        <w:rPr>
          <w:rFonts w:ascii="Times New Roman" w:hAnsi="Times New Roman" w:cs="Times New Roman"/>
          <w:sz w:val="24"/>
          <w:szCs w:val="24"/>
        </w:rPr>
      </w:pPr>
    </w:p>
    <w:p w:rsidR="002D016C" w:rsidRDefault="002D016C" w:rsidP="00DD77A9">
      <w:pPr>
        <w:spacing w:after="0"/>
        <w:jc w:val="both"/>
        <w:rPr>
          <w:rFonts w:ascii="Times New Roman" w:hAnsi="Times New Roman" w:cs="Times New Roman"/>
          <w:sz w:val="24"/>
          <w:szCs w:val="24"/>
        </w:rPr>
      </w:pPr>
      <w:r>
        <w:rPr>
          <w:rFonts w:ascii="Times New Roman" w:hAnsi="Times New Roman" w:cs="Times New Roman"/>
          <w:sz w:val="24"/>
          <w:szCs w:val="24"/>
        </w:rPr>
        <w:tab/>
      </w:r>
      <w:r w:rsidR="00252CA9">
        <w:rPr>
          <w:rFonts w:ascii="Times New Roman" w:hAnsi="Times New Roman" w:cs="Times New Roman"/>
          <w:sz w:val="24"/>
          <w:szCs w:val="24"/>
        </w:rPr>
        <w:t xml:space="preserve">Pārskati ir labs risinājums </w:t>
      </w:r>
      <w:r>
        <w:rPr>
          <w:rFonts w:ascii="Times New Roman" w:hAnsi="Times New Roman" w:cs="Times New Roman"/>
          <w:sz w:val="24"/>
          <w:szCs w:val="24"/>
        </w:rPr>
        <w:t>t</w:t>
      </w:r>
      <w:r w:rsidR="00340EB9">
        <w:rPr>
          <w:rFonts w:ascii="Times New Roman" w:hAnsi="Times New Roman" w:cs="Times New Roman"/>
          <w:sz w:val="24"/>
          <w:szCs w:val="24"/>
        </w:rPr>
        <w:t>abulu un vaicājumu</w:t>
      </w:r>
      <w:r>
        <w:rPr>
          <w:rFonts w:ascii="Times New Roman" w:hAnsi="Times New Roman" w:cs="Times New Roman"/>
          <w:sz w:val="24"/>
          <w:szCs w:val="24"/>
        </w:rPr>
        <w:t xml:space="preserve"> </w:t>
      </w:r>
      <w:r w:rsidR="00252CA9">
        <w:rPr>
          <w:rFonts w:ascii="Times New Roman" w:hAnsi="Times New Roman" w:cs="Times New Roman"/>
          <w:sz w:val="24"/>
          <w:szCs w:val="24"/>
        </w:rPr>
        <w:t>datu apkopošanai</w:t>
      </w:r>
      <w:r w:rsidR="00340EB9">
        <w:rPr>
          <w:rFonts w:ascii="Times New Roman" w:hAnsi="Times New Roman" w:cs="Times New Roman"/>
          <w:sz w:val="24"/>
          <w:szCs w:val="24"/>
        </w:rPr>
        <w:t>,</w:t>
      </w:r>
      <w:r>
        <w:rPr>
          <w:rFonts w:ascii="Times New Roman" w:hAnsi="Times New Roman" w:cs="Times New Roman"/>
          <w:sz w:val="24"/>
          <w:szCs w:val="24"/>
        </w:rPr>
        <w:t xml:space="preserve"> ļaujot iegūt pārskatāmu atskaiti, kuru nepieciešamības gadījuma var izdrukāt uz papīra.</w:t>
      </w:r>
    </w:p>
    <w:p w:rsidR="00DD77A9" w:rsidRDefault="00DD77A9" w:rsidP="00DD77A9">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Lai izveidotu pārskatu MS Access 2007 nepieciešams rīkjosla </w:t>
      </w:r>
      <w:r w:rsidRPr="00DD77A9">
        <w:rPr>
          <w:rFonts w:ascii="Times New Roman" w:hAnsi="Times New Roman" w:cs="Times New Roman"/>
          <w:i/>
          <w:sz w:val="24"/>
          <w:szCs w:val="24"/>
        </w:rPr>
        <w:t>Creat</w:t>
      </w:r>
      <w:r>
        <w:rPr>
          <w:rFonts w:ascii="Times New Roman" w:hAnsi="Times New Roman" w:cs="Times New Roman"/>
          <w:i/>
          <w:sz w:val="24"/>
          <w:szCs w:val="24"/>
        </w:rPr>
        <w:t xml:space="preserve">e </w:t>
      </w:r>
      <w:r>
        <w:rPr>
          <w:rFonts w:ascii="Times New Roman" w:hAnsi="Times New Roman" w:cs="Times New Roman"/>
          <w:sz w:val="24"/>
          <w:szCs w:val="24"/>
        </w:rPr>
        <w:t xml:space="preserve">izvēlēties </w:t>
      </w:r>
      <w:r w:rsidR="0039190D">
        <w:rPr>
          <w:rFonts w:ascii="Times New Roman" w:hAnsi="Times New Roman" w:cs="Times New Roman"/>
          <w:sz w:val="24"/>
          <w:szCs w:val="24"/>
        </w:rPr>
        <w:t xml:space="preserve">veidot pārskatu, izmantojot vai nu </w:t>
      </w:r>
      <w:r w:rsidR="0039190D" w:rsidRPr="0039190D">
        <w:rPr>
          <w:rFonts w:ascii="Times New Roman" w:hAnsi="Times New Roman" w:cs="Times New Roman"/>
          <w:i/>
          <w:sz w:val="24"/>
          <w:szCs w:val="24"/>
        </w:rPr>
        <w:t>Report Wizard</w:t>
      </w:r>
      <w:r w:rsidR="0039190D">
        <w:rPr>
          <w:rFonts w:ascii="Times New Roman" w:hAnsi="Times New Roman" w:cs="Times New Roman"/>
          <w:sz w:val="24"/>
          <w:szCs w:val="24"/>
        </w:rPr>
        <w:t xml:space="preserve">, vai arī </w:t>
      </w:r>
      <w:r w:rsidR="0039190D" w:rsidRPr="0039190D">
        <w:rPr>
          <w:rFonts w:ascii="Times New Roman" w:hAnsi="Times New Roman" w:cs="Times New Roman"/>
          <w:i/>
          <w:sz w:val="24"/>
          <w:szCs w:val="24"/>
        </w:rPr>
        <w:t>Design view</w:t>
      </w:r>
      <w:r w:rsidR="0039190D">
        <w:rPr>
          <w:rFonts w:ascii="Times New Roman" w:hAnsi="Times New Roman" w:cs="Times New Roman"/>
          <w:sz w:val="24"/>
          <w:szCs w:val="24"/>
        </w:rPr>
        <w:t xml:space="preserve"> režīmu (skat. att. 43).   </w:t>
      </w:r>
    </w:p>
    <w:p w:rsidR="0039190D" w:rsidRDefault="0039190D" w:rsidP="00DD77A9">
      <w:pPr>
        <w:spacing w:after="0"/>
        <w:jc w:val="both"/>
        <w:rPr>
          <w:rFonts w:ascii="Times New Roman" w:hAnsi="Times New Roman" w:cs="Times New Roman"/>
          <w:sz w:val="24"/>
          <w:szCs w:val="24"/>
        </w:rPr>
      </w:pPr>
    </w:p>
    <w:p w:rsidR="002D016C" w:rsidRDefault="002D016C" w:rsidP="0039190D">
      <w:pPr>
        <w:jc w:val="center"/>
        <w:rPr>
          <w:rFonts w:ascii="Times New Roman" w:hAnsi="Times New Roman" w:cs="Times New Roman"/>
          <w:noProof/>
          <w:sz w:val="24"/>
          <w:szCs w:val="24"/>
          <w:lang w:eastAsia="ru-RU"/>
        </w:rPr>
      </w:pPr>
      <w:r>
        <w:rPr>
          <w:rFonts w:ascii="Times New Roman" w:hAnsi="Times New Roman" w:cs="Times New Roman"/>
          <w:noProof/>
          <w:sz w:val="24"/>
          <w:szCs w:val="24"/>
          <w:lang w:val="ru-RU" w:eastAsia="ru-RU"/>
        </w:rPr>
        <w:drawing>
          <wp:inline distT="0" distB="0" distL="0" distR="0">
            <wp:extent cx="2247900" cy="828675"/>
            <wp:effectExtent l="19050" t="0" r="0" b="0"/>
            <wp:docPr id="55"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a:srcRect/>
                    <a:stretch>
                      <a:fillRect/>
                    </a:stretch>
                  </pic:blipFill>
                  <pic:spPr bwMode="auto">
                    <a:xfrm>
                      <a:off x="0" y="0"/>
                      <a:ext cx="2247900" cy="828675"/>
                    </a:xfrm>
                    <a:prstGeom prst="rect">
                      <a:avLst/>
                    </a:prstGeom>
                    <a:noFill/>
                    <a:ln w="9525">
                      <a:noFill/>
                      <a:miter lim="800000"/>
                      <a:headEnd/>
                      <a:tailEnd/>
                    </a:ln>
                  </pic:spPr>
                </pic:pic>
              </a:graphicData>
            </a:graphic>
          </wp:inline>
        </w:drawing>
      </w:r>
    </w:p>
    <w:p w:rsidR="0039190D" w:rsidRDefault="0039190D" w:rsidP="0039190D">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Konstruktors (</w:t>
      </w:r>
      <w:r w:rsidRPr="0039190D">
        <w:rPr>
          <w:rFonts w:ascii="Times New Roman" w:hAnsi="Times New Roman" w:cs="Times New Roman"/>
          <w:i/>
          <w:sz w:val="24"/>
          <w:szCs w:val="24"/>
        </w:rPr>
        <w:t>Design view</w:t>
      </w:r>
      <w:r>
        <w:rPr>
          <w:rFonts w:ascii="Times New Roman" w:hAnsi="Times New Roman" w:cs="Times New Roman"/>
          <w:sz w:val="24"/>
          <w:szCs w:val="24"/>
        </w:rPr>
        <w:t>).</w:t>
      </w:r>
    </w:p>
    <w:p w:rsidR="0039190D" w:rsidRDefault="0039190D" w:rsidP="0039190D">
      <w:pPr>
        <w:pStyle w:val="ad"/>
        <w:spacing w:after="0"/>
        <w:jc w:val="center"/>
        <w:rPr>
          <w:rFonts w:ascii="Times New Roman" w:hAnsi="Times New Roman" w:cs="Times New Roman"/>
          <w:sz w:val="24"/>
          <w:szCs w:val="24"/>
        </w:rPr>
      </w:pPr>
    </w:p>
    <w:p w:rsidR="002264C0" w:rsidRDefault="0039190D" w:rsidP="00C726ED">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Izvēloties </w:t>
      </w:r>
      <w:r w:rsidRPr="0039190D">
        <w:rPr>
          <w:rFonts w:ascii="Times New Roman" w:hAnsi="Times New Roman" w:cs="Times New Roman"/>
          <w:i/>
          <w:sz w:val="24"/>
          <w:szCs w:val="24"/>
        </w:rPr>
        <w:t>Design view</w:t>
      </w:r>
      <w:r>
        <w:rPr>
          <w:rFonts w:ascii="Times New Roman" w:hAnsi="Times New Roman" w:cs="Times New Roman"/>
          <w:sz w:val="24"/>
          <w:szCs w:val="24"/>
        </w:rPr>
        <w:t xml:space="preserve"> režīmu</w:t>
      </w:r>
      <w:r w:rsidR="00340EB9">
        <w:rPr>
          <w:rFonts w:ascii="Times New Roman" w:hAnsi="Times New Roman" w:cs="Times New Roman"/>
          <w:sz w:val="24"/>
          <w:szCs w:val="24"/>
        </w:rPr>
        <w:t>,</w:t>
      </w:r>
      <w:r>
        <w:rPr>
          <w:rFonts w:ascii="Times New Roman" w:hAnsi="Times New Roman" w:cs="Times New Roman"/>
          <w:sz w:val="24"/>
          <w:szCs w:val="24"/>
        </w:rPr>
        <w:t xml:space="preserve"> tiks atvērts tukšs pārskats</w:t>
      </w:r>
      <w:r w:rsidR="00340EB9">
        <w:rPr>
          <w:rFonts w:ascii="Times New Roman" w:hAnsi="Times New Roman" w:cs="Times New Roman"/>
          <w:sz w:val="24"/>
          <w:szCs w:val="24"/>
        </w:rPr>
        <w:t xml:space="preserve">, savukārt, </w:t>
      </w:r>
      <w:r w:rsidR="00340EB9" w:rsidRPr="00340EB9">
        <w:rPr>
          <w:rFonts w:ascii="Times New Roman" w:hAnsi="Times New Roman" w:cs="Times New Roman"/>
          <w:i/>
          <w:sz w:val="24"/>
          <w:szCs w:val="24"/>
        </w:rPr>
        <w:t>Report Wizard</w:t>
      </w:r>
      <w:r w:rsidR="00340EB9">
        <w:rPr>
          <w:rFonts w:ascii="Times New Roman" w:hAnsi="Times New Roman" w:cs="Times New Roman"/>
          <w:sz w:val="24"/>
          <w:szCs w:val="24"/>
        </w:rPr>
        <w:t xml:space="preserve"> piedāvās vairākas izvēles iespējas, ka rezultātā var iegūt jau </w:t>
      </w:r>
      <w:r w:rsidR="002264C0">
        <w:rPr>
          <w:rFonts w:ascii="Times New Roman" w:hAnsi="Times New Roman" w:cs="Times New Roman"/>
          <w:sz w:val="24"/>
          <w:szCs w:val="24"/>
        </w:rPr>
        <w:t xml:space="preserve">gatavu atskaiti, kuru nepieciešamības gadījuma var koriģēt </w:t>
      </w:r>
      <w:r w:rsidR="002264C0" w:rsidRPr="002264C0">
        <w:rPr>
          <w:rFonts w:ascii="Times New Roman" w:hAnsi="Times New Roman" w:cs="Times New Roman"/>
          <w:i/>
          <w:sz w:val="24"/>
          <w:szCs w:val="24"/>
        </w:rPr>
        <w:t>Design</w:t>
      </w:r>
      <w:r w:rsidR="002264C0">
        <w:rPr>
          <w:rFonts w:ascii="Times New Roman" w:hAnsi="Times New Roman" w:cs="Times New Roman"/>
          <w:sz w:val="24"/>
          <w:szCs w:val="24"/>
        </w:rPr>
        <w:t xml:space="preserve"> </w:t>
      </w:r>
      <w:r w:rsidR="002264C0" w:rsidRPr="002264C0">
        <w:rPr>
          <w:rFonts w:ascii="Times New Roman" w:hAnsi="Times New Roman" w:cs="Times New Roman"/>
          <w:i/>
          <w:sz w:val="24"/>
          <w:szCs w:val="24"/>
        </w:rPr>
        <w:t>view</w:t>
      </w:r>
      <w:r w:rsidR="002264C0">
        <w:rPr>
          <w:rFonts w:ascii="Times New Roman" w:hAnsi="Times New Roman" w:cs="Times New Roman"/>
          <w:sz w:val="24"/>
          <w:szCs w:val="24"/>
        </w:rPr>
        <w:t xml:space="preserve"> režīmā.</w:t>
      </w:r>
    </w:p>
    <w:p w:rsidR="00D126A5" w:rsidRDefault="002264C0" w:rsidP="00C726ED">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Veidojot pasūtījumu un izmaksu pārskatus, es izvēlējos veidot pārskatu, izmantojot </w:t>
      </w:r>
      <w:r w:rsidRPr="002264C0">
        <w:rPr>
          <w:rFonts w:ascii="Times New Roman" w:hAnsi="Times New Roman" w:cs="Times New Roman"/>
          <w:i/>
          <w:sz w:val="24"/>
          <w:szCs w:val="24"/>
        </w:rPr>
        <w:t>Report Wizard</w:t>
      </w:r>
      <w:r>
        <w:rPr>
          <w:rFonts w:ascii="Times New Roman" w:hAnsi="Times New Roman" w:cs="Times New Roman"/>
          <w:sz w:val="24"/>
          <w:szCs w:val="24"/>
        </w:rPr>
        <w:t xml:space="preserve"> un labojumus veicu </w:t>
      </w:r>
      <w:r w:rsidRPr="002264C0">
        <w:rPr>
          <w:rFonts w:ascii="Times New Roman" w:hAnsi="Times New Roman" w:cs="Times New Roman"/>
          <w:i/>
          <w:sz w:val="24"/>
          <w:szCs w:val="24"/>
        </w:rPr>
        <w:t>Design view</w:t>
      </w:r>
      <w:r>
        <w:rPr>
          <w:rFonts w:ascii="Times New Roman" w:hAnsi="Times New Roman" w:cs="Times New Roman"/>
          <w:sz w:val="24"/>
          <w:szCs w:val="24"/>
        </w:rPr>
        <w:t xml:space="preserve"> režīmā. Pirmajā solī man tika piedāvāts norādīt datu avotu; pasūtījumu atskaitei es izvelējos  </w:t>
      </w:r>
      <w:r w:rsidRPr="002264C0">
        <w:rPr>
          <w:rFonts w:ascii="Times New Roman" w:hAnsi="Times New Roman" w:cs="Times New Roman"/>
          <w:i/>
          <w:sz w:val="24"/>
          <w:szCs w:val="24"/>
        </w:rPr>
        <w:t>Pasut_Report</w:t>
      </w:r>
      <w:r>
        <w:rPr>
          <w:rFonts w:ascii="Times New Roman" w:hAnsi="Times New Roman" w:cs="Times New Roman"/>
          <w:sz w:val="24"/>
          <w:szCs w:val="24"/>
        </w:rPr>
        <w:t xml:space="preserve"> vaicājumu, kas ietver sevī visu nepieciešamo informāciju par darbinieku veiktajiem pasūtījumiem, savukārt, izmaksu pārskatām</w:t>
      </w:r>
      <w:r w:rsidR="0039190D">
        <w:rPr>
          <w:rFonts w:ascii="Times New Roman" w:hAnsi="Times New Roman" w:cs="Times New Roman"/>
          <w:sz w:val="24"/>
          <w:szCs w:val="24"/>
        </w:rPr>
        <w:t xml:space="preserve"> </w:t>
      </w:r>
      <w:r>
        <w:rPr>
          <w:rFonts w:ascii="Times New Roman" w:hAnsi="Times New Roman" w:cs="Times New Roman"/>
          <w:sz w:val="24"/>
          <w:szCs w:val="24"/>
        </w:rPr>
        <w:t xml:space="preserve">izvēlējos </w:t>
      </w:r>
      <w:r w:rsidRPr="002264C0">
        <w:rPr>
          <w:rFonts w:ascii="Times New Roman" w:hAnsi="Times New Roman" w:cs="Times New Roman"/>
          <w:i/>
          <w:sz w:val="24"/>
          <w:szCs w:val="24"/>
        </w:rPr>
        <w:t>Izmaksas_Report</w:t>
      </w:r>
      <w:r>
        <w:rPr>
          <w:rFonts w:ascii="Times New Roman" w:hAnsi="Times New Roman" w:cs="Times New Roman"/>
          <w:sz w:val="24"/>
          <w:szCs w:val="24"/>
        </w:rPr>
        <w:t xml:space="preserve"> vaicājumu, kurš satur informāciju par izmak</w:t>
      </w:r>
      <w:r w:rsidR="00D126A5">
        <w:rPr>
          <w:rFonts w:ascii="Times New Roman" w:hAnsi="Times New Roman" w:cs="Times New Roman"/>
          <w:sz w:val="24"/>
          <w:szCs w:val="24"/>
        </w:rPr>
        <w:t>s</w:t>
      </w:r>
      <w:r>
        <w:rPr>
          <w:rFonts w:ascii="Times New Roman" w:hAnsi="Times New Roman" w:cs="Times New Roman"/>
          <w:sz w:val="24"/>
          <w:szCs w:val="24"/>
        </w:rPr>
        <w:t>ām.</w:t>
      </w:r>
      <w:r w:rsidR="00D126A5">
        <w:rPr>
          <w:rFonts w:ascii="Times New Roman" w:hAnsi="Times New Roman" w:cs="Times New Roman"/>
          <w:sz w:val="24"/>
          <w:szCs w:val="24"/>
        </w:rPr>
        <w:t xml:space="preserve"> </w:t>
      </w:r>
    </w:p>
    <w:p w:rsidR="0039190D" w:rsidRDefault="00D126A5" w:rsidP="00D126A5">
      <w:pPr>
        <w:pStyle w:val="ad"/>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Turpmākajos soļos izvēlējos laukus pēc kuriem ir jāveic grupēšana un izskatu, kādu iegūs pārskati, kad darbs ar </w:t>
      </w:r>
      <w:r w:rsidRPr="00D126A5">
        <w:rPr>
          <w:rFonts w:ascii="Times New Roman" w:hAnsi="Times New Roman" w:cs="Times New Roman"/>
          <w:i/>
          <w:sz w:val="24"/>
          <w:szCs w:val="24"/>
        </w:rPr>
        <w:t>Report Wizard</w:t>
      </w:r>
      <w:r>
        <w:rPr>
          <w:rFonts w:ascii="Times New Roman" w:hAnsi="Times New Roman" w:cs="Times New Roman"/>
          <w:sz w:val="24"/>
          <w:szCs w:val="24"/>
        </w:rPr>
        <w:t xml:space="preserve"> būs beigts. Iegūtais pārskats ir paradīts attēlā 44.      </w:t>
      </w:r>
      <w:r w:rsidR="002264C0">
        <w:rPr>
          <w:rFonts w:ascii="Times New Roman" w:hAnsi="Times New Roman" w:cs="Times New Roman"/>
          <w:sz w:val="24"/>
          <w:szCs w:val="24"/>
        </w:rPr>
        <w:t xml:space="preserve"> </w:t>
      </w:r>
      <w:r w:rsidR="0039190D">
        <w:rPr>
          <w:rFonts w:ascii="Times New Roman" w:hAnsi="Times New Roman" w:cs="Times New Roman"/>
          <w:sz w:val="24"/>
          <w:szCs w:val="24"/>
        </w:rPr>
        <w:t xml:space="preserve"> </w:t>
      </w:r>
    </w:p>
    <w:p w:rsidR="00D126A5" w:rsidRDefault="00D126A5" w:rsidP="00D126A5">
      <w:pPr>
        <w:pStyle w:val="ad"/>
        <w:spacing w:after="0"/>
        <w:ind w:left="0"/>
        <w:jc w:val="both"/>
        <w:rPr>
          <w:rFonts w:ascii="Times New Roman" w:hAnsi="Times New Roman" w:cs="Times New Roman"/>
          <w:sz w:val="24"/>
          <w:szCs w:val="24"/>
        </w:rPr>
      </w:pPr>
    </w:p>
    <w:p w:rsidR="002D016C" w:rsidRDefault="002D016C" w:rsidP="00D126A5">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581650" cy="2410054"/>
            <wp:effectExtent l="19050" t="0" r="0" b="0"/>
            <wp:docPr id="57"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srcRect/>
                    <a:stretch>
                      <a:fillRect/>
                    </a:stretch>
                  </pic:blipFill>
                  <pic:spPr bwMode="auto">
                    <a:xfrm>
                      <a:off x="0" y="0"/>
                      <a:ext cx="5581650" cy="2410054"/>
                    </a:xfrm>
                    <a:prstGeom prst="rect">
                      <a:avLst/>
                    </a:prstGeom>
                    <a:noFill/>
                    <a:ln w="9525">
                      <a:noFill/>
                      <a:miter lim="800000"/>
                      <a:headEnd/>
                      <a:tailEnd/>
                    </a:ln>
                  </pic:spPr>
                </pic:pic>
              </a:graphicData>
            </a:graphic>
          </wp:inline>
        </w:drawing>
      </w:r>
    </w:p>
    <w:p w:rsidR="00D126A5" w:rsidRDefault="00D126A5" w:rsidP="00D126A5">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 xml:space="preserve">att. pārskats </w:t>
      </w:r>
      <w:r w:rsidRPr="0039190D">
        <w:rPr>
          <w:rFonts w:ascii="Times New Roman" w:hAnsi="Times New Roman" w:cs="Times New Roman"/>
          <w:i/>
          <w:sz w:val="24"/>
          <w:szCs w:val="24"/>
        </w:rPr>
        <w:t>Design view</w:t>
      </w:r>
      <w:r>
        <w:rPr>
          <w:rFonts w:ascii="Times New Roman" w:hAnsi="Times New Roman" w:cs="Times New Roman"/>
          <w:sz w:val="24"/>
          <w:szCs w:val="24"/>
        </w:rPr>
        <w:t xml:space="preserve"> režīmā.</w:t>
      </w:r>
    </w:p>
    <w:p w:rsidR="00D126A5" w:rsidRDefault="00D126A5" w:rsidP="00D126A5">
      <w:pPr>
        <w:jc w:val="center"/>
        <w:rPr>
          <w:rFonts w:ascii="Times New Roman" w:hAnsi="Times New Roman" w:cs="Times New Roman"/>
          <w:sz w:val="24"/>
          <w:szCs w:val="24"/>
        </w:rPr>
      </w:pPr>
    </w:p>
    <w:p w:rsidR="00DF08F2" w:rsidRDefault="00DF08F2" w:rsidP="00D126A5">
      <w:pPr>
        <w:jc w:val="center"/>
        <w:rPr>
          <w:rFonts w:ascii="Times New Roman" w:hAnsi="Times New Roman" w:cs="Times New Roman"/>
          <w:sz w:val="24"/>
          <w:szCs w:val="24"/>
        </w:rPr>
      </w:pPr>
    </w:p>
    <w:p w:rsidR="00DF08F2" w:rsidRDefault="00DF08F2" w:rsidP="00D126A5">
      <w:pPr>
        <w:jc w:val="center"/>
        <w:rPr>
          <w:rFonts w:ascii="Times New Roman" w:hAnsi="Times New Roman" w:cs="Times New Roman"/>
          <w:sz w:val="24"/>
          <w:szCs w:val="24"/>
        </w:rPr>
      </w:pPr>
    </w:p>
    <w:p w:rsidR="00DF08F2" w:rsidRDefault="00DF08F2" w:rsidP="00D126A5">
      <w:pPr>
        <w:jc w:val="center"/>
        <w:rPr>
          <w:rFonts w:ascii="Times New Roman" w:hAnsi="Times New Roman" w:cs="Times New Roman"/>
          <w:sz w:val="24"/>
          <w:szCs w:val="24"/>
        </w:rPr>
      </w:pPr>
    </w:p>
    <w:p w:rsidR="00D126A5" w:rsidRDefault="00D126A5" w:rsidP="00DF08F2">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Pēc dažiem labojumiem, kas tika veikti </w:t>
      </w:r>
      <w:r w:rsidRPr="00D126A5">
        <w:rPr>
          <w:rFonts w:ascii="Times New Roman" w:hAnsi="Times New Roman" w:cs="Times New Roman"/>
          <w:i/>
          <w:sz w:val="24"/>
          <w:szCs w:val="24"/>
        </w:rPr>
        <w:t>Design view</w:t>
      </w:r>
      <w:r>
        <w:rPr>
          <w:rFonts w:ascii="Times New Roman" w:hAnsi="Times New Roman" w:cs="Times New Roman"/>
          <w:sz w:val="24"/>
          <w:szCs w:val="24"/>
        </w:rPr>
        <w:t xml:space="preserve"> režīmā, piesaistīju izveidotos pārskatus galvenajai formai ar makroko</w:t>
      </w:r>
      <w:r w:rsidR="00DF08F2">
        <w:rPr>
          <w:rFonts w:ascii="Times New Roman" w:hAnsi="Times New Roman" w:cs="Times New Roman"/>
          <w:sz w:val="24"/>
          <w:szCs w:val="24"/>
        </w:rPr>
        <w:t xml:space="preserve">mandu palīdzību (skat. 17. lpp.). </w:t>
      </w:r>
      <w:r>
        <w:rPr>
          <w:rFonts w:ascii="Times New Roman" w:hAnsi="Times New Roman" w:cs="Times New Roman"/>
          <w:sz w:val="24"/>
          <w:szCs w:val="24"/>
        </w:rPr>
        <w:t xml:space="preserve"> </w:t>
      </w:r>
    </w:p>
    <w:p w:rsidR="002D016C" w:rsidRDefault="002D016C" w:rsidP="00DF08F2">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533900" cy="3387496"/>
            <wp:effectExtent l="19050" t="0" r="0" b="0"/>
            <wp:docPr id="58"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srcRect/>
                    <a:stretch>
                      <a:fillRect/>
                    </a:stretch>
                  </pic:blipFill>
                  <pic:spPr bwMode="auto">
                    <a:xfrm>
                      <a:off x="0" y="0"/>
                      <a:ext cx="4533900" cy="3387496"/>
                    </a:xfrm>
                    <a:prstGeom prst="rect">
                      <a:avLst/>
                    </a:prstGeom>
                    <a:noFill/>
                    <a:ln w="9525">
                      <a:noFill/>
                      <a:miter lim="800000"/>
                      <a:headEnd/>
                      <a:tailEnd/>
                    </a:ln>
                  </pic:spPr>
                </pic:pic>
              </a:graphicData>
            </a:graphic>
          </wp:inline>
        </w:drawing>
      </w:r>
    </w:p>
    <w:p w:rsidR="00DF08F2" w:rsidRDefault="00DF08F2" w:rsidP="00DF08F2">
      <w:pPr>
        <w:jc w:val="center"/>
        <w:rPr>
          <w:rFonts w:ascii="Times New Roman" w:hAnsi="Times New Roman" w:cs="Times New Roman"/>
          <w:sz w:val="24"/>
          <w:szCs w:val="24"/>
        </w:rPr>
      </w:pPr>
    </w:p>
    <w:p w:rsidR="00DF08F2" w:rsidRDefault="00DF08F2" w:rsidP="00DF08F2">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Izmaksu pārskats.</w:t>
      </w:r>
    </w:p>
    <w:p w:rsidR="00DF08F2" w:rsidRDefault="00DF08F2" w:rsidP="00DF08F2">
      <w:pPr>
        <w:jc w:val="center"/>
        <w:rPr>
          <w:rFonts w:ascii="Times New Roman" w:hAnsi="Times New Roman" w:cs="Times New Roman"/>
          <w:sz w:val="24"/>
          <w:szCs w:val="24"/>
        </w:rPr>
      </w:pPr>
    </w:p>
    <w:p w:rsidR="00DF08F2" w:rsidRDefault="00DD77A9" w:rsidP="00D433EF">
      <w:pPr>
        <w:jc w:val="both"/>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34075" cy="3324225"/>
            <wp:effectExtent l="19050" t="0" r="9525" b="0"/>
            <wp:docPr id="60"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srcRect/>
                    <a:stretch>
                      <a:fillRect/>
                    </a:stretch>
                  </pic:blipFill>
                  <pic:spPr bwMode="auto">
                    <a:xfrm>
                      <a:off x="0" y="0"/>
                      <a:ext cx="5934075" cy="3324225"/>
                    </a:xfrm>
                    <a:prstGeom prst="rect">
                      <a:avLst/>
                    </a:prstGeom>
                    <a:noFill/>
                    <a:ln w="9525">
                      <a:noFill/>
                      <a:miter lim="800000"/>
                      <a:headEnd/>
                      <a:tailEnd/>
                    </a:ln>
                  </pic:spPr>
                </pic:pic>
              </a:graphicData>
            </a:graphic>
          </wp:inline>
        </w:drawing>
      </w:r>
    </w:p>
    <w:p w:rsidR="00DF08F2" w:rsidRDefault="00DF08F2" w:rsidP="00DF08F2">
      <w:pPr>
        <w:pStyle w:val="ad"/>
        <w:numPr>
          <w:ilvl w:val="0"/>
          <w:numId w:val="29"/>
        </w:numPr>
        <w:spacing w:after="0"/>
        <w:jc w:val="center"/>
        <w:rPr>
          <w:rFonts w:ascii="Times New Roman" w:hAnsi="Times New Roman" w:cs="Times New Roman"/>
          <w:sz w:val="24"/>
          <w:szCs w:val="24"/>
        </w:rPr>
      </w:pPr>
      <w:r>
        <w:rPr>
          <w:rFonts w:ascii="Times New Roman" w:hAnsi="Times New Roman" w:cs="Times New Roman"/>
          <w:sz w:val="24"/>
          <w:szCs w:val="24"/>
        </w:rPr>
        <w:t>att. Pasūtījumu pārskats.</w:t>
      </w:r>
    </w:p>
    <w:p w:rsidR="00DF08F2" w:rsidRPr="002D016C" w:rsidRDefault="00DF08F2" w:rsidP="00D433EF">
      <w:pPr>
        <w:jc w:val="both"/>
        <w:rPr>
          <w:rFonts w:ascii="Times New Roman" w:hAnsi="Times New Roman" w:cs="Times New Roman"/>
          <w:sz w:val="24"/>
          <w:szCs w:val="24"/>
        </w:rPr>
      </w:pPr>
    </w:p>
    <w:p w:rsidR="00D433EF" w:rsidRDefault="00252CA9" w:rsidP="00D433EF">
      <w:pPr>
        <w:jc w:val="both"/>
        <w:rPr>
          <w:rFonts w:ascii="Times New Roman" w:hAnsi="Times New Roman" w:cs="Times New Roman"/>
          <w:sz w:val="24"/>
          <w:szCs w:val="24"/>
        </w:rPr>
      </w:pPr>
      <w:r>
        <w:rPr>
          <w:rFonts w:ascii="Times New Roman" w:hAnsi="Times New Roman" w:cs="Times New Roman"/>
          <w:sz w:val="24"/>
          <w:szCs w:val="24"/>
        </w:rPr>
        <w:t xml:space="preserve">   </w:t>
      </w:r>
    </w:p>
    <w:p w:rsidR="001D1238" w:rsidRDefault="001D1238" w:rsidP="001D1238">
      <w:pPr>
        <w:pStyle w:val="1"/>
        <w:jc w:val="center"/>
      </w:pPr>
      <w:bookmarkStart w:id="21" w:name="_Toc196097228"/>
      <w:r>
        <w:lastRenderedPageBreak/>
        <w:t>S</w:t>
      </w:r>
      <w:r w:rsidR="0017709D">
        <w:t>ECINĀJUMI</w:t>
      </w:r>
      <w:bookmarkEnd w:id="21"/>
    </w:p>
    <w:p w:rsidR="001D1238" w:rsidRPr="001D1238" w:rsidRDefault="001D1238" w:rsidP="001D1238"/>
    <w:p w:rsidR="003B30E6" w:rsidRDefault="001D1238" w:rsidP="003B30E6">
      <w:pPr>
        <w:spacing w:after="0"/>
        <w:jc w:val="both"/>
        <w:rPr>
          <w:rFonts w:ascii="Times New Roman" w:hAnsi="Times New Roman" w:cs="Times New Roman"/>
          <w:sz w:val="24"/>
          <w:szCs w:val="24"/>
        </w:rPr>
      </w:pPr>
      <w:r>
        <w:rPr>
          <w:rFonts w:ascii="Times New Roman" w:hAnsi="Times New Roman" w:cs="Times New Roman"/>
          <w:sz w:val="24"/>
          <w:szCs w:val="24"/>
        </w:rPr>
        <w:tab/>
        <w:t>Laboratorijas darba galvenais uzdevums bija iepazīties ar</w:t>
      </w:r>
      <w:r w:rsidR="00672F60">
        <w:rPr>
          <w:rFonts w:ascii="Times New Roman" w:hAnsi="Times New Roman" w:cs="Times New Roman"/>
          <w:sz w:val="24"/>
          <w:szCs w:val="24"/>
        </w:rPr>
        <w:t xml:space="preserve"> formu un pārskatu veidošanu MS Access vidē. </w:t>
      </w:r>
      <w:r w:rsidR="00E565A3">
        <w:rPr>
          <w:rFonts w:ascii="Times New Roman" w:hAnsi="Times New Roman" w:cs="Times New Roman"/>
          <w:sz w:val="24"/>
          <w:szCs w:val="24"/>
        </w:rPr>
        <w:t xml:space="preserve">Izstrādājot darbu, izpratu formu būtību, to pielietošanas principus, formu un tās vadības elementu īpašības un notikumus, plašāk iepazinu makrokomandas un </w:t>
      </w:r>
      <w:r w:rsidR="00E565A3" w:rsidRPr="00E565A3">
        <w:rPr>
          <w:rFonts w:ascii="Times New Roman" w:hAnsi="Times New Roman" w:cs="Times New Roman"/>
          <w:i/>
          <w:sz w:val="24"/>
          <w:szCs w:val="24"/>
        </w:rPr>
        <w:t>Visual Basic for Application</w:t>
      </w:r>
      <w:r w:rsidR="00E565A3">
        <w:rPr>
          <w:rFonts w:ascii="Times New Roman" w:hAnsi="Times New Roman" w:cs="Times New Roman"/>
          <w:sz w:val="24"/>
          <w:szCs w:val="24"/>
        </w:rPr>
        <w:t xml:space="preserve"> programmēšanas valodu</w:t>
      </w:r>
      <w:r w:rsidR="003B30E6">
        <w:rPr>
          <w:rFonts w:ascii="Times New Roman" w:hAnsi="Times New Roman" w:cs="Times New Roman"/>
          <w:sz w:val="24"/>
          <w:szCs w:val="24"/>
        </w:rPr>
        <w:t xml:space="preserve"> un funkcijas</w:t>
      </w:r>
      <w:r w:rsidR="00E565A3">
        <w:rPr>
          <w:rFonts w:ascii="Times New Roman" w:hAnsi="Times New Roman" w:cs="Times New Roman"/>
          <w:sz w:val="24"/>
          <w:szCs w:val="24"/>
        </w:rPr>
        <w:t>.</w:t>
      </w:r>
      <w:r w:rsidR="003B30E6">
        <w:rPr>
          <w:rFonts w:ascii="Times New Roman" w:hAnsi="Times New Roman" w:cs="Times New Roman"/>
          <w:sz w:val="24"/>
          <w:szCs w:val="24"/>
        </w:rPr>
        <w:t xml:space="preserve"> Noformējot pārskatus un formas, ieguvu vairākas jaunas iemaņas praktisko darbu noformēšana</w:t>
      </w:r>
    </w:p>
    <w:p w:rsidR="009C2973" w:rsidRDefault="003B30E6" w:rsidP="00594CE3">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Darba gaitā nācās sastapties ar vairākām </w:t>
      </w:r>
      <w:r w:rsidR="00594CE3">
        <w:rPr>
          <w:rFonts w:ascii="Times New Roman" w:hAnsi="Times New Roman" w:cs="Times New Roman"/>
          <w:sz w:val="24"/>
          <w:szCs w:val="24"/>
        </w:rPr>
        <w:t xml:space="preserve">nelielām </w:t>
      </w:r>
      <w:r>
        <w:rPr>
          <w:rFonts w:ascii="Times New Roman" w:hAnsi="Times New Roman" w:cs="Times New Roman"/>
          <w:sz w:val="24"/>
          <w:szCs w:val="24"/>
        </w:rPr>
        <w:t xml:space="preserve">grūtībām, kuras daļēji tika rādītas manas iniciatīvas dēļ, jo vēlējos iegūt pilnvērtīgu informācijas sistēmu, kura </w:t>
      </w:r>
      <w:r w:rsidR="00594CE3">
        <w:rPr>
          <w:rFonts w:ascii="Times New Roman" w:hAnsi="Times New Roman" w:cs="Times New Roman"/>
          <w:sz w:val="24"/>
          <w:szCs w:val="24"/>
        </w:rPr>
        <w:t>spētu apmierināt kādas nelielas kompānijas vajadzības</w:t>
      </w:r>
      <w:r>
        <w:rPr>
          <w:rFonts w:ascii="Times New Roman" w:hAnsi="Times New Roman" w:cs="Times New Roman"/>
          <w:sz w:val="24"/>
          <w:szCs w:val="24"/>
        </w:rPr>
        <w:t>.</w:t>
      </w:r>
      <w:r w:rsidR="00594CE3">
        <w:rPr>
          <w:rFonts w:ascii="Times New Roman" w:hAnsi="Times New Roman" w:cs="Times New Roman"/>
          <w:sz w:val="24"/>
          <w:szCs w:val="24"/>
        </w:rPr>
        <w:t xml:space="preserve"> Pie tādam grūtībām var pieskaitīt globālo mainīgo un publisku metožu glabāšana moduļos, datu dzēšana no apakšformām, ka arī rakstot pirmtekstu VBA nelielas grūtības sagādāja dažas atšķirības no </w:t>
      </w:r>
      <w:r w:rsidR="00594CE3" w:rsidRPr="00594CE3">
        <w:rPr>
          <w:rFonts w:ascii="Times New Roman" w:hAnsi="Times New Roman" w:cs="Times New Roman"/>
          <w:i/>
          <w:sz w:val="24"/>
          <w:szCs w:val="24"/>
        </w:rPr>
        <w:t>Visual Basic</w:t>
      </w:r>
      <w:r w:rsidR="00594CE3">
        <w:rPr>
          <w:rFonts w:ascii="Times New Roman" w:hAnsi="Times New Roman" w:cs="Times New Roman"/>
          <w:sz w:val="24"/>
          <w:szCs w:val="24"/>
        </w:rPr>
        <w:t xml:space="preserve"> valodas, ka, piemēram, Access vidē vadības elementam laukam vērtības iegūšanas īpašība ir </w:t>
      </w:r>
      <w:r w:rsidR="00594CE3" w:rsidRPr="00594CE3">
        <w:rPr>
          <w:rFonts w:ascii="Times New Roman" w:hAnsi="Times New Roman" w:cs="Times New Roman"/>
          <w:i/>
          <w:sz w:val="24"/>
          <w:szCs w:val="24"/>
        </w:rPr>
        <w:t>value</w:t>
      </w:r>
      <w:r w:rsidR="00594CE3">
        <w:rPr>
          <w:rFonts w:ascii="Times New Roman" w:hAnsi="Times New Roman" w:cs="Times New Roman"/>
          <w:sz w:val="24"/>
          <w:szCs w:val="24"/>
        </w:rPr>
        <w:t xml:space="preserve">, savukārt, </w:t>
      </w:r>
      <w:r w:rsidR="00594CE3" w:rsidRPr="00594CE3">
        <w:rPr>
          <w:rFonts w:ascii="Times New Roman" w:hAnsi="Times New Roman" w:cs="Times New Roman"/>
          <w:i/>
          <w:sz w:val="24"/>
          <w:szCs w:val="24"/>
        </w:rPr>
        <w:t>Visual Basic</w:t>
      </w:r>
      <w:r w:rsidR="00594CE3">
        <w:rPr>
          <w:rFonts w:ascii="Times New Roman" w:hAnsi="Times New Roman" w:cs="Times New Roman"/>
          <w:sz w:val="24"/>
          <w:szCs w:val="24"/>
        </w:rPr>
        <w:t xml:space="preserve"> šī īpašība saucas </w:t>
      </w:r>
      <w:r w:rsidR="00594CE3" w:rsidRPr="009C2973">
        <w:rPr>
          <w:rFonts w:ascii="Times New Roman" w:hAnsi="Times New Roman" w:cs="Times New Roman"/>
          <w:i/>
          <w:sz w:val="24"/>
          <w:szCs w:val="24"/>
        </w:rPr>
        <w:t>te</w:t>
      </w:r>
      <w:r w:rsidR="009C2973" w:rsidRPr="009C2973">
        <w:rPr>
          <w:rFonts w:ascii="Times New Roman" w:hAnsi="Times New Roman" w:cs="Times New Roman"/>
          <w:i/>
          <w:sz w:val="24"/>
          <w:szCs w:val="24"/>
        </w:rPr>
        <w:t>xt</w:t>
      </w:r>
      <w:r w:rsidR="00594CE3">
        <w:rPr>
          <w:rFonts w:ascii="Times New Roman" w:hAnsi="Times New Roman" w:cs="Times New Roman"/>
          <w:sz w:val="24"/>
          <w:szCs w:val="24"/>
        </w:rPr>
        <w:t>.</w:t>
      </w:r>
    </w:p>
    <w:p w:rsidR="009C2973" w:rsidRDefault="009C2973" w:rsidP="00594CE3">
      <w:pPr>
        <w:spacing w:after="0"/>
        <w:jc w:val="both"/>
        <w:rPr>
          <w:rFonts w:ascii="Times New Roman" w:hAnsi="Times New Roman" w:cs="Times New Roman"/>
          <w:sz w:val="24"/>
          <w:szCs w:val="24"/>
        </w:rPr>
      </w:pPr>
      <w:r>
        <w:rPr>
          <w:rFonts w:ascii="Times New Roman" w:hAnsi="Times New Roman" w:cs="Times New Roman"/>
          <w:sz w:val="24"/>
          <w:szCs w:val="24"/>
        </w:rPr>
        <w:tab/>
        <w:t xml:space="preserve">Par lielu ieguvu uzskatu, ka esmu iemācījies praktiski pielietot vairākas darba izpildes gaitā uzzinātas zināšanas, pie tādam zināšanām jāpiemin DAO datu piekļuves objektu, kas ir vecāks par ADO un parādījās Office 97 versijā un praktiskas iemaņas šādā darba </w:t>
      </w:r>
      <w:r w:rsidR="008443F6">
        <w:rPr>
          <w:rFonts w:ascii="Times New Roman" w:hAnsi="Times New Roman" w:cs="Times New Roman"/>
          <w:sz w:val="24"/>
          <w:szCs w:val="24"/>
        </w:rPr>
        <w:t>izstrādei</w:t>
      </w:r>
      <w:r>
        <w:rPr>
          <w:rFonts w:ascii="Times New Roman" w:hAnsi="Times New Roman" w:cs="Times New Roman"/>
          <w:sz w:val="24"/>
          <w:szCs w:val="24"/>
        </w:rPr>
        <w:t xml:space="preserve"> Office 2007 vidē, ko biju darījis pirmo reizi. </w:t>
      </w:r>
    </w:p>
    <w:p w:rsidR="007D380D" w:rsidRDefault="009C2973" w:rsidP="00594CE3">
      <w:pPr>
        <w:spacing w:after="0"/>
        <w:jc w:val="both"/>
        <w:rPr>
          <w:rFonts w:ascii="Times New Roman" w:hAnsi="Times New Roman" w:cs="Times New Roman"/>
          <w:sz w:val="24"/>
          <w:szCs w:val="24"/>
        </w:rPr>
      </w:pPr>
      <w:r>
        <w:rPr>
          <w:rFonts w:ascii="Times New Roman" w:hAnsi="Times New Roman" w:cs="Times New Roman"/>
          <w:sz w:val="24"/>
          <w:szCs w:val="24"/>
        </w:rPr>
        <w:tab/>
        <w:t>Darba rezultātā tika iegūta mazā informācijas sistēma, kuru uzskatu ka esmu realizējis veiksmīgi</w:t>
      </w:r>
      <w:r w:rsidR="007D380D">
        <w:rPr>
          <w:rFonts w:ascii="Times New Roman" w:hAnsi="Times New Roman" w:cs="Times New Roman"/>
          <w:sz w:val="24"/>
          <w:szCs w:val="24"/>
        </w:rPr>
        <w:t>, bet zinu, ka ir arī dažs trūkums</w:t>
      </w:r>
      <w:r>
        <w:rPr>
          <w:rFonts w:ascii="Times New Roman" w:hAnsi="Times New Roman" w:cs="Times New Roman"/>
          <w:sz w:val="24"/>
          <w:szCs w:val="24"/>
        </w:rPr>
        <w:t>,</w:t>
      </w:r>
      <w:r w:rsidR="007D380D">
        <w:rPr>
          <w:rFonts w:ascii="Times New Roman" w:hAnsi="Times New Roman" w:cs="Times New Roman"/>
          <w:sz w:val="24"/>
          <w:szCs w:val="24"/>
        </w:rPr>
        <w:t xml:space="preserve"> t.i., procedūra, kura veic autorizēta lietotāja lietotājvārda pārbaudi attiecība uz nodaļu vadītāju, varētu izgūt nodaļas darbinieka nevis lietotājvārdu, bet unikālo identifikatoru. Nožēlu, ka esmu mazliet nokavējies ar darba nodošanu, jo darbs izrādījās diezgan apjomīgs.</w:t>
      </w:r>
    </w:p>
    <w:p w:rsidR="007D380D" w:rsidRPr="007D380D" w:rsidRDefault="007D380D" w:rsidP="007D380D">
      <w:pPr>
        <w:pStyle w:val="1"/>
        <w:jc w:val="center"/>
      </w:pPr>
      <w:r>
        <w:br w:type="page"/>
      </w:r>
    </w:p>
    <w:p w:rsidR="00672F60" w:rsidRDefault="007D380D" w:rsidP="007D380D">
      <w:pPr>
        <w:pStyle w:val="1"/>
        <w:jc w:val="center"/>
        <w:rPr>
          <w:szCs w:val="24"/>
        </w:rPr>
      </w:pPr>
      <w:bookmarkStart w:id="22" w:name="_Toc196097229"/>
      <w:r w:rsidRPr="007D380D">
        <w:rPr>
          <w:szCs w:val="24"/>
        </w:rPr>
        <w:lastRenderedPageBreak/>
        <w:t>I</w:t>
      </w:r>
      <w:r w:rsidR="0017709D">
        <w:rPr>
          <w:szCs w:val="24"/>
        </w:rPr>
        <w:t>ZMANTOTA LITERATŪRA</w:t>
      </w:r>
      <w:bookmarkEnd w:id="22"/>
    </w:p>
    <w:p w:rsidR="00D86F10" w:rsidRDefault="00D86F10" w:rsidP="00D86F10"/>
    <w:p w:rsidR="00D86F10" w:rsidRPr="00D86F10" w:rsidRDefault="00D86F10" w:rsidP="00D86F10">
      <w:pPr>
        <w:pStyle w:val="ad"/>
        <w:numPr>
          <w:ilvl w:val="0"/>
          <w:numId w:val="49"/>
        </w:numPr>
        <w:spacing w:line="360" w:lineRule="auto"/>
        <w:jc w:val="both"/>
        <w:rPr>
          <w:rFonts w:ascii="Times New Roman" w:hAnsi="Times New Roman" w:cs="Times New Roman"/>
          <w:sz w:val="24"/>
          <w:szCs w:val="24"/>
        </w:rPr>
      </w:pPr>
      <w:r w:rsidRPr="00D86F10">
        <w:rPr>
          <w:rFonts w:ascii="Times New Roman" w:hAnsi="Times New Roman" w:cs="Times New Roman"/>
          <w:sz w:val="24"/>
          <w:szCs w:val="24"/>
        </w:rPr>
        <w:t>Viktorija Vinogradova. Lekciju konspekti studiju priekšmetā „Datu bāzes vadības sistēma” – Rīga, RTU, 2007.</w:t>
      </w:r>
    </w:p>
    <w:p w:rsidR="00D86F10" w:rsidRDefault="0057509C" w:rsidP="00D86F10">
      <w:pPr>
        <w:pStyle w:val="ad"/>
        <w:numPr>
          <w:ilvl w:val="0"/>
          <w:numId w:val="49"/>
        </w:numPr>
        <w:rPr>
          <w:rFonts w:ascii="Times New Roman" w:hAnsi="Times New Roman" w:cs="Times New Roman"/>
          <w:sz w:val="24"/>
          <w:szCs w:val="24"/>
        </w:rPr>
      </w:pPr>
      <w:r w:rsidRPr="0057509C">
        <w:rPr>
          <w:rFonts w:ascii="Times New Roman" w:hAnsi="Times New Roman" w:cs="Times New Roman"/>
          <w:sz w:val="24"/>
          <w:szCs w:val="24"/>
        </w:rPr>
        <w:t xml:space="preserve">Internets: </w:t>
      </w:r>
      <w:hyperlink r:id="rId53" w:history="1">
        <w:r w:rsidRPr="00BA142A">
          <w:rPr>
            <w:rStyle w:val="a6"/>
            <w:rFonts w:ascii="Times New Roman" w:hAnsi="Times New Roman" w:cs="Times New Roman"/>
            <w:sz w:val="24"/>
            <w:szCs w:val="24"/>
          </w:rPr>
          <w:t>http://msdn2.microsoft.com/en-us/library/bb979619.aspx</w:t>
        </w:r>
      </w:hyperlink>
    </w:p>
    <w:p w:rsidR="0057509C" w:rsidRPr="0057509C" w:rsidRDefault="0057509C" w:rsidP="0057509C">
      <w:pPr>
        <w:pStyle w:val="ad"/>
        <w:rPr>
          <w:rFonts w:ascii="Times New Roman" w:hAnsi="Times New Roman" w:cs="Times New Roman"/>
          <w:sz w:val="24"/>
          <w:szCs w:val="24"/>
        </w:rPr>
      </w:pPr>
    </w:p>
    <w:p w:rsidR="00672F60" w:rsidRPr="00D433EF" w:rsidRDefault="00672F60" w:rsidP="00D433EF">
      <w:pPr>
        <w:jc w:val="both"/>
        <w:rPr>
          <w:rFonts w:ascii="Times New Roman" w:hAnsi="Times New Roman" w:cs="Times New Roman"/>
          <w:sz w:val="24"/>
          <w:szCs w:val="24"/>
        </w:rPr>
      </w:pPr>
    </w:p>
    <w:sectPr w:rsidR="00672F60" w:rsidRPr="00D433EF" w:rsidSect="00FD4247">
      <w:footerReference w:type="default" r:id="rId5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1C1" w:rsidRDefault="009B11C1" w:rsidP="00D8300A">
      <w:pPr>
        <w:spacing w:after="0" w:line="240" w:lineRule="auto"/>
      </w:pPr>
      <w:r>
        <w:separator/>
      </w:r>
    </w:p>
  </w:endnote>
  <w:endnote w:type="continuationSeparator" w:id="1">
    <w:p w:rsidR="009B11C1" w:rsidRDefault="009B11C1" w:rsidP="00D83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5807"/>
      <w:docPartObj>
        <w:docPartGallery w:val="Page Numbers (Bottom of Page)"/>
        <w:docPartUnique/>
      </w:docPartObj>
    </w:sdtPr>
    <w:sdtContent>
      <w:p w:rsidR="009C2973" w:rsidRDefault="00724CF9">
        <w:pPr>
          <w:pStyle w:val="ab"/>
          <w:jc w:val="right"/>
        </w:pPr>
        <w:fldSimple w:instr=" PAGE   \* MERGEFORMAT ">
          <w:r w:rsidR="008443F6">
            <w:rPr>
              <w:noProof/>
            </w:rPr>
            <w:t>36</w:t>
          </w:r>
        </w:fldSimple>
      </w:p>
    </w:sdtContent>
  </w:sdt>
  <w:p w:rsidR="009C2973" w:rsidRDefault="009C297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1C1" w:rsidRDefault="009B11C1" w:rsidP="00D8300A">
      <w:pPr>
        <w:spacing w:after="0" w:line="240" w:lineRule="auto"/>
      </w:pPr>
      <w:r>
        <w:separator/>
      </w:r>
    </w:p>
  </w:footnote>
  <w:footnote w:type="continuationSeparator" w:id="1">
    <w:p w:rsidR="009B11C1" w:rsidRDefault="009B11C1" w:rsidP="00D830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5B79"/>
    <w:multiLevelType w:val="hybridMultilevel"/>
    <w:tmpl w:val="DE760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F61D0E"/>
    <w:multiLevelType w:val="hybridMultilevel"/>
    <w:tmpl w:val="C9E03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9475C1"/>
    <w:multiLevelType w:val="hybridMultilevel"/>
    <w:tmpl w:val="6CD0F71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nsid w:val="102E5725"/>
    <w:multiLevelType w:val="hybridMultilevel"/>
    <w:tmpl w:val="174E4C4C"/>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250A7A"/>
    <w:multiLevelType w:val="hybridMultilevel"/>
    <w:tmpl w:val="F32A1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7026B6"/>
    <w:multiLevelType w:val="hybridMultilevel"/>
    <w:tmpl w:val="3D7636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EF40C6"/>
    <w:multiLevelType w:val="hybridMultilevel"/>
    <w:tmpl w:val="CDD4C5A6"/>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667EC5"/>
    <w:multiLevelType w:val="hybridMultilevel"/>
    <w:tmpl w:val="FF585C2C"/>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F051963"/>
    <w:multiLevelType w:val="hybridMultilevel"/>
    <w:tmpl w:val="3A9AAAD0"/>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9E6879"/>
    <w:multiLevelType w:val="hybridMultilevel"/>
    <w:tmpl w:val="C8761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A70D7B"/>
    <w:multiLevelType w:val="hybridMultilevel"/>
    <w:tmpl w:val="AC6A0BBA"/>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E42BC9"/>
    <w:multiLevelType w:val="hybridMultilevel"/>
    <w:tmpl w:val="A56A8692"/>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515D87"/>
    <w:multiLevelType w:val="hybridMultilevel"/>
    <w:tmpl w:val="C46A9008"/>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3D16BAF"/>
    <w:multiLevelType w:val="hybridMultilevel"/>
    <w:tmpl w:val="E8A81D96"/>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995DED"/>
    <w:multiLevelType w:val="hybridMultilevel"/>
    <w:tmpl w:val="2112F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F12227"/>
    <w:multiLevelType w:val="hybridMultilevel"/>
    <w:tmpl w:val="C8761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4C6D93"/>
    <w:multiLevelType w:val="hybridMultilevel"/>
    <w:tmpl w:val="A79A6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0F2737"/>
    <w:multiLevelType w:val="hybridMultilevel"/>
    <w:tmpl w:val="E580F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D14CDB"/>
    <w:multiLevelType w:val="hybridMultilevel"/>
    <w:tmpl w:val="1F7892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A7A750E"/>
    <w:multiLevelType w:val="hybridMultilevel"/>
    <w:tmpl w:val="5DC004F6"/>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816A91"/>
    <w:multiLevelType w:val="hybridMultilevel"/>
    <w:tmpl w:val="97542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A950227"/>
    <w:multiLevelType w:val="hybridMultilevel"/>
    <w:tmpl w:val="5DC004F6"/>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B541950"/>
    <w:multiLevelType w:val="hybridMultilevel"/>
    <w:tmpl w:val="AE3488AE"/>
    <w:lvl w:ilvl="0" w:tplc="0A584418">
      <w:start w:val="1"/>
      <w:numFmt w:val="bullet"/>
      <w:lvlText w:val="-"/>
      <w:lvlJc w:val="left"/>
      <w:pPr>
        <w:ind w:left="1095" w:hanging="360"/>
      </w:pPr>
      <w:rPr>
        <w:rFonts w:ascii="Calibri" w:eastAsiaTheme="minorHAnsi" w:hAnsi="Calibri" w:cstheme="minorBidi"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3">
    <w:nsid w:val="4F996B8C"/>
    <w:multiLevelType w:val="hybridMultilevel"/>
    <w:tmpl w:val="29BEB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0AF051B"/>
    <w:multiLevelType w:val="hybridMultilevel"/>
    <w:tmpl w:val="CEF8A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12D72BF"/>
    <w:multiLevelType w:val="hybridMultilevel"/>
    <w:tmpl w:val="C414C100"/>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EE54BF"/>
    <w:multiLevelType w:val="hybridMultilevel"/>
    <w:tmpl w:val="CE0C312A"/>
    <w:lvl w:ilvl="0" w:tplc="E522E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79B263B"/>
    <w:multiLevelType w:val="hybridMultilevel"/>
    <w:tmpl w:val="D35051C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8">
    <w:nsid w:val="57DD7AAB"/>
    <w:multiLevelType w:val="hybridMultilevel"/>
    <w:tmpl w:val="0BDA305E"/>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20789D"/>
    <w:multiLevelType w:val="hybridMultilevel"/>
    <w:tmpl w:val="80247372"/>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99F63C4"/>
    <w:multiLevelType w:val="hybridMultilevel"/>
    <w:tmpl w:val="ADECC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DD0283"/>
    <w:multiLevelType w:val="hybridMultilevel"/>
    <w:tmpl w:val="5BFC3CEC"/>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DF436B5"/>
    <w:multiLevelType w:val="hybridMultilevel"/>
    <w:tmpl w:val="F2B6C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D14BF4"/>
    <w:multiLevelType w:val="hybridMultilevel"/>
    <w:tmpl w:val="18A03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4228A"/>
    <w:multiLevelType w:val="hybridMultilevel"/>
    <w:tmpl w:val="B142B09E"/>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1972327"/>
    <w:multiLevelType w:val="hybridMultilevel"/>
    <w:tmpl w:val="714E5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25C3F06"/>
    <w:multiLevelType w:val="hybridMultilevel"/>
    <w:tmpl w:val="24867B72"/>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3631410"/>
    <w:multiLevelType w:val="hybridMultilevel"/>
    <w:tmpl w:val="B4280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4D34432"/>
    <w:multiLevelType w:val="hybridMultilevel"/>
    <w:tmpl w:val="C8761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5890366"/>
    <w:multiLevelType w:val="hybridMultilevel"/>
    <w:tmpl w:val="131219B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0">
    <w:nsid w:val="679F7A4E"/>
    <w:multiLevelType w:val="hybridMultilevel"/>
    <w:tmpl w:val="37A64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3461A"/>
    <w:multiLevelType w:val="hybridMultilevel"/>
    <w:tmpl w:val="13D89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AF45227"/>
    <w:multiLevelType w:val="hybridMultilevel"/>
    <w:tmpl w:val="261C5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C36317E"/>
    <w:multiLevelType w:val="hybridMultilevel"/>
    <w:tmpl w:val="C6122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0EB4273"/>
    <w:multiLevelType w:val="hybridMultilevel"/>
    <w:tmpl w:val="5E485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2F04338"/>
    <w:multiLevelType w:val="hybridMultilevel"/>
    <w:tmpl w:val="42842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6A26E3B"/>
    <w:multiLevelType w:val="hybridMultilevel"/>
    <w:tmpl w:val="A192FE98"/>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9F8000D"/>
    <w:multiLevelType w:val="hybridMultilevel"/>
    <w:tmpl w:val="6D36415E"/>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1307D5"/>
    <w:multiLevelType w:val="hybridMultilevel"/>
    <w:tmpl w:val="E8A81D96"/>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7058B8"/>
    <w:multiLevelType w:val="hybridMultilevel"/>
    <w:tmpl w:val="A9FEF480"/>
    <w:lvl w:ilvl="0" w:tplc="D50E351A">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8"/>
  </w:num>
  <w:num w:numId="3">
    <w:abstractNumId w:val="16"/>
  </w:num>
  <w:num w:numId="4">
    <w:abstractNumId w:val="1"/>
  </w:num>
  <w:num w:numId="5">
    <w:abstractNumId w:val="43"/>
  </w:num>
  <w:num w:numId="6">
    <w:abstractNumId w:val="32"/>
  </w:num>
  <w:num w:numId="7">
    <w:abstractNumId w:val="0"/>
  </w:num>
  <w:num w:numId="8">
    <w:abstractNumId w:val="24"/>
  </w:num>
  <w:num w:numId="9">
    <w:abstractNumId w:val="22"/>
  </w:num>
  <w:num w:numId="10">
    <w:abstractNumId w:val="41"/>
  </w:num>
  <w:num w:numId="11">
    <w:abstractNumId w:val="18"/>
  </w:num>
  <w:num w:numId="12">
    <w:abstractNumId w:val="33"/>
  </w:num>
  <w:num w:numId="13">
    <w:abstractNumId w:val="40"/>
  </w:num>
  <w:num w:numId="14">
    <w:abstractNumId w:val="20"/>
  </w:num>
  <w:num w:numId="15">
    <w:abstractNumId w:val="42"/>
  </w:num>
  <w:num w:numId="16">
    <w:abstractNumId w:val="30"/>
  </w:num>
  <w:num w:numId="17">
    <w:abstractNumId w:val="44"/>
  </w:num>
  <w:num w:numId="18">
    <w:abstractNumId w:val="4"/>
  </w:num>
  <w:num w:numId="19">
    <w:abstractNumId w:val="23"/>
  </w:num>
  <w:num w:numId="20">
    <w:abstractNumId w:val="45"/>
  </w:num>
  <w:num w:numId="21">
    <w:abstractNumId w:val="35"/>
  </w:num>
  <w:num w:numId="22">
    <w:abstractNumId w:val="27"/>
  </w:num>
  <w:num w:numId="23">
    <w:abstractNumId w:val="17"/>
  </w:num>
  <w:num w:numId="24">
    <w:abstractNumId w:val="39"/>
  </w:num>
  <w:num w:numId="25">
    <w:abstractNumId w:val="5"/>
  </w:num>
  <w:num w:numId="26">
    <w:abstractNumId w:val="37"/>
  </w:num>
  <w:num w:numId="27">
    <w:abstractNumId w:val="9"/>
  </w:num>
  <w:num w:numId="28">
    <w:abstractNumId w:val="15"/>
  </w:num>
  <w:num w:numId="29">
    <w:abstractNumId w:val="13"/>
  </w:num>
  <w:num w:numId="30">
    <w:abstractNumId w:val="6"/>
  </w:num>
  <w:num w:numId="31">
    <w:abstractNumId w:val="29"/>
  </w:num>
  <w:num w:numId="32">
    <w:abstractNumId w:val="10"/>
  </w:num>
  <w:num w:numId="33">
    <w:abstractNumId w:val="12"/>
  </w:num>
  <w:num w:numId="34">
    <w:abstractNumId w:val="34"/>
  </w:num>
  <w:num w:numId="35">
    <w:abstractNumId w:val="11"/>
  </w:num>
  <w:num w:numId="36">
    <w:abstractNumId w:val="28"/>
  </w:num>
  <w:num w:numId="37">
    <w:abstractNumId w:val="47"/>
  </w:num>
  <w:num w:numId="38">
    <w:abstractNumId w:val="36"/>
  </w:num>
  <w:num w:numId="39">
    <w:abstractNumId w:val="3"/>
  </w:num>
  <w:num w:numId="40">
    <w:abstractNumId w:val="25"/>
  </w:num>
  <w:num w:numId="41">
    <w:abstractNumId w:val="49"/>
  </w:num>
  <w:num w:numId="42">
    <w:abstractNumId w:val="46"/>
  </w:num>
  <w:num w:numId="43">
    <w:abstractNumId w:val="31"/>
  </w:num>
  <w:num w:numId="44">
    <w:abstractNumId w:val="7"/>
  </w:num>
  <w:num w:numId="45">
    <w:abstractNumId w:val="8"/>
  </w:num>
  <w:num w:numId="46">
    <w:abstractNumId w:val="21"/>
  </w:num>
  <w:num w:numId="47">
    <w:abstractNumId w:val="19"/>
  </w:num>
  <w:num w:numId="48">
    <w:abstractNumId w:val="48"/>
  </w:num>
  <w:num w:numId="49">
    <w:abstractNumId w:val="26"/>
  </w:num>
  <w:num w:numId="5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15362">
      <o:colormenu v:ext="edit" strokecolor="none [3215]"/>
    </o:shapedefaults>
  </w:hdrShapeDefaults>
  <w:footnotePr>
    <w:footnote w:id="0"/>
    <w:footnote w:id="1"/>
  </w:footnotePr>
  <w:endnotePr>
    <w:endnote w:id="0"/>
    <w:endnote w:id="1"/>
  </w:endnotePr>
  <w:compat/>
  <w:rsids>
    <w:rsidRoot w:val="00091B45"/>
    <w:rsid w:val="000135D5"/>
    <w:rsid w:val="00034F71"/>
    <w:rsid w:val="00053CE3"/>
    <w:rsid w:val="0005485F"/>
    <w:rsid w:val="00057B58"/>
    <w:rsid w:val="00072ECF"/>
    <w:rsid w:val="00075EA7"/>
    <w:rsid w:val="00076B42"/>
    <w:rsid w:val="00091B45"/>
    <w:rsid w:val="000B00E2"/>
    <w:rsid w:val="00110895"/>
    <w:rsid w:val="0011603B"/>
    <w:rsid w:val="001353E9"/>
    <w:rsid w:val="00157B4C"/>
    <w:rsid w:val="0017709D"/>
    <w:rsid w:val="00180947"/>
    <w:rsid w:val="001A6A02"/>
    <w:rsid w:val="001A7135"/>
    <w:rsid w:val="001B29A1"/>
    <w:rsid w:val="001B4485"/>
    <w:rsid w:val="001C5B86"/>
    <w:rsid w:val="001D01A8"/>
    <w:rsid w:val="001D1238"/>
    <w:rsid w:val="001D1999"/>
    <w:rsid w:val="00203A40"/>
    <w:rsid w:val="00203E61"/>
    <w:rsid w:val="0022642D"/>
    <w:rsid w:val="002264C0"/>
    <w:rsid w:val="00231364"/>
    <w:rsid w:val="00235562"/>
    <w:rsid w:val="0025245E"/>
    <w:rsid w:val="00252CA9"/>
    <w:rsid w:val="00254AA7"/>
    <w:rsid w:val="00266C7D"/>
    <w:rsid w:val="002A0B25"/>
    <w:rsid w:val="002C4BD2"/>
    <w:rsid w:val="002C7766"/>
    <w:rsid w:val="002D016C"/>
    <w:rsid w:val="002D1F99"/>
    <w:rsid w:val="0030047E"/>
    <w:rsid w:val="003009D7"/>
    <w:rsid w:val="00330A48"/>
    <w:rsid w:val="003315D5"/>
    <w:rsid w:val="00340EB9"/>
    <w:rsid w:val="0035612B"/>
    <w:rsid w:val="003667BA"/>
    <w:rsid w:val="00372963"/>
    <w:rsid w:val="0037485B"/>
    <w:rsid w:val="00390787"/>
    <w:rsid w:val="00390A70"/>
    <w:rsid w:val="00390B0E"/>
    <w:rsid w:val="003912B0"/>
    <w:rsid w:val="0039190D"/>
    <w:rsid w:val="0039294B"/>
    <w:rsid w:val="00392A2A"/>
    <w:rsid w:val="003B30E6"/>
    <w:rsid w:val="003B47C3"/>
    <w:rsid w:val="003F62A2"/>
    <w:rsid w:val="004047F5"/>
    <w:rsid w:val="004335A4"/>
    <w:rsid w:val="004557ED"/>
    <w:rsid w:val="00470306"/>
    <w:rsid w:val="004A4C8D"/>
    <w:rsid w:val="004A6B60"/>
    <w:rsid w:val="004C4AC3"/>
    <w:rsid w:val="004C707F"/>
    <w:rsid w:val="00501576"/>
    <w:rsid w:val="00502BD2"/>
    <w:rsid w:val="00504FDC"/>
    <w:rsid w:val="00507D27"/>
    <w:rsid w:val="00507E37"/>
    <w:rsid w:val="00512179"/>
    <w:rsid w:val="005122D1"/>
    <w:rsid w:val="0051266E"/>
    <w:rsid w:val="0051669B"/>
    <w:rsid w:val="0054064B"/>
    <w:rsid w:val="005412AF"/>
    <w:rsid w:val="00547D35"/>
    <w:rsid w:val="0055011F"/>
    <w:rsid w:val="00565744"/>
    <w:rsid w:val="0057509C"/>
    <w:rsid w:val="00594CE3"/>
    <w:rsid w:val="00595C67"/>
    <w:rsid w:val="005C2975"/>
    <w:rsid w:val="005C5850"/>
    <w:rsid w:val="006018EC"/>
    <w:rsid w:val="00605FC9"/>
    <w:rsid w:val="006067AA"/>
    <w:rsid w:val="00607B7D"/>
    <w:rsid w:val="0061242B"/>
    <w:rsid w:val="00617803"/>
    <w:rsid w:val="00630977"/>
    <w:rsid w:val="00633785"/>
    <w:rsid w:val="0066317F"/>
    <w:rsid w:val="00672F60"/>
    <w:rsid w:val="00684DBC"/>
    <w:rsid w:val="00691384"/>
    <w:rsid w:val="00696021"/>
    <w:rsid w:val="00696BE1"/>
    <w:rsid w:val="006A4F08"/>
    <w:rsid w:val="006A5A76"/>
    <w:rsid w:val="006B6B8E"/>
    <w:rsid w:val="006D2ABB"/>
    <w:rsid w:val="006D4C0C"/>
    <w:rsid w:val="006E286D"/>
    <w:rsid w:val="006E5930"/>
    <w:rsid w:val="006F2C81"/>
    <w:rsid w:val="006F35F3"/>
    <w:rsid w:val="006F3FFC"/>
    <w:rsid w:val="0070018C"/>
    <w:rsid w:val="00702C13"/>
    <w:rsid w:val="00716041"/>
    <w:rsid w:val="00720317"/>
    <w:rsid w:val="00724CF9"/>
    <w:rsid w:val="00730B51"/>
    <w:rsid w:val="00733578"/>
    <w:rsid w:val="00741885"/>
    <w:rsid w:val="00743E45"/>
    <w:rsid w:val="00753121"/>
    <w:rsid w:val="00753A44"/>
    <w:rsid w:val="007544E6"/>
    <w:rsid w:val="00787146"/>
    <w:rsid w:val="0079367C"/>
    <w:rsid w:val="007B086C"/>
    <w:rsid w:val="007C11B8"/>
    <w:rsid w:val="007D380D"/>
    <w:rsid w:val="007E362A"/>
    <w:rsid w:val="007F738B"/>
    <w:rsid w:val="008054A2"/>
    <w:rsid w:val="00811ACA"/>
    <w:rsid w:val="00821760"/>
    <w:rsid w:val="008238E5"/>
    <w:rsid w:val="008443F6"/>
    <w:rsid w:val="00852FBF"/>
    <w:rsid w:val="00855349"/>
    <w:rsid w:val="00866033"/>
    <w:rsid w:val="00876117"/>
    <w:rsid w:val="0089343C"/>
    <w:rsid w:val="008940FD"/>
    <w:rsid w:val="008C20BD"/>
    <w:rsid w:val="008C70AB"/>
    <w:rsid w:val="008D369C"/>
    <w:rsid w:val="008D5E58"/>
    <w:rsid w:val="008E23C1"/>
    <w:rsid w:val="008E6BF0"/>
    <w:rsid w:val="009419C5"/>
    <w:rsid w:val="00942D26"/>
    <w:rsid w:val="009512EE"/>
    <w:rsid w:val="009518FE"/>
    <w:rsid w:val="00956F42"/>
    <w:rsid w:val="00960288"/>
    <w:rsid w:val="00962739"/>
    <w:rsid w:val="00964E8E"/>
    <w:rsid w:val="009856FE"/>
    <w:rsid w:val="00990827"/>
    <w:rsid w:val="009B11C1"/>
    <w:rsid w:val="009C1727"/>
    <w:rsid w:val="009C1DCF"/>
    <w:rsid w:val="009C2973"/>
    <w:rsid w:val="009C3881"/>
    <w:rsid w:val="009D0769"/>
    <w:rsid w:val="009D2611"/>
    <w:rsid w:val="009E0615"/>
    <w:rsid w:val="009F1DFF"/>
    <w:rsid w:val="00A039ED"/>
    <w:rsid w:val="00A141DE"/>
    <w:rsid w:val="00A268ED"/>
    <w:rsid w:val="00A41022"/>
    <w:rsid w:val="00A4139C"/>
    <w:rsid w:val="00A57638"/>
    <w:rsid w:val="00A67925"/>
    <w:rsid w:val="00A756FD"/>
    <w:rsid w:val="00AB0EA9"/>
    <w:rsid w:val="00AB7D84"/>
    <w:rsid w:val="00B02A42"/>
    <w:rsid w:val="00B0343C"/>
    <w:rsid w:val="00B16D3F"/>
    <w:rsid w:val="00B265F0"/>
    <w:rsid w:val="00B26712"/>
    <w:rsid w:val="00B26875"/>
    <w:rsid w:val="00B30953"/>
    <w:rsid w:val="00B3124C"/>
    <w:rsid w:val="00B33CC0"/>
    <w:rsid w:val="00B36956"/>
    <w:rsid w:val="00B7352E"/>
    <w:rsid w:val="00B77ED6"/>
    <w:rsid w:val="00B90426"/>
    <w:rsid w:val="00BE0902"/>
    <w:rsid w:val="00BE0E59"/>
    <w:rsid w:val="00BF79D8"/>
    <w:rsid w:val="00C15405"/>
    <w:rsid w:val="00C37A8A"/>
    <w:rsid w:val="00C443F9"/>
    <w:rsid w:val="00C51D89"/>
    <w:rsid w:val="00C55CCD"/>
    <w:rsid w:val="00C726ED"/>
    <w:rsid w:val="00CB72E9"/>
    <w:rsid w:val="00CC32F9"/>
    <w:rsid w:val="00CC527A"/>
    <w:rsid w:val="00CC5B0F"/>
    <w:rsid w:val="00CD3BD4"/>
    <w:rsid w:val="00CE2F96"/>
    <w:rsid w:val="00D126A5"/>
    <w:rsid w:val="00D276C1"/>
    <w:rsid w:val="00D419AE"/>
    <w:rsid w:val="00D41B04"/>
    <w:rsid w:val="00D42A91"/>
    <w:rsid w:val="00D433EF"/>
    <w:rsid w:val="00D457B0"/>
    <w:rsid w:val="00D705DA"/>
    <w:rsid w:val="00D7549D"/>
    <w:rsid w:val="00D8300A"/>
    <w:rsid w:val="00D86F10"/>
    <w:rsid w:val="00D87618"/>
    <w:rsid w:val="00D93C1C"/>
    <w:rsid w:val="00DB19AC"/>
    <w:rsid w:val="00DC433E"/>
    <w:rsid w:val="00DC4E4C"/>
    <w:rsid w:val="00DD76D1"/>
    <w:rsid w:val="00DD77A9"/>
    <w:rsid w:val="00DE4353"/>
    <w:rsid w:val="00DF08F2"/>
    <w:rsid w:val="00E01847"/>
    <w:rsid w:val="00E15C07"/>
    <w:rsid w:val="00E2116B"/>
    <w:rsid w:val="00E24A10"/>
    <w:rsid w:val="00E565A3"/>
    <w:rsid w:val="00E6624E"/>
    <w:rsid w:val="00E74810"/>
    <w:rsid w:val="00E932D5"/>
    <w:rsid w:val="00E9462D"/>
    <w:rsid w:val="00E96669"/>
    <w:rsid w:val="00E97DAB"/>
    <w:rsid w:val="00ED6477"/>
    <w:rsid w:val="00EE169E"/>
    <w:rsid w:val="00EE17D2"/>
    <w:rsid w:val="00EF3750"/>
    <w:rsid w:val="00F33A9F"/>
    <w:rsid w:val="00F46996"/>
    <w:rsid w:val="00F50E5B"/>
    <w:rsid w:val="00F53869"/>
    <w:rsid w:val="00F87255"/>
    <w:rsid w:val="00FA4892"/>
    <w:rsid w:val="00FC373F"/>
    <w:rsid w:val="00FC4F2E"/>
    <w:rsid w:val="00FC7706"/>
    <w:rsid w:val="00FD4247"/>
    <w:rsid w:val="00FD7C1A"/>
    <w:rsid w:val="00FE2772"/>
    <w:rsid w:val="00FE506C"/>
    <w:rsid w:val="00FE7815"/>
    <w:rsid w:val="00FF6368"/>
    <w:rsid w:val="00FF74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5]"/>
    </o:shapedefaults>
    <o:shapelayout v:ext="edit">
      <o:idmap v:ext="edit" data="1"/>
      <o:rules v:ext="edit">
        <o:r id="V:Rule17" type="connector" idref="#_x0000_s1077"/>
        <o:r id="V:Rule18" type="connector" idref="#_x0000_s1094"/>
        <o:r id="V:Rule19" type="connector" idref="#_x0000_s1087"/>
        <o:r id="V:Rule20" type="connector" idref="#_x0000_s1101"/>
        <o:r id="V:Rule21" type="connector" idref="#_x0000_s1072"/>
        <o:r id="V:Rule22" type="connector" idref="#_x0000_s1071"/>
        <o:r id="V:Rule23" type="connector" idref="#_x0000_s1102"/>
        <o:r id="V:Rule24" type="connector" idref="#_x0000_s1075"/>
        <o:r id="V:Rule25" type="connector" idref="#_x0000_s1085"/>
        <o:r id="V:Rule26" type="connector" idref="#_x0000_s1074"/>
        <o:r id="V:Rule27" type="connector" idref="#_x0000_s1070"/>
        <o:r id="V:Rule28" type="connector" idref="#_x0000_s1083"/>
        <o:r id="V:Rule29" type="connector" idref="#_x0000_s1090"/>
        <o:r id="V:Rule30" type="connector" idref="#_x0000_s1096"/>
        <o:r id="V:Rule31" type="connector" idref="#_x0000_s1100"/>
        <o:r id="V:Rule32"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45"/>
    <w:rPr>
      <w:lang w:val="lv-LV"/>
    </w:rPr>
  </w:style>
  <w:style w:type="paragraph" w:styleId="1">
    <w:name w:val="heading 1"/>
    <w:basedOn w:val="a"/>
    <w:next w:val="a"/>
    <w:link w:val="10"/>
    <w:uiPriority w:val="9"/>
    <w:qFormat/>
    <w:rsid w:val="00091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1B45"/>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091B45"/>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091B45"/>
    <w:rPr>
      <w:rFonts w:asciiTheme="majorHAnsi" w:eastAsiaTheme="majorEastAsia" w:hAnsiTheme="majorHAnsi" w:cstheme="majorBidi"/>
      <w:b/>
      <w:bCs/>
      <w:color w:val="365F91" w:themeColor="accent1" w:themeShade="BF"/>
      <w:sz w:val="28"/>
      <w:szCs w:val="28"/>
      <w:lang w:val="lv-LV"/>
    </w:rPr>
  </w:style>
  <w:style w:type="paragraph" w:customStyle="1" w:styleId="Normal">
    <w:name w:val="_Normal"/>
    <w:basedOn w:val="a"/>
    <w:rsid w:val="002C7766"/>
    <w:pPr>
      <w:spacing w:after="0" w:line="240" w:lineRule="auto"/>
      <w:jc w:val="both"/>
    </w:pPr>
    <w:rPr>
      <w:rFonts w:ascii="Arial" w:eastAsia="Times New Roman" w:hAnsi="Arial" w:cs="Times New Roman"/>
      <w:sz w:val="20"/>
      <w:szCs w:val="20"/>
      <w:lang w:eastAsia="ru-RU"/>
    </w:rPr>
  </w:style>
  <w:style w:type="paragraph" w:styleId="a5">
    <w:name w:val="TOC Heading"/>
    <w:basedOn w:val="1"/>
    <w:next w:val="a"/>
    <w:uiPriority w:val="39"/>
    <w:semiHidden/>
    <w:unhideWhenUsed/>
    <w:qFormat/>
    <w:rsid w:val="00D8300A"/>
    <w:pPr>
      <w:outlineLvl w:val="9"/>
    </w:pPr>
    <w:rPr>
      <w:lang w:val="ru-RU"/>
    </w:rPr>
  </w:style>
  <w:style w:type="paragraph" w:styleId="11">
    <w:name w:val="toc 1"/>
    <w:basedOn w:val="a"/>
    <w:next w:val="a"/>
    <w:autoRedefine/>
    <w:uiPriority w:val="39"/>
    <w:unhideWhenUsed/>
    <w:rsid w:val="00D8300A"/>
    <w:pPr>
      <w:spacing w:after="100"/>
    </w:pPr>
  </w:style>
  <w:style w:type="character" w:styleId="a6">
    <w:name w:val="Hyperlink"/>
    <w:basedOn w:val="a0"/>
    <w:uiPriority w:val="99"/>
    <w:unhideWhenUsed/>
    <w:rsid w:val="00D8300A"/>
    <w:rPr>
      <w:color w:val="0000FF" w:themeColor="hyperlink"/>
      <w:u w:val="single"/>
    </w:rPr>
  </w:style>
  <w:style w:type="paragraph" w:styleId="a7">
    <w:name w:val="Balloon Text"/>
    <w:basedOn w:val="a"/>
    <w:link w:val="a8"/>
    <w:uiPriority w:val="99"/>
    <w:semiHidden/>
    <w:unhideWhenUsed/>
    <w:rsid w:val="00D8300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300A"/>
    <w:rPr>
      <w:rFonts w:ascii="Tahoma" w:hAnsi="Tahoma" w:cs="Tahoma"/>
      <w:sz w:val="16"/>
      <w:szCs w:val="16"/>
      <w:lang w:val="lv-LV"/>
    </w:rPr>
  </w:style>
  <w:style w:type="paragraph" w:styleId="a9">
    <w:name w:val="header"/>
    <w:basedOn w:val="a"/>
    <w:link w:val="aa"/>
    <w:uiPriority w:val="99"/>
    <w:semiHidden/>
    <w:unhideWhenUsed/>
    <w:rsid w:val="00D8300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8300A"/>
    <w:rPr>
      <w:lang w:val="lv-LV"/>
    </w:rPr>
  </w:style>
  <w:style w:type="paragraph" w:styleId="ab">
    <w:name w:val="footer"/>
    <w:basedOn w:val="a"/>
    <w:link w:val="ac"/>
    <w:uiPriority w:val="99"/>
    <w:unhideWhenUsed/>
    <w:rsid w:val="00D8300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8300A"/>
    <w:rPr>
      <w:lang w:val="lv-LV"/>
    </w:rPr>
  </w:style>
  <w:style w:type="paragraph" w:styleId="ad">
    <w:name w:val="List Paragraph"/>
    <w:basedOn w:val="a"/>
    <w:uiPriority w:val="34"/>
    <w:qFormat/>
    <w:rsid w:val="000B00E2"/>
    <w:pPr>
      <w:ind w:left="720"/>
      <w:contextualSpacing/>
    </w:pPr>
  </w:style>
  <w:style w:type="paragraph" w:styleId="ae">
    <w:name w:val="footnote text"/>
    <w:basedOn w:val="a"/>
    <w:link w:val="af"/>
    <w:uiPriority w:val="99"/>
    <w:semiHidden/>
    <w:unhideWhenUsed/>
    <w:rsid w:val="00964E8E"/>
    <w:pPr>
      <w:spacing w:after="0" w:line="240" w:lineRule="auto"/>
    </w:pPr>
    <w:rPr>
      <w:sz w:val="20"/>
      <w:szCs w:val="20"/>
    </w:rPr>
  </w:style>
  <w:style w:type="character" w:customStyle="1" w:styleId="af">
    <w:name w:val="Текст сноски Знак"/>
    <w:basedOn w:val="a0"/>
    <w:link w:val="ae"/>
    <w:uiPriority w:val="99"/>
    <w:semiHidden/>
    <w:rsid w:val="00964E8E"/>
    <w:rPr>
      <w:sz w:val="20"/>
      <w:szCs w:val="20"/>
      <w:lang w:val="lv-LV"/>
    </w:rPr>
  </w:style>
  <w:style w:type="character" w:styleId="af0">
    <w:name w:val="footnote reference"/>
    <w:basedOn w:val="a0"/>
    <w:uiPriority w:val="99"/>
    <w:semiHidden/>
    <w:unhideWhenUsed/>
    <w:rsid w:val="00964E8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msdn2.microsoft.com/en-us/library/bb979619.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0021F-02C8-42B3-9C16-D6922365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37</Pages>
  <Words>6493</Words>
  <Characters>37016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43423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41</cp:revision>
  <cp:lastPrinted>2008-04-16T05:30:00Z</cp:lastPrinted>
  <dcterms:created xsi:type="dcterms:W3CDTF">2008-04-13T09:40:00Z</dcterms:created>
  <dcterms:modified xsi:type="dcterms:W3CDTF">2008-06-05T22:01:00Z</dcterms:modified>
</cp:coreProperties>
</file>