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01C8" w14:textId="78C6E485" w:rsidR="00EB059F" w:rsidRDefault="001124AF" w:rsidP="001124AF">
      <w:pPr>
        <w:pStyle w:val="Title"/>
        <w:jc w:val="center"/>
        <w:rPr>
          <w:rFonts w:ascii="Times New Roman" w:eastAsia="Dotum" w:hAnsi="Times New Roman" w:cs="Times New Roman"/>
        </w:rPr>
      </w:pPr>
      <w:r w:rsidRPr="006C2BDA">
        <w:rPr>
          <w:rFonts w:ascii="Times New Roman" w:eastAsia="Dotum" w:hAnsi="Times New Roman" w:cs="Times New Roman"/>
        </w:rPr>
        <w:t>Crowdfunding Analysis</w:t>
      </w:r>
    </w:p>
    <w:p w14:paraId="2D4E4E97" w14:textId="77777777" w:rsidR="0081247D" w:rsidRPr="0081247D" w:rsidRDefault="0081247D" w:rsidP="0081247D"/>
    <w:p w14:paraId="777D9F28" w14:textId="01F408A1" w:rsidR="006C2BDA" w:rsidRPr="0081247D" w:rsidRDefault="006C2BDA" w:rsidP="006C2BDA">
      <w:pPr>
        <w:rPr>
          <w:rFonts w:ascii="Times New Roman" w:hAnsi="Times New Roman" w:cs="Times New Roman"/>
        </w:rPr>
      </w:pPr>
      <w:r w:rsidRPr="0081247D">
        <w:rPr>
          <w:rFonts w:ascii="Times New Roman" w:hAnsi="Times New Roman" w:cs="Times New Roman"/>
        </w:rPr>
        <w:tab/>
        <w:t>The proliferation of projects using crowdfunding as monetary backing is relatively commonplace today. Th</w:t>
      </w:r>
      <w:r w:rsidR="009E38E1">
        <w:rPr>
          <w:rFonts w:ascii="Times New Roman" w:hAnsi="Times New Roman" w:cs="Times New Roman"/>
        </w:rPr>
        <w:t>is</w:t>
      </w:r>
      <w:r w:rsidRPr="0081247D">
        <w:rPr>
          <w:rFonts w:ascii="Times New Roman" w:hAnsi="Times New Roman" w:cs="Times New Roman"/>
        </w:rPr>
        <w:t xml:space="preserve"> dataset focused primarily on the finances collected relative to the initial goal for projects within specific categories. </w:t>
      </w:r>
      <w:r w:rsidR="001C1B12">
        <w:rPr>
          <w:rFonts w:ascii="Times New Roman" w:hAnsi="Times New Roman" w:cs="Times New Roman"/>
        </w:rPr>
        <w:t>A</w:t>
      </w:r>
      <w:r w:rsidRPr="0081247D">
        <w:rPr>
          <w:rFonts w:ascii="Times New Roman" w:hAnsi="Times New Roman" w:cs="Times New Roman"/>
        </w:rPr>
        <w:t xml:space="preserve"> project’s success or failure </w:t>
      </w:r>
      <w:r w:rsidR="00CA5162" w:rsidRPr="0081247D">
        <w:rPr>
          <w:rFonts w:ascii="Times New Roman" w:hAnsi="Times New Roman" w:cs="Times New Roman"/>
        </w:rPr>
        <w:t>was</w:t>
      </w:r>
      <w:r w:rsidR="00D338CF">
        <w:rPr>
          <w:rFonts w:ascii="Times New Roman" w:hAnsi="Times New Roman" w:cs="Times New Roman"/>
        </w:rPr>
        <w:t xml:space="preserve"> determined by measuring</w:t>
      </w:r>
      <w:r w:rsidR="00CA5162" w:rsidRPr="0081247D">
        <w:rPr>
          <w:rFonts w:ascii="Times New Roman" w:hAnsi="Times New Roman" w:cs="Times New Roman"/>
        </w:rPr>
        <w:t xml:space="preserve"> whether crowdfunding met or exceeded the financial goal. Th</w:t>
      </w:r>
      <w:r w:rsidR="000E7F13" w:rsidRPr="0081247D">
        <w:rPr>
          <w:rFonts w:ascii="Times New Roman" w:hAnsi="Times New Roman" w:cs="Times New Roman"/>
        </w:rPr>
        <w:t xml:space="preserve">rough the analysis of this data, one can draw a few conclusions on the process of crowdfunding, primarily with respect to campaigns in specific categories and countries. </w:t>
      </w:r>
    </w:p>
    <w:p w14:paraId="20B92926" w14:textId="40601C48" w:rsidR="00D241AD" w:rsidRPr="00BE76E4" w:rsidRDefault="000E7F13" w:rsidP="00BE76E4">
      <w:r w:rsidRPr="0081247D">
        <w:rPr>
          <w:rFonts w:ascii="Times New Roman" w:hAnsi="Times New Roman" w:cs="Times New Roman"/>
        </w:rPr>
        <w:tab/>
        <w:t xml:space="preserve">The first conclusion drawn from the analysis of this dataset indicates </w:t>
      </w:r>
      <w:r w:rsidR="00DD7117" w:rsidRPr="0081247D">
        <w:rPr>
          <w:rFonts w:ascii="Times New Roman" w:hAnsi="Times New Roman" w:cs="Times New Roman"/>
        </w:rPr>
        <w:t>crowdfunding as a marketing strategy</w:t>
      </w:r>
      <w:r w:rsidR="00C47A0C" w:rsidRPr="0081247D">
        <w:rPr>
          <w:rFonts w:ascii="Times New Roman" w:hAnsi="Times New Roman" w:cs="Times New Roman"/>
        </w:rPr>
        <w:t xml:space="preserve"> is more popular for some </w:t>
      </w:r>
      <w:r w:rsidR="00CF4A6B">
        <w:rPr>
          <w:rFonts w:ascii="Times New Roman" w:hAnsi="Times New Roman" w:cs="Times New Roman"/>
        </w:rPr>
        <w:t>categories</w:t>
      </w:r>
      <w:r w:rsidR="00C47A0C" w:rsidRPr="0081247D">
        <w:rPr>
          <w:rFonts w:ascii="Times New Roman" w:hAnsi="Times New Roman" w:cs="Times New Roman"/>
        </w:rPr>
        <w:t xml:space="preserve"> compared to others. For instance,</w:t>
      </w:r>
      <w:r w:rsidR="00DD7117" w:rsidRPr="0081247D">
        <w:rPr>
          <w:rFonts w:ascii="Times New Roman" w:hAnsi="Times New Roman" w:cs="Times New Roman"/>
        </w:rPr>
        <w:t xml:space="preserve"> </w:t>
      </w:r>
      <w:r w:rsidRPr="0081247D">
        <w:rPr>
          <w:rFonts w:ascii="Times New Roman" w:hAnsi="Times New Roman" w:cs="Times New Roman"/>
        </w:rPr>
        <w:t xml:space="preserve">there </w:t>
      </w:r>
      <w:r w:rsidR="009122EE" w:rsidRPr="0081247D">
        <w:rPr>
          <w:rFonts w:ascii="Times New Roman" w:hAnsi="Times New Roman" w:cs="Times New Roman"/>
        </w:rPr>
        <w:t>is</w:t>
      </w:r>
      <w:r w:rsidRPr="0081247D">
        <w:rPr>
          <w:rFonts w:ascii="Times New Roman" w:hAnsi="Times New Roman" w:cs="Times New Roman"/>
        </w:rPr>
        <w:t xml:space="preserve"> a much higher occurrence of crowdfunding campaigns for </w:t>
      </w:r>
      <w:r w:rsidR="009122EE" w:rsidRPr="0081247D">
        <w:rPr>
          <w:rFonts w:ascii="Times New Roman" w:hAnsi="Times New Roman" w:cs="Times New Roman"/>
        </w:rPr>
        <w:t>theater projects</w:t>
      </w:r>
      <w:r w:rsidR="00BD0886" w:rsidRPr="0081247D">
        <w:rPr>
          <w:rFonts w:ascii="Times New Roman" w:hAnsi="Times New Roman" w:cs="Times New Roman"/>
        </w:rPr>
        <w:t xml:space="preserve"> and </w:t>
      </w:r>
      <w:r w:rsidR="009122EE" w:rsidRPr="0081247D">
        <w:rPr>
          <w:rFonts w:ascii="Times New Roman" w:hAnsi="Times New Roman" w:cs="Times New Roman"/>
        </w:rPr>
        <w:t>film/video project</w:t>
      </w:r>
      <w:r w:rsidR="00BD0886" w:rsidRPr="0081247D">
        <w:rPr>
          <w:rFonts w:ascii="Times New Roman" w:hAnsi="Times New Roman" w:cs="Times New Roman"/>
        </w:rPr>
        <w:t>s</w:t>
      </w:r>
      <w:r w:rsidR="009122EE" w:rsidRPr="0081247D">
        <w:rPr>
          <w:rFonts w:ascii="Times New Roman" w:hAnsi="Times New Roman" w:cs="Times New Roman"/>
        </w:rPr>
        <w:t xml:space="preserve">. </w:t>
      </w:r>
      <w:r w:rsidR="00DB3D86" w:rsidRPr="0081247D">
        <w:rPr>
          <w:rFonts w:ascii="Times New Roman" w:hAnsi="Times New Roman" w:cs="Times New Roman"/>
        </w:rPr>
        <w:t xml:space="preserve">The two of these categories represent slightly over half of </w:t>
      </w:r>
      <w:r w:rsidR="00442732" w:rsidRPr="0081247D">
        <w:rPr>
          <w:rFonts w:ascii="Times New Roman" w:hAnsi="Times New Roman" w:cs="Times New Roman"/>
        </w:rPr>
        <w:t>all</w:t>
      </w:r>
      <w:r w:rsidR="00DB3D86" w:rsidRPr="0081247D">
        <w:rPr>
          <w:rFonts w:ascii="Times New Roman" w:hAnsi="Times New Roman" w:cs="Times New Roman"/>
        </w:rPr>
        <w:t xml:space="preserve"> the campaigns for this data</w:t>
      </w:r>
      <w:r w:rsidR="000206D6">
        <w:rPr>
          <w:rFonts w:ascii="Times New Roman" w:hAnsi="Times New Roman" w:cs="Times New Roman"/>
        </w:rPr>
        <w:t>s</w:t>
      </w:r>
      <w:r w:rsidR="00DB3D86" w:rsidRPr="0081247D">
        <w:rPr>
          <w:rFonts w:ascii="Times New Roman" w:hAnsi="Times New Roman" w:cs="Times New Roman"/>
        </w:rPr>
        <w:t>et</w:t>
      </w:r>
      <w:r w:rsidR="00481D3A" w:rsidRPr="0081247D">
        <w:rPr>
          <w:rFonts w:ascii="Times New Roman" w:hAnsi="Times New Roman" w:cs="Times New Roman"/>
        </w:rPr>
        <w:t xml:space="preserve">, however the campaign success rate seems to be a </w:t>
      </w:r>
      <w:r w:rsidR="00E149DC">
        <w:rPr>
          <w:rFonts w:ascii="Times New Roman" w:hAnsi="Times New Roman" w:cs="Times New Roman"/>
        </w:rPr>
        <w:t>60/40</w:t>
      </w:r>
      <w:r w:rsidR="00481D3A" w:rsidRPr="0081247D">
        <w:rPr>
          <w:rFonts w:ascii="Times New Roman" w:hAnsi="Times New Roman" w:cs="Times New Roman"/>
        </w:rPr>
        <w:t xml:space="preserve"> split</w:t>
      </w:r>
      <w:r w:rsidR="00DB3D86" w:rsidRPr="0081247D">
        <w:rPr>
          <w:rFonts w:ascii="Times New Roman" w:hAnsi="Times New Roman" w:cs="Times New Roman"/>
        </w:rPr>
        <w:t xml:space="preserve">. </w:t>
      </w:r>
      <w:r w:rsidR="00442732" w:rsidRPr="0081247D">
        <w:rPr>
          <w:rFonts w:ascii="Times New Roman" w:hAnsi="Times New Roman" w:cs="Times New Roman"/>
        </w:rPr>
        <w:t>Music campaigns are the third highest category and are more popular crowdfunding campaigns in both China and Great Britian</w:t>
      </w:r>
      <w:r w:rsidR="00E42DBE" w:rsidRPr="0081247D">
        <w:rPr>
          <w:rFonts w:ascii="Times New Roman" w:hAnsi="Times New Roman" w:cs="Times New Roman"/>
        </w:rPr>
        <w:t>, yet even in these countries their success seems to be a 50/50 shot</w:t>
      </w:r>
      <w:r w:rsidR="00442732" w:rsidRPr="0081247D">
        <w:rPr>
          <w:rFonts w:ascii="Times New Roman" w:hAnsi="Times New Roman" w:cs="Times New Roman"/>
        </w:rPr>
        <w:t xml:space="preserve">. </w:t>
      </w:r>
      <w:r w:rsidR="00C47A0C" w:rsidRPr="0081247D">
        <w:rPr>
          <w:rFonts w:ascii="Times New Roman" w:hAnsi="Times New Roman" w:cs="Times New Roman"/>
        </w:rPr>
        <w:t xml:space="preserve">Concurrently, the use of crowdfunding for journalism, food, or </w:t>
      </w:r>
      <w:r w:rsidR="004C3BD8" w:rsidRPr="0081247D">
        <w:rPr>
          <w:rFonts w:ascii="Times New Roman" w:hAnsi="Times New Roman" w:cs="Times New Roman"/>
        </w:rPr>
        <w:t>gam</w:t>
      </w:r>
      <w:r w:rsidR="00922F24" w:rsidRPr="0081247D">
        <w:rPr>
          <w:rFonts w:ascii="Times New Roman" w:hAnsi="Times New Roman" w:cs="Times New Roman"/>
        </w:rPr>
        <w:t xml:space="preserve">ing projects tends to be less popular across the </w:t>
      </w:r>
      <w:r w:rsidR="00623D35" w:rsidRPr="0081247D">
        <w:rPr>
          <w:rFonts w:ascii="Times New Roman" w:hAnsi="Times New Roman" w:cs="Times New Roman"/>
        </w:rPr>
        <w:t>seven countries sampled</w:t>
      </w:r>
      <w:r w:rsidR="004C696C" w:rsidRPr="0081247D">
        <w:rPr>
          <w:rFonts w:ascii="Times New Roman" w:hAnsi="Times New Roman" w:cs="Times New Roman"/>
        </w:rPr>
        <w:t>, however all journalism campaigns were successful with monetary goals under $10,000.</w:t>
      </w:r>
      <w:r w:rsidR="00623D35" w:rsidRPr="0081247D">
        <w:rPr>
          <w:rFonts w:ascii="Times New Roman" w:hAnsi="Times New Roman" w:cs="Times New Roman"/>
        </w:rPr>
        <w:t xml:space="preserve"> </w:t>
      </w:r>
      <w:r w:rsidR="008F294F" w:rsidRPr="0081247D">
        <w:rPr>
          <w:rFonts w:ascii="Times New Roman" w:hAnsi="Times New Roman" w:cs="Times New Roman"/>
        </w:rPr>
        <w:t xml:space="preserve">Further analysis of categorical data by country </w:t>
      </w:r>
      <w:r w:rsidR="007F6D30">
        <w:rPr>
          <w:rFonts w:ascii="Times New Roman" w:hAnsi="Times New Roman" w:cs="Times New Roman"/>
        </w:rPr>
        <w:t>shows</w:t>
      </w:r>
      <w:r w:rsidR="008F294F" w:rsidRPr="0081247D">
        <w:rPr>
          <w:rFonts w:ascii="Times New Roman" w:hAnsi="Times New Roman" w:cs="Times New Roman"/>
        </w:rPr>
        <w:t xml:space="preserve"> that </w:t>
      </w:r>
      <w:r w:rsidR="007F6D30">
        <w:rPr>
          <w:rFonts w:ascii="Times New Roman" w:hAnsi="Times New Roman" w:cs="Times New Roman"/>
        </w:rPr>
        <w:t xml:space="preserve">the success of a </w:t>
      </w:r>
      <w:r w:rsidR="00F54B7C" w:rsidRPr="0081247D">
        <w:rPr>
          <w:rFonts w:ascii="Times New Roman" w:hAnsi="Times New Roman" w:cs="Times New Roman"/>
        </w:rPr>
        <w:t xml:space="preserve">crowdfunding </w:t>
      </w:r>
      <w:r w:rsidR="00D2531A">
        <w:rPr>
          <w:rFonts w:ascii="Times New Roman" w:hAnsi="Times New Roman" w:cs="Times New Roman"/>
        </w:rPr>
        <w:t>project</w:t>
      </w:r>
      <w:r w:rsidR="007F6D30">
        <w:rPr>
          <w:rFonts w:ascii="Times New Roman" w:hAnsi="Times New Roman" w:cs="Times New Roman"/>
        </w:rPr>
        <w:t xml:space="preserve"> </w:t>
      </w:r>
      <w:r w:rsidR="0007763F">
        <w:rPr>
          <w:rFonts w:ascii="Times New Roman" w:hAnsi="Times New Roman" w:cs="Times New Roman"/>
        </w:rPr>
        <w:t xml:space="preserve">by category </w:t>
      </w:r>
      <w:r w:rsidR="007F6D30">
        <w:rPr>
          <w:rFonts w:ascii="Times New Roman" w:hAnsi="Times New Roman" w:cs="Times New Roman"/>
        </w:rPr>
        <w:t>varies</w:t>
      </w:r>
      <w:r w:rsidR="00D2531A">
        <w:rPr>
          <w:rFonts w:ascii="Times New Roman" w:hAnsi="Times New Roman" w:cs="Times New Roman"/>
        </w:rPr>
        <w:t xml:space="preserve"> from country to country. For instance, in Italy technology projects are successful</w:t>
      </w:r>
      <w:r w:rsidR="007F6D30">
        <w:rPr>
          <w:rFonts w:ascii="Times New Roman" w:hAnsi="Times New Roman" w:cs="Times New Roman"/>
        </w:rPr>
        <w:t xml:space="preserve">, while in Denmark all technology projects failed. </w:t>
      </w:r>
      <w:r w:rsidR="001002AD">
        <w:rPr>
          <w:rFonts w:ascii="Times New Roman" w:hAnsi="Times New Roman" w:cs="Times New Roman"/>
        </w:rPr>
        <w:t xml:space="preserve">Moreover, crowdfunding </w:t>
      </w:r>
      <w:r w:rsidR="00A94211">
        <w:rPr>
          <w:rFonts w:ascii="Times New Roman" w:hAnsi="Times New Roman" w:cs="Times New Roman"/>
        </w:rPr>
        <w:t xml:space="preserve">in </w:t>
      </w:r>
      <w:r w:rsidR="001002AD">
        <w:rPr>
          <w:rFonts w:ascii="Times New Roman" w:hAnsi="Times New Roman" w:cs="Times New Roman"/>
        </w:rPr>
        <w:t>Denmark</w:t>
      </w:r>
      <w:r w:rsidR="00FA3596">
        <w:rPr>
          <w:rFonts w:ascii="Times New Roman" w:hAnsi="Times New Roman" w:cs="Times New Roman"/>
        </w:rPr>
        <w:t xml:space="preserve"> </w:t>
      </w:r>
      <w:r w:rsidR="00A94211">
        <w:rPr>
          <w:rFonts w:ascii="Times New Roman" w:hAnsi="Times New Roman" w:cs="Times New Roman"/>
        </w:rPr>
        <w:t>and</w:t>
      </w:r>
      <w:r w:rsidR="00FA3596">
        <w:rPr>
          <w:rFonts w:ascii="Times New Roman" w:hAnsi="Times New Roman" w:cs="Times New Roman"/>
        </w:rPr>
        <w:t xml:space="preserve"> China</w:t>
      </w:r>
      <w:r w:rsidR="00A94211">
        <w:rPr>
          <w:rFonts w:ascii="Times New Roman" w:hAnsi="Times New Roman" w:cs="Times New Roman"/>
        </w:rPr>
        <w:t xml:space="preserve"> is not a strategy employed across all categories</w:t>
      </w:r>
      <w:r w:rsidR="001A2B9E">
        <w:rPr>
          <w:rFonts w:ascii="Times New Roman" w:hAnsi="Times New Roman" w:cs="Times New Roman"/>
        </w:rPr>
        <w:t xml:space="preserve"> and may not a popular fundraising strategy in general</w:t>
      </w:r>
      <w:r w:rsidR="00A94211">
        <w:rPr>
          <w:rFonts w:ascii="Times New Roman" w:hAnsi="Times New Roman" w:cs="Times New Roman"/>
        </w:rPr>
        <w:t xml:space="preserve">. </w:t>
      </w:r>
      <w:r w:rsidR="0033495E" w:rsidRPr="0081247D">
        <w:rPr>
          <w:rFonts w:ascii="Times New Roman" w:hAnsi="Times New Roman" w:cs="Times New Roman"/>
        </w:rPr>
        <w:t xml:space="preserve">The </w:t>
      </w:r>
      <w:r w:rsidR="0033495E" w:rsidRPr="0081247D">
        <w:rPr>
          <w:rFonts w:ascii="Times New Roman" w:hAnsi="Times New Roman" w:cs="Times New Roman"/>
        </w:rPr>
        <w:t>prevalence</w:t>
      </w:r>
      <w:r w:rsidR="0033495E" w:rsidRPr="0081247D">
        <w:rPr>
          <w:rFonts w:ascii="Times New Roman" w:hAnsi="Times New Roman" w:cs="Times New Roman"/>
        </w:rPr>
        <w:t xml:space="preserve"> of categories </w:t>
      </w:r>
      <w:r w:rsidR="0033495E">
        <w:rPr>
          <w:rFonts w:ascii="Times New Roman" w:hAnsi="Times New Roman" w:cs="Times New Roman"/>
        </w:rPr>
        <w:t xml:space="preserve">within the arts </w:t>
      </w:r>
      <w:r w:rsidR="0033495E" w:rsidRPr="0081247D">
        <w:rPr>
          <w:rFonts w:ascii="Times New Roman" w:hAnsi="Times New Roman" w:cs="Times New Roman"/>
        </w:rPr>
        <w:t xml:space="preserve">shows that crowdfunding is a very popular avenue for fundraising, </w:t>
      </w:r>
      <w:r w:rsidR="0033495E">
        <w:rPr>
          <w:rFonts w:ascii="Times New Roman" w:hAnsi="Times New Roman" w:cs="Times New Roman"/>
        </w:rPr>
        <w:t xml:space="preserve">specifically plays, </w:t>
      </w:r>
      <w:r w:rsidR="0033495E" w:rsidRPr="0081247D">
        <w:rPr>
          <w:rFonts w:ascii="Times New Roman" w:hAnsi="Times New Roman" w:cs="Times New Roman"/>
        </w:rPr>
        <w:t xml:space="preserve">however from this dataset it is difficult to pinpoint what </w:t>
      </w:r>
      <w:r w:rsidR="00D241AD">
        <w:rPr>
          <w:rFonts w:ascii="Times New Roman" w:hAnsi="Times New Roman" w:cs="Times New Roman"/>
        </w:rPr>
        <w:t xml:space="preserve">attributes </w:t>
      </w:r>
      <w:r w:rsidR="0033495E" w:rsidRPr="0081247D">
        <w:rPr>
          <w:rFonts w:ascii="Times New Roman" w:hAnsi="Times New Roman" w:cs="Times New Roman"/>
        </w:rPr>
        <w:t>make a campaign successful or not</w:t>
      </w:r>
      <w:r w:rsidR="00D241AD">
        <w:rPr>
          <w:rFonts w:ascii="Times New Roman" w:hAnsi="Times New Roman" w:cs="Times New Roman"/>
        </w:rPr>
        <w:t xml:space="preserve"> throughout all the countries sampled.</w:t>
      </w:r>
      <w:r w:rsidR="00BE76E4">
        <w:t xml:space="preserve"> </w:t>
      </w:r>
      <w:r w:rsidR="009B2A5D" w:rsidRPr="0081247D">
        <w:rPr>
          <w:rFonts w:ascii="Times New Roman" w:hAnsi="Times New Roman" w:cs="Times New Roman"/>
        </w:rPr>
        <w:t xml:space="preserve">The </w:t>
      </w:r>
      <w:r w:rsidR="00060A57" w:rsidRPr="0081247D">
        <w:rPr>
          <w:rFonts w:ascii="Times New Roman" w:hAnsi="Times New Roman" w:cs="Times New Roman"/>
        </w:rPr>
        <w:t>final</w:t>
      </w:r>
      <w:r w:rsidR="009B2A5D" w:rsidRPr="0081247D">
        <w:rPr>
          <w:rFonts w:ascii="Times New Roman" w:hAnsi="Times New Roman" w:cs="Times New Roman"/>
        </w:rPr>
        <w:t xml:space="preserve"> conclusion</w:t>
      </w:r>
      <w:r w:rsidR="00060A57" w:rsidRPr="0081247D">
        <w:rPr>
          <w:rFonts w:ascii="Times New Roman" w:hAnsi="Times New Roman" w:cs="Times New Roman"/>
        </w:rPr>
        <w:t>s</w:t>
      </w:r>
      <w:r w:rsidR="009B2A5D" w:rsidRPr="0081247D">
        <w:rPr>
          <w:rFonts w:ascii="Times New Roman" w:hAnsi="Times New Roman" w:cs="Times New Roman"/>
        </w:rPr>
        <w:t xml:space="preserve"> taken from this dataset </w:t>
      </w:r>
      <w:r w:rsidR="00CA1DAE" w:rsidRPr="0081247D">
        <w:rPr>
          <w:rFonts w:ascii="Times New Roman" w:hAnsi="Times New Roman" w:cs="Times New Roman"/>
        </w:rPr>
        <w:t>indicate that having a large monetary goal doesn’t inhibit a project’s success. Projects with goals ranging from $15,000 to just under $50,000 were positively successful</w:t>
      </w:r>
      <w:r w:rsidR="00016C98" w:rsidRPr="0081247D">
        <w:rPr>
          <w:rFonts w:ascii="Times New Roman" w:hAnsi="Times New Roman" w:cs="Times New Roman"/>
        </w:rPr>
        <w:t xml:space="preserve">. </w:t>
      </w:r>
      <w:r w:rsidR="004C2366" w:rsidRPr="0081247D">
        <w:rPr>
          <w:rFonts w:ascii="Times New Roman" w:hAnsi="Times New Roman" w:cs="Times New Roman"/>
        </w:rPr>
        <w:t xml:space="preserve">But after the $50,000 goal </w:t>
      </w:r>
      <w:r w:rsidR="00060A57" w:rsidRPr="0081247D">
        <w:rPr>
          <w:rFonts w:ascii="Times New Roman" w:hAnsi="Times New Roman" w:cs="Times New Roman"/>
        </w:rPr>
        <w:t>they</w:t>
      </w:r>
      <w:r w:rsidR="004C2366" w:rsidRPr="0081247D">
        <w:rPr>
          <w:rFonts w:ascii="Times New Roman" w:hAnsi="Times New Roman" w:cs="Times New Roman"/>
        </w:rPr>
        <w:t xml:space="preserve"> drop </w:t>
      </w:r>
      <w:r w:rsidR="00060A57" w:rsidRPr="0081247D">
        <w:rPr>
          <w:rFonts w:ascii="Times New Roman" w:hAnsi="Times New Roman" w:cs="Times New Roman"/>
        </w:rPr>
        <w:t>drastically</w:t>
      </w:r>
      <w:r w:rsidR="004C2366" w:rsidRPr="0081247D">
        <w:rPr>
          <w:rFonts w:ascii="Times New Roman" w:hAnsi="Times New Roman" w:cs="Times New Roman"/>
        </w:rPr>
        <w:t xml:space="preserve">. </w:t>
      </w:r>
      <w:r w:rsidR="00060A57" w:rsidRPr="0081247D">
        <w:rPr>
          <w:rFonts w:ascii="Times New Roman" w:hAnsi="Times New Roman" w:cs="Times New Roman"/>
        </w:rPr>
        <w:t>Additionally,</w:t>
      </w:r>
      <w:r w:rsidR="009B2A5D" w:rsidRPr="0081247D">
        <w:rPr>
          <w:rFonts w:ascii="Times New Roman" w:hAnsi="Times New Roman" w:cs="Times New Roman"/>
        </w:rPr>
        <w:t xml:space="preserve"> </w:t>
      </w:r>
      <w:r w:rsidR="00675C17" w:rsidRPr="0081247D">
        <w:rPr>
          <w:rFonts w:ascii="Times New Roman" w:hAnsi="Times New Roman" w:cs="Times New Roman"/>
        </w:rPr>
        <w:t>crowdfunding projects are more successful during</w:t>
      </w:r>
      <w:r w:rsidR="009B2A5D" w:rsidRPr="0081247D">
        <w:rPr>
          <w:rFonts w:ascii="Times New Roman" w:hAnsi="Times New Roman" w:cs="Times New Roman"/>
        </w:rPr>
        <w:t xml:space="preserve"> </w:t>
      </w:r>
      <w:r w:rsidR="00E91945" w:rsidRPr="0081247D">
        <w:rPr>
          <w:rFonts w:ascii="Times New Roman" w:hAnsi="Times New Roman" w:cs="Times New Roman"/>
        </w:rPr>
        <w:t xml:space="preserve">late spring/ early </w:t>
      </w:r>
      <w:r w:rsidR="009B2A5D" w:rsidRPr="0081247D">
        <w:rPr>
          <w:rFonts w:ascii="Times New Roman" w:hAnsi="Times New Roman" w:cs="Times New Roman"/>
        </w:rPr>
        <w:t xml:space="preserve">summer months </w:t>
      </w:r>
      <w:r w:rsidR="00E91945" w:rsidRPr="0081247D">
        <w:rPr>
          <w:rFonts w:ascii="Times New Roman" w:hAnsi="Times New Roman" w:cs="Times New Roman"/>
        </w:rPr>
        <w:t>(May to July)</w:t>
      </w:r>
      <w:r w:rsidR="001616CB" w:rsidRPr="0081247D">
        <w:rPr>
          <w:rFonts w:ascii="Times New Roman" w:hAnsi="Times New Roman" w:cs="Times New Roman"/>
        </w:rPr>
        <w:t xml:space="preserve">. </w:t>
      </w:r>
    </w:p>
    <w:p w14:paraId="517489F1" w14:textId="157B6C85" w:rsidR="009D28DB" w:rsidRPr="0081247D" w:rsidRDefault="00BA5877" w:rsidP="00BE76E4">
      <w:pPr>
        <w:ind w:firstLine="720"/>
        <w:rPr>
          <w:rFonts w:ascii="Times New Roman" w:hAnsi="Times New Roman" w:cs="Times New Roman"/>
        </w:rPr>
      </w:pPr>
      <w:r w:rsidRPr="0081247D">
        <w:rPr>
          <w:rFonts w:ascii="Times New Roman" w:hAnsi="Times New Roman" w:cs="Times New Roman"/>
        </w:rPr>
        <w:t>Although this dataset provides categorical information</w:t>
      </w:r>
      <w:r w:rsidR="00D241AD">
        <w:rPr>
          <w:rFonts w:ascii="Times New Roman" w:hAnsi="Times New Roman" w:cs="Times New Roman"/>
        </w:rPr>
        <w:t xml:space="preserve"> and fiduciary data</w:t>
      </w:r>
      <w:r w:rsidRPr="0081247D">
        <w:rPr>
          <w:rFonts w:ascii="Times New Roman" w:hAnsi="Times New Roman" w:cs="Times New Roman"/>
        </w:rPr>
        <w:t xml:space="preserve">, there are some limitations that </w:t>
      </w:r>
      <w:r w:rsidR="007A53B8" w:rsidRPr="0081247D">
        <w:rPr>
          <w:rFonts w:ascii="Times New Roman" w:hAnsi="Times New Roman" w:cs="Times New Roman"/>
        </w:rPr>
        <w:t>hinder</w:t>
      </w:r>
      <w:r w:rsidRPr="0081247D">
        <w:rPr>
          <w:rFonts w:ascii="Times New Roman" w:hAnsi="Times New Roman" w:cs="Times New Roman"/>
        </w:rPr>
        <w:t xml:space="preserve"> the ability to </w:t>
      </w:r>
      <w:r w:rsidR="00AD10BA" w:rsidRPr="0081247D">
        <w:rPr>
          <w:rFonts w:ascii="Times New Roman" w:hAnsi="Times New Roman" w:cs="Times New Roman"/>
        </w:rPr>
        <w:t xml:space="preserve">understand the trick of successful crowdfunding campaigns. </w:t>
      </w:r>
      <w:r w:rsidR="00227071" w:rsidRPr="0081247D">
        <w:rPr>
          <w:rFonts w:ascii="Times New Roman" w:hAnsi="Times New Roman" w:cs="Times New Roman"/>
        </w:rPr>
        <w:t>One of the vital pieces of information missing is the</w:t>
      </w:r>
      <w:r w:rsidR="002164D1" w:rsidRPr="0081247D">
        <w:rPr>
          <w:rFonts w:ascii="Times New Roman" w:hAnsi="Times New Roman" w:cs="Times New Roman"/>
        </w:rPr>
        <w:t xml:space="preserve"> marketing</w:t>
      </w:r>
      <w:r w:rsidR="00227071" w:rsidRPr="0081247D">
        <w:rPr>
          <w:rFonts w:ascii="Times New Roman" w:hAnsi="Times New Roman" w:cs="Times New Roman"/>
        </w:rPr>
        <w:t xml:space="preserve"> platform used </w:t>
      </w:r>
      <w:r w:rsidR="002164D1" w:rsidRPr="0081247D">
        <w:rPr>
          <w:rFonts w:ascii="Times New Roman" w:hAnsi="Times New Roman" w:cs="Times New Roman"/>
        </w:rPr>
        <w:t xml:space="preserve">for each project. Understanding the marketing strategy, particularly which social media platforms and outreach plans, </w:t>
      </w:r>
      <w:r w:rsidR="00104F06" w:rsidRPr="0081247D">
        <w:rPr>
          <w:rFonts w:ascii="Times New Roman" w:hAnsi="Times New Roman" w:cs="Times New Roman"/>
        </w:rPr>
        <w:t xml:space="preserve">used for each campaign would provide a better understanding of why a project was successful. </w:t>
      </w:r>
      <w:r w:rsidR="001B5850">
        <w:rPr>
          <w:rFonts w:ascii="Times New Roman" w:hAnsi="Times New Roman" w:cs="Times New Roman"/>
        </w:rPr>
        <w:t xml:space="preserve">It would have been interesting to know if a project relied entirely on social media such as Facebook or Instagram, or if there was an email campaign sent out. </w:t>
      </w:r>
      <w:r w:rsidR="00151FCC">
        <w:rPr>
          <w:rFonts w:ascii="Times New Roman" w:hAnsi="Times New Roman" w:cs="Times New Roman"/>
        </w:rPr>
        <w:t xml:space="preserve">In Borrero-Dominguez et al. (2020) the researchers analyze crowdfunding using a variety of variables such as gender owned projects, ecological connections, </w:t>
      </w:r>
      <w:r w:rsidR="00EE1135">
        <w:rPr>
          <w:rFonts w:ascii="Times New Roman" w:hAnsi="Times New Roman" w:cs="Times New Roman"/>
        </w:rPr>
        <w:t xml:space="preserve">experience level of </w:t>
      </w:r>
      <w:r w:rsidR="004A0610">
        <w:rPr>
          <w:rFonts w:ascii="Times New Roman" w:hAnsi="Times New Roman" w:cs="Times New Roman"/>
        </w:rPr>
        <w:t xml:space="preserve">those running projects, and whether a project is reward based. </w:t>
      </w:r>
      <w:r w:rsidR="00A00DAA">
        <w:rPr>
          <w:rFonts w:ascii="Times New Roman" w:hAnsi="Times New Roman" w:cs="Times New Roman"/>
        </w:rPr>
        <w:t xml:space="preserve">This article found that successful campaigns depend on </w:t>
      </w:r>
      <w:r w:rsidR="007A53B8">
        <w:rPr>
          <w:rFonts w:ascii="Times New Roman" w:hAnsi="Times New Roman" w:cs="Times New Roman"/>
        </w:rPr>
        <w:t>the experience</w:t>
      </w:r>
      <w:r w:rsidR="00A00DAA">
        <w:rPr>
          <w:rFonts w:ascii="Times New Roman" w:hAnsi="Times New Roman" w:cs="Times New Roman"/>
        </w:rPr>
        <w:t xml:space="preserve"> level of those running projects, as well as location and if it is reward based</w:t>
      </w:r>
      <w:r w:rsidR="007A53B8">
        <w:rPr>
          <w:rFonts w:ascii="Times New Roman" w:hAnsi="Times New Roman" w:cs="Times New Roman"/>
        </w:rPr>
        <w:t xml:space="preserve">. This </w:t>
      </w:r>
      <w:r w:rsidR="00DD32DF">
        <w:rPr>
          <w:rFonts w:ascii="Times New Roman" w:hAnsi="Times New Roman" w:cs="Times New Roman"/>
        </w:rPr>
        <w:t xml:space="preserve">type of </w:t>
      </w:r>
      <w:r w:rsidR="007A53B8">
        <w:rPr>
          <w:rFonts w:ascii="Times New Roman" w:hAnsi="Times New Roman" w:cs="Times New Roman"/>
        </w:rPr>
        <w:t>data could have significantly aided in the analysis of this dataset</w:t>
      </w:r>
      <w:r w:rsidR="00DD32DF">
        <w:rPr>
          <w:rFonts w:ascii="Times New Roman" w:hAnsi="Times New Roman" w:cs="Times New Roman"/>
        </w:rPr>
        <w:t xml:space="preserve">, especially with respect to the experience level of the project creators with crowdfunding. </w:t>
      </w:r>
      <w:r w:rsidR="00E970FD">
        <w:rPr>
          <w:rFonts w:ascii="Times New Roman" w:hAnsi="Times New Roman" w:cs="Times New Roman"/>
        </w:rPr>
        <w:t xml:space="preserve">To </w:t>
      </w:r>
      <w:r w:rsidR="001916B6">
        <w:rPr>
          <w:rFonts w:ascii="Times New Roman" w:hAnsi="Times New Roman" w:cs="Times New Roman"/>
        </w:rPr>
        <w:t>greatly</w:t>
      </w:r>
      <w:r w:rsidR="00E970FD">
        <w:rPr>
          <w:rFonts w:ascii="Times New Roman" w:hAnsi="Times New Roman" w:cs="Times New Roman"/>
        </w:rPr>
        <w:t xml:space="preserve"> assist in </w:t>
      </w:r>
      <w:r w:rsidR="00EF2C71">
        <w:rPr>
          <w:rFonts w:ascii="Times New Roman" w:hAnsi="Times New Roman" w:cs="Times New Roman"/>
        </w:rPr>
        <w:t>the evaluation of</w:t>
      </w:r>
      <w:r w:rsidR="00E970FD">
        <w:rPr>
          <w:rFonts w:ascii="Times New Roman" w:hAnsi="Times New Roman" w:cs="Times New Roman"/>
        </w:rPr>
        <w:t xml:space="preserve"> how a crowdfunding project will be successful or not, it would be helpful to have a table displaying</w:t>
      </w:r>
      <w:r w:rsidR="009133D3">
        <w:rPr>
          <w:rFonts w:ascii="Times New Roman" w:hAnsi="Times New Roman" w:cs="Times New Roman"/>
        </w:rPr>
        <w:t xml:space="preserve"> the </w:t>
      </w:r>
      <w:r w:rsidR="00CC1328">
        <w:rPr>
          <w:rFonts w:ascii="Times New Roman" w:hAnsi="Times New Roman" w:cs="Times New Roman"/>
        </w:rPr>
        <w:t>number</w:t>
      </w:r>
      <w:r w:rsidR="009133D3">
        <w:rPr>
          <w:rFonts w:ascii="Times New Roman" w:hAnsi="Times New Roman" w:cs="Times New Roman"/>
        </w:rPr>
        <w:t xml:space="preserve"> of backers by </w:t>
      </w:r>
      <w:r w:rsidR="001916B6">
        <w:rPr>
          <w:rFonts w:ascii="Times New Roman" w:hAnsi="Times New Roman" w:cs="Times New Roman"/>
        </w:rPr>
        <w:t>subcategory</w:t>
      </w:r>
      <w:r w:rsidR="009133D3">
        <w:rPr>
          <w:rFonts w:ascii="Times New Roman" w:hAnsi="Times New Roman" w:cs="Times New Roman"/>
        </w:rPr>
        <w:t xml:space="preserve"> and the </w:t>
      </w:r>
      <w:r w:rsidR="00093DDE">
        <w:rPr>
          <w:rFonts w:ascii="Times New Roman" w:hAnsi="Times New Roman" w:cs="Times New Roman"/>
        </w:rPr>
        <w:t>outcome of a project</w:t>
      </w:r>
      <w:r w:rsidR="009133D3">
        <w:rPr>
          <w:rFonts w:ascii="Times New Roman" w:hAnsi="Times New Roman" w:cs="Times New Roman"/>
        </w:rPr>
        <w:t xml:space="preserve">. </w:t>
      </w:r>
      <w:r w:rsidR="00B9290E">
        <w:rPr>
          <w:rFonts w:ascii="Times New Roman" w:hAnsi="Times New Roman" w:cs="Times New Roman"/>
        </w:rPr>
        <w:t xml:space="preserve">Additionally, an analysis of the average donation of a project with respect to the outcome could provide more insight </w:t>
      </w:r>
      <w:r w:rsidR="005D0DFC">
        <w:rPr>
          <w:rFonts w:ascii="Times New Roman" w:hAnsi="Times New Roman" w:cs="Times New Roman"/>
        </w:rPr>
        <w:t xml:space="preserve">into a project’s crowdfunding success. </w:t>
      </w:r>
      <w:r w:rsidR="00E970FD">
        <w:rPr>
          <w:rFonts w:ascii="Times New Roman" w:hAnsi="Times New Roman" w:cs="Times New Roman"/>
        </w:rPr>
        <w:t xml:space="preserve"> </w:t>
      </w:r>
      <w:r w:rsidR="00585657">
        <w:rPr>
          <w:rFonts w:ascii="Times New Roman" w:hAnsi="Times New Roman" w:cs="Times New Roman"/>
        </w:rPr>
        <w:t xml:space="preserve">Finally, </w:t>
      </w:r>
      <w:r w:rsidR="00FC2E8F">
        <w:rPr>
          <w:rFonts w:ascii="Times New Roman" w:hAnsi="Times New Roman" w:cs="Times New Roman"/>
        </w:rPr>
        <w:t xml:space="preserve">there were two columns of data that were not used at all in the analysis, </w:t>
      </w:r>
      <w:proofErr w:type="spellStart"/>
      <w:r w:rsidR="00FC2E8F">
        <w:rPr>
          <w:rFonts w:ascii="Times New Roman" w:hAnsi="Times New Roman" w:cs="Times New Roman"/>
        </w:rPr>
        <w:t>staff_pick</w:t>
      </w:r>
      <w:proofErr w:type="spellEnd"/>
      <w:r w:rsidR="00FC2E8F">
        <w:rPr>
          <w:rFonts w:ascii="Times New Roman" w:hAnsi="Times New Roman" w:cs="Times New Roman"/>
        </w:rPr>
        <w:t xml:space="preserve"> and spotlight. </w:t>
      </w:r>
      <w:r w:rsidR="00E21F78">
        <w:rPr>
          <w:rFonts w:ascii="Times New Roman" w:hAnsi="Times New Roman" w:cs="Times New Roman"/>
        </w:rPr>
        <w:t xml:space="preserve">More investigation of these two attributes with respect to categorical data and outcome could have possibly shed light on crowdfunding success. </w:t>
      </w:r>
    </w:p>
    <w:p w14:paraId="41BD265A" w14:textId="5C3F4B37" w:rsidR="006C2BDA" w:rsidRPr="0081689B" w:rsidRDefault="00D52F8E" w:rsidP="006C2BDA">
      <w:pPr>
        <w:rPr>
          <w:rFonts w:ascii="Times New Roman" w:hAnsi="Times New Roman" w:cs="Times New Roman"/>
        </w:rPr>
      </w:pPr>
      <w:r w:rsidRPr="0081247D">
        <w:rPr>
          <w:rFonts w:ascii="Times New Roman" w:hAnsi="Times New Roman" w:cs="Times New Roman"/>
        </w:rPr>
        <w:tab/>
      </w:r>
      <w:r w:rsidR="001B3F88">
        <w:rPr>
          <w:rFonts w:ascii="Times New Roman" w:hAnsi="Times New Roman" w:cs="Times New Roman"/>
        </w:rPr>
        <w:t xml:space="preserve">Through the statistical analysis of this data set it is apparent </w:t>
      </w:r>
      <w:r w:rsidR="008053C0">
        <w:rPr>
          <w:rFonts w:ascii="Times New Roman" w:hAnsi="Times New Roman" w:cs="Times New Roman"/>
        </w:rPr>
        <w:t xml:space="preserve">that for both successful and failed projects there is a right skew in the data. This would point to the median </w:t>
      </w:r>
      <w:r w:rsidR="00C66192">
        <w:rPr>
          <w:rFonts w:ascii="Times New Roman" w:hAnsi="Times New Roman" w:cs="Times New Roman"/>
        </w:rPr>
        <w:t xml:space="preserve">as being a better summation of the data. </w:t>
      </w:r>
      <w:r w:rsidR="004358BE">
        <w:rPr>
          <w:rFonts w:ascii="Times New Roman" w:hAnsi="Times New Roman" w:cs="Times New Roman"/>
        </w:rPr>
        <w:t xml:space="preserve">The variance for both successful and failed campaigns is quite high, however the </w:t>
      </w:r>
      <w:r w:rsidR="009A3103">
        <w:rPr>
          <w:rFonts w:ascii="Times New Roman" w:hAnsi="Times New Roman" w:cs="Times New Roman"/>
        </w:rPr>
        <w:t>successful</w:t>
      </w:r>
      <w:r w:rsidR="004358BE">
        <w:rPr>
          <w:rFonts w:ascii="Times New Roman" w:hAnsi="Times New Roman" w:cs="Times New Roman"/>
        </w:rPr>
        <w:t xml:space="preserve"> campaigns have a higher variance compared to </w:t>
      </w:r>
      <w:r w:rsidR="009A3103">
        <w:rPr>
          <w:rFonts w:ascii="Times New Roman" w:hAnsi="Times New Roman" w:cs="Times New Roman"/>
        </w:rPr>
        <w:t>failed</w:t>
      </w:r>
      <w:r w:rsidR="004358BE">
        <w:rPr>
          <w:rFonts w:ascii="Times New Roman" w:hAnsi="Times New Roman" w:cs="Times New Roman"/>
        </w:rPr>
        <w:t xml:space="preserve"> campaigns. </w:t>
      </w:r>
      <w:r w:rsidR="00AC07A5">
        <w:rPr>
          <w:rFonts w:ascii="Times New Roman" w:hAnsi="Times New Roman" w:cs="Times New Roman"/>
        </w:rPr>
        <w:t xml:space="preserve">This statistical outcome does make sense since there are </w:t>
      </w:r>
      <w:r w:rsidR="00924A0B">
        <w:rPr>
          <w:rFonts w:ascii="Times New Roman" w:hAnsi="Times New Roman" w:cs="Times New Roman"/>
        </w:rPr>
        <w:t>more successful campaigns compared to failed, approximately 1000 more backers for successful campaigns</w:t>
      </w:r>
      <w:r w:rsidR="00F845AC">
        <w:rPr>
          <w:rFonts w:ascii="Times New Roman" w:hAnsi="Times New Roman" w:cs="Times New Roman"/>
        </w:rPr>
        <w:t xml:space="preserve">, </w:t>
      </w:r>
      <w:r w:rsidR="00A711C4">
        <w:rPr>
          <w:rFonts w:ascii="Times New Roman" w:hAnsi="Times New Roman" w:cs="Times New Roman"/>
        </w:rPr>
        <w:t xml:space="preserve">and a wider variety in categories of projects for successful campaigns. </w:t>
      </w:r>
    </w:p>
    <w:p w14:paraId="650723A6" w14:textId="15C3A309" w:rsidR="006E222C" w:rsidRDefault="00CA6E0C" w:rsidP="00CA6E0C">
      <w:pPr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References Cited</w:t>
      </w:r>
    </w:p>
    <w:p w14:paraId="38904A2C" w14:textId="33C343A7" w:rsidR="001124AF" w:rsidRPr="0081689B" w:rsidRDefault="006C2BDA" w:rsidP="001124AF">
      <w:pPr>
        <w:rPr>
          <w:rFonts w:ascii="Times New Roman" w:hAnsi="Times New Roman" w:cs="Times New Roman"/>
        </w:rPr>
      </w:pPr>
      <w:r w:rsidRPr="0081689B">
        <w:rPr>
          <w:rFonts w:ascii="Times New Roman" w:hAnsi="Times New Roman" w:cs="Times New Roman"/>
          <w:shd w:val="clear" w:color="auto" w:fill="FFFFFF"/>
        </w:rPr>
        <w:t>Borrero-Domínguez, C., Lagares, E. C., &amp; Hernández-Garrido, R. (2020). Analysis of success factors in crowdfunding projects based on rewards: A way to obtain financing for socially committed projects. </w:t>
      </w:r>
      <w:proofErr w:type="spellStart"/>
      <w:r w:rsidRPr="0081689B">
        <w:rPr>
          <w:rFonts w:ascii="Times New Roman" w:hAnsi="Times New Roman" w:cs="Times New Roman"/>
          <w:i/>
          <w:iCs/>
          <w:bdr w:val="single" w:sz="2" w:space="0" w:color="ECEDEE" w:frame="1"/>
          <w:shd w:val="clear" w:color="auto" w:fill="FFFFFF"/>
        </w:rPr>
        <w:t>Heliyon</w:t>
      </w:r>
      <w:proofErr w:type="spellEnd"/>
      <w:r w:rsidRPr="0081689B">
        <w:rPr>
          <w:rFonts w:ascii="Times New Roman" w:hAnsi="Times New Roman" w:cs="Times New Roman"/>
          <w:shd w:val="clear" w:color="auto" w:fill="FFFFFF"/>
        </w:rPr>
        <w:t>, </w:t>
      </w:r>
      <w:r w:rsidRPr="0081689B">
        <w:rPr>
          <w:rFonts w:ascii="Times New Roman" w:hAnsi="Times New Roman" w:cs="Times New Roman"/>
          <w:i/>
          <w:iCs/>
          <w:bdr w:val="single" w:sz="2" w:space="0" w:color="ECEDEE" w:frame="1"/>
          <w:shd w:val="clear" w:color="auto" w:fill="FFFFFF"/>
        </w:rPr>
        <w:t>6</w:t>
      </w:r>
      <w:r w:rsidRPr="0081689B">
        <w:rPr>
          <w:rFonts w:ascii="Times New Roman" w:hAnsi="Times New Roman" w:cs="Times New Roman"/>
          <w:shd w:val="clear" w:color="auto" w:fill="FFFFFF"/>
        </w:rPr>
        <w:t>(4), e03744. </w:t>
      </w:r>
      <w:r w:rsidRPr="0081689B">
        <w:rPr>
          <w:rFonts w:ascii="Times New Roman" w:hAnsi="Times New Roman" w:cs="Times New Roman"/>
          <w:bdr w:val="single" w:sz="2" w:space="0" w:color="ECEDEE" w:frame="1"/>
          <w:shd w:val="clear" w:color="auto" w:fill="FFFFFF"/>
        </w:rPr>
        <w:t>https://doi.org/10.1016/j.heliyon.2020.e03744</w:t>
      </w:r>
    </w:p>
    <w:sectPr w:rsidR="001124AF" w:rsidRPr="0081689B" w:rsidSect="00A711C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0318" w14:textId="77777777" w:rsidR="003165CF" w:rsidRDefault="003165CF" w:rsidP="00693708">
      <w:pPr>
        <w:spacing w:after="0" w:line="240" w:lineRule="auto"/>
      </w:pPr>
      <w:r>
        <w:separator/>
      </w:r>
    </w:p>
  </w:endnote>
  <w:endnote w:type="continuationSeparator" w:id="0">
    <w:p w14:paraId="315C1636" w14:textId="77777777" w:rsidR="003165CF" w:rsidRDefault="003165CF" w:rsidP="0069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AB10" w14:textId="77777777" w:rsidR="003165CF" w:rsidRDefault="003165CF" w:rsidP="00693708">
      <w:pPr>
        <w:spacing w:after="0" w:line="240" w:lineRule="auto"/>
      </w:pPr>
      <w:r>
        <w:separator/>
      </w:r>
    </w:p>
  </w:footnote>
  <w:footnote w:type="continuationSeparator" w:id="0">
    <w:p w14:paraId="700E81D8" w14:textId="77777777" w:rsidR="003165CF" w:rsidRDefault="003165CF" w:rsidP="00693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BB0046D0445149C4AE29CAEFDA086E7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F41AE77" w14:textId="19342220" w:rsidR="001A7E3F" w:rsidRDefault="001A7E3F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Challenge 1 Homework-Andrea Hernandez</w:t>
        </w:r>
      </w:p>
    </w:sdtContent>
  </w:sdt>
  <w:p w14:paraId="1AFD85E6" w14:textId="77777777" w:rsidR="001A7E3F" w:rsidRDefault="001A7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AF"/>
    <w:rsid w:val="00016C98"/>
    <w:rsid w:val="000206D6"/>
    <w:rsid w:val="00044D01"/>
    <w:rsid w:val="00060A57"/>
    <w:rsid w:val="0007763F"/>
    <w:rsid w:val="00093DDE"/>
    <w:rsid w:val="000E7F13"/>
    <w:rsid w:val="001002AD"/>
    <w:rsid w:val="00104F06"/>
    <w:rsid w:val="001124AF"/>
    <w:rsid w:val="00151FCC"/>
    <w:rsid w:val="001616CB"/>
    <w:rsid w:val="001916B6"/>
    <w:rsid w:val="00191A01"/>
    <w:rsid w:val="001A2B9E"/>
    <w:rsid w:val="001A7E3F"/>
    <w:rsid w:val="001B3F88"/>
    <w:rsid w:val="001B5850"/>
    <w:rsid w:val="001C1B12"/>
    <w:rsid w:val="001C5AF4"/>
    <w:rsid w:val="00216193"/>
    <w:rsid w:val="002164D1"/>
    <w:rsid w:val="00227071"/>
    <w:rsid w:val="00237A69"/>
    <w:rsid w:val="002A2883"/>
    <w:rsid w:val="002A45C1"/>
    <w:rsid w:val="003165CF"/>
    <w:rsid w:val="0033495E"/>
    <w:rsid w:val="003A67FD"/>
    <w:rsid w:val="003D4821"/>
    <w:rsid w:val="00407C0E"/>
    <w:rsid w:val="004162A9"/>
    <w:rsid w:val="004358BE"/>
    <w:rsid w:val="00442732"/>
    <w:rsid w:val="00481D3A"/>
    <w:rsid w:val="004A0610"/>
    <w:rsid w:val="004C2366"/>
    <w:rsid w:val="004C3BD8"/>
    <w:rsid w:val="004C696C"/>
    <w:rsid w:val="00585657"/>
    <w:rsid w:val="005B3C7F"/>
    <w:rsid w:val="005D0DFC"/>
    <w:rsid w:val="005D217D"/>
    <w:rsid w:val="0061543D"/>
    <w:rsid w:val="006223A8"/>
    <w:rsid w:val="00623D35"/>
    <w:rsid w:val="0063577B"/>
    <w:rsid w:val="006417C9"/>
    <w:rsid w:val="00675C17"/>
    <w:rsid w:val="00693708"/>
    <w:rsid w:val="006A72FA"/>
    <w:rsid w:val="006C2BDA"/>
    <w:rsid w:val="006E222C"/>
    <w:rsid w:val="007A53B8"/>
    <w:rsid w:val="007F6D30"/>
    <w:rsid w:val="008053C0"/>
    <w:rsid w:val="0081247D"/>
    <w:rsid w:val="0081689B"/>
    <w:rsid w:val="008D6998"/>
    <w:rsid w:val="008E008E"/>
    <w:rsid w:val="008E1641"/>
    <w:rsid w:val="008F294F"/>
    <w:rsid w:val="00902D9C"/>
    <w:rsid w:val="009122EE"/>
    <w:rsid w:val="009133D3"/>
    <w:rsid w:val="00922F24"/>
    <w:rsid w:val="00924A0B"/>
    <w:rsid w:val="00925AAB"/>
    <w:rsid w:val="00930F03"/>
    <w:rsid w:val="00982540"/>
    <w:rsid w:val="009A3103"/>
    <w:rsid w:val="009B2A5D"/>
    <w:rsid w:val="009D28DB"/>
    <w:rsid w:val="009D5855"/>
    <w:rsid w:val="009E38E1"/>
    <w:rsid w:val="00A00DAA"/>
    <w:rsid w:val="00A711C4"/>
    <w:rsid w:val="00A94211"/>
    <w:rsid w:val="00AC07A5"/>
    <w:rsid w:val="00AD10BA"/>
    <w:rsid w:val="00B9290E"/>
    <w:rsid w:val="00BA5877"/>
    <w:rsid w:val="00BD0886"/>
    <w:rsid w:val="00BE76E4"/>
    <w:rsid w:val="00C47A0C"/>
    <w:rsid w:val="00C66192"/>
    <w:rsid w:val="00CA1DAE"/>
    <w:rsid w:val="00CA5162"/>
    <w:rsid w:val="00CA6E0C"/>
    <w:rsid w:val="00CC1328"/>
    <w:rsid w:val="00CF4A6B"/>
    <w:rsid w:val="00D241AD"/>
    <w:rsid w:val="00D2531A"/>
    <w:rsid w:val="00D267BE"/>
    <w:rsid w:val="00D338CF"/>
    <w:rsid w:val="00D52F8E"/>
    <w:rsid w:val="00DB3D86"/>
    <w:rsid w:val="00DC488A"/>
    <w:rsid w:val="00DD32DF"/>
    <w:rsid w:val="00DD7117"/>
    <w:rsid w:val="00E149DC"/>
    <w:rsid w:val="00E21F78"/>
    <w:rsid w:val="00E42DBE"/>
    <w:rsid w:val="00E72414"/>
    <w:rsid w:val="00E91945"/>
    <w:rsid w:val="00E970FD"/>
    <w:rsid w:val="00EA5528"/>
    <w:rsid w:val="00EB059F"/>
    <w:rsid w:val="00EB739D"/>
    <w:rsid w:val="00EE1135"/>
    <w:rsid w:val="00EF01F5"/>
    <w:rsid w:val="00EF2C71"/>
    <w:rsid w:val="00F2381F"/>
    <w:rsid w:val="00F305C1"/>
    <w:rsid w:val="00F54B7C"/>
    <w:rsid w:val="00F845AC"/>
    <w:rsid w:val="00FA3596"/>
    <w:rsid w:val="00FA7F21"/>
    <w:rsid w:val="00FC2E8F"/>
    <w:rsid w:val="00FD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12A2"/>
  <w15:chartTrackingRefBased/>
  <w15:docId w15:val="{2C374041-6568-4C3F-B27A-A1EA2509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93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08"/>
  </w:style>
  <w:style w:type="paragraph" w:styleId="Footer">
    <w:name w:val="footer"/>
    <w:basedOn w:val="Normal"/>
    <w:link w:val="FooterChar"/>
    <w:uiPriority w:val="99"/>
    <w:unhideWhenUsed/>
    <w:rsid w:val="00693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0046D0445149C4AE29CAEFDA086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3B3E5-7CA4-49D9-A072-8A9D5E68C9E5}"/>
      </w:docPartPr>
      <w:docPartBody>
        <w:p w:rsidR="00000000" w:rsidRDefault="00BF1B64" w:rsidP="00BF1B64">
          <w:pPr>
            <w:pStyle w:val="BB0046D0445149C4AE29CAEFDA086E7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4"/>
    <w:rsid w:val="00BF1B64"/>
    <w:rsid w:val="00C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046D0445149C4AE29CAEFDA086E7E">
    <w:name w:val="BB0046D0445149C4AE29CAEFDA086E7E"/>
    <w:rsid w:val="00BF1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Homework-Andrea Hernandez</dc:title>
  <dc:subject/>
  <dc:creator>James Hernandez</dc:creator>
  <cp:keywords/>
  <dc:description/>
  <cp:lastModifiedBy>James Hernandez</cp:lastModifiedBy>
  <cp:revision>114</cp:revision>
  <dcterms:created xsi:type="dcterms:W3CDTF">2023-09-18T20:21:00Z</dcterms:created>
  <dcterms:modified xsi:type="dcterms:W3CDTF">2023-09-22T00:25:00Z</dcterms:modified>
</cp:coreProperties>
</file>