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8E6" w:rsidRDefault="009344A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Rymbayeva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Anelya</w:t>
      </w:r>
      <w:proofErr w:type="spellEnd"/>
      <w:r>
        <w:rPr>
          <w:rFonts w:ascii="Times New Roman" w:hAnsi="Times New Roman" w:cs="Times New Roman"/>
          <w:sz w:val="24"/>
          <w:szCs w:val="24"/>
          <w:lang w:val="en-US"/>
        </w:rPr>
        <w:t xml:space="preserve">, 2 </w:t>
      </w:r>
      <w:proofErr w:type="gramStart"/>
      <w:r>
        <w:rPr>
          <w:rFonts w:ascii="Times New Roman" w:hAnsi="Times New Roman" w:cs="Times New Roman"/>
          <w:sz w:val="24"/>
          <w:szCs w:val="24"/>
          <w:lang w:val="en-US"/>
        </w:rPr>
        <w:t>course</w:t>
      </w:r>
      <w:proofErr w:type="gramEnd"/>
      <w:r>
        <w:rPr>
          <w:rFonts w:ascii="Times New Roman" w:hAnsi="Times New Roman" w:cs="Times New Roman"/>
          <w:sz w:val="24"/>
          <w:szCs w:val="24"/>
          <w:lang w:val="en-US"/>
        </w:rPr>
        <w:t>, Lab1 – IT Infrastructure</w:t>
      </w:r>
    </w:p>
    <w:p w:rsidR="009344A6" w:rsidRDefault="009344A6" w:rsidP="009344A6">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Click S1 and then the CLI Tab. Press ENTER.</w:t>
      </w:r>
    </w:p>
    <w:p w:rsidR="009344A6" w:rsidRDefault="009344A6" w:rsidP="009344A6">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562838" cy="2450549"/>
            <wp:effectExtent l="19050" t="0" r="8912"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563582" cy="2451260"/>
                    </a:xfrm>
                    <a:prstGeom prst="rect">
                      <a:avLst/>
                    </a:prstGeom>
                    <a:noFill/>
                    <a:ln w="9525">
                      <a:noFill/>
                      <a:miter lim="800000"/>
                      <a:headEnd/>
                      <a:tailEnd/>
                    </a:ln>
                  </pic:spPr>
                </pic:pic>
              </a:graphicData>
            </a:graphic>
          </wp:inline>
        </w:drawing>
      </w:r>
    </w:p>
    <w:p w:rsidR="009344A6" w:rsidRDefault="009344A6" w:rsidP="009344A6">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Enter privileged EXEC mode by entering the enable command.</w:t>
      </w:r>
    </w:p>
    <w:p w:rsidR="009344A6" w:rsidRDefault="009344A6" w:rsidP="009344A6">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511550" cy="59182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511550" cy="591820"/>
                    </a:xfrm>
                    <a:prstGeom prst="rect">
                      <a:avLst/>
                    </a:prstGeom>
                    <a:noFill/>
                    <a:ln w="9525">
                      <a:noFill/>
                      <a:miter lim="800000"/>
                      <a:headEnd/>
                      <a:tailEnd/>
                    </a:ln>
                  </pic:spPr>
                </pic:pic>
              </a:graphicData>
            </a:graphic>
          </wp:inline>
        </w:drawing>
      </w:r>
    </w:p>
    <w:p w:rsidR="009344A6" w:rsidRPr="007041ED" w:rsidRDefault="009344A6" w:rsidP="007041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Enter the show running-</w:t>
      </w:r>
      <w:proofErr w:type="spellStart"/>
      <w:r>
        <w:rPr>
          <w:rFonts w:ascii="Times New Roman" w:hAnsi="Times New Roman" w:cs="Times New Roman"/>
          <w:sz w:val="24"/>
          <w:szCs w:val="24"/>
          <w:lang w:val="en-US"/>
        </w:rPr>
        <w:t>config</w:t>
      </w:r>
      <w:proofErr w:type="spellEnd"/>
      <w:r>
        <w:rPr>
          <w:rFonts w:ascii="Times New Roman" w:hAnsi="Times New Roman" w:cs="Times New Roman"/>
          <w:sz w:val="24"/>
          <w:szCs w:val="24"/>
          <w:lang w:val="en-US"/>
        </w:rPr>
        <w:t xml:space="preserve"> command.</w:t>
      </w:r>
    </w:p>
    <w:p w:rsidR="009344A6" w:rsidRPr="007041ED" w:rsidRDefault="009344A6" w:rsidP="007041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How many Fast Ethernet interfaces does the switch have?</w:t>
      </w:r>
    </w:p>
    <w:p w:rsidR="007041ED" w:rsidRDefault="007041ED" w:rsidP="007041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How many Gigabit Ethernet interfaces does the switch have?</w:t>
      </w:r>
    </w:p>
    <w:p w:rsidR="007041ED" w:rsidRDefault="007041ED" w:rsidP="007041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range of values shown for the </w:t>
      </w:r>
      <w:proofErr w:type="spellStart"/>
      <w:r>
        <w:rPr>
          <w:rFonts w:ascii="Times New Roman" w:hAnsi="Times New Roman" w:cs="Times New Roman"/>
          <w:sz w:val="24"/>
          <w:szCs w:val="24"/>
          <w:lang w:val="en-US"/>
        </w:rPr>
        <w:t>vty</w:t>
      </w:r>
      <w:proofErr w:type="spellEnd"/>
      <w:r>
        <w:rPr>
          <w:rFonts w:ascii="Times New Roman" w:hAnsi="Times New Roman" w:cs="Times New Roman"/>
          <w:sz w:val="24"/>
          <w:szCs w:val="24"/>
          <w:lang w:val="en-US"/>
        </w:rPr>
        <w:t xml:space="preserve"> lines?</w:t>
      </w:r>
    </w:p>
    <w:p w:rsidR="007041ED" w:rsidRDefault="007041ED" w:rsidP="007041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Which command will display the current contents of non-volatile random-access </w:t>
      </w:r>
      <w:proofErr w:type="gramStart"/>
      <w:r>
        <w:rPr>
          <w:rFonts w:ascii="Times New Roman" w:hAnsi="Times New Roman" w:cs="Times New Roman"/>
          <w:sz w:val="24"/>
          <w:szCs w:val="24"/>
          <w:lang w:val="en-US"/>
        </w:rPr>
        <w:t>memory(</w:t>
      </w:r>
      <w:proofErr w:type="gramEnd"/>
      <w:r>
        <w:rPr>
          <w:rFonts w:ascii="Times New Roman" w:hAnsi="Times New Roman" w:cs="Times New Roman"/>
          <w:sz w:val="24"/>
          <w:szCs w:val="24"/>
          <w:lang w:val="en-US"/>
        </w:rPr>
        <w:t>NVRAM)?</w:t>
      </w:r>
    </w:p>
    <w:p w:rsidR="007041ED" w:rsidRDefault="007041ED" w:rsidP="007041ED">
      <w:pPr>
        <w:pStyle w:val="a3"/>
        <w:rPr>
          <w:rFonts w:ascii="Times New Roman" w:hAnsi="Times New Roman" w:cs="Times New Roman"/>
          <w:sz w:val="24"/>
          <w:szCs w:val="24"/>
          <w:lang w:val="en-US"/>
        </w:rPr>
      </w:pPr>
      <w:r w:rsidRPr="007041ED">
        <w:rPr>
          <w:rFonts w:ascii="Times New Roman" w:hAnsi="Times New Roman" w:cs="Times New Roman"/>
          <w:sz w:val="24"/>
          <w:szCs w:val="24"/>
          <w:lang w:val="en-US"/>
        </w:rPr>
        <w:drawing>
          <wp:inline distT="0" distB="0" distL="0" distR="0">
            <wp:extent cx="2561579" cy="2530235"/>
            <wp:effectExtent l="19050" t="0" r="0" b="0"/>
            <wp:docPr id="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559272" cy="2527957"/>
                    </a:xfrm>
                    <a:prstGeom prst="rect">
                      <a:avLst/>
                    </a:prstGeom>
                    <a:noFill/>
                    <a:ln w="9525">
                      <a:noFill/>
                      <a:miter lim="800000"/>
                      <a:headEnd/>
                      <a:tailEnd/>
                    </a:ln>
                  </pic:spPr>
                </pic:pic>
              </a:graphicData>
            </a:graphic>
          </wp:inline>
        </w:drawing>
      </w:r>
    </w:p>
    <w:p w:rsidR="007041ED" w:rsidRDefault="007041ED" w:rsidP="007041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 configure parameters on a switch, you may be required to move between various configuration modes. Notice how the prompt changes as you navigate through the switch.</w:t>
      </w:r>
    </w:p>
    <w:p w:rsidR="007041ED" w:rsidRDefault="007041ED" w:rsidP="007041ED">
      <w:pPr>
        <w:pStyle w:val="a3"/>
        <w:rPr>
          <w:rFonts w:ascii="Times New Roman" w:hAnsi="Times New Roman" w:cs="Times New Roman"/>
          <w:sz w:val="24"/>
          <w:szCs w:val="24"/>
          <w:lang w:val="en-US"/>
        </w:rPr>
      </w:pPr>
    </w:p>
    <w:p w:rsidR="007041ED" w:rsidRDefault="007041ED" w:rsidP="007041ED">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604727" cy="983557"/>
            <wp:effectExtent l="1905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15821" cy="986584"/>
                    </a:xfrm>
                    <a:prstGeom prst="rect">
                      <a:avLst/>
                    </a:prstGeom>
                    <a:noFill/>
                  </pic:spPr>
                </pic:pic>
              </a:graphicData>
            </a:graphic>
          </wp:inline>
        </w:drawing>
      </w:r>
    </w:p>
    <w:p w:rsidR="007041ED" w:rsidRDefault="007041ED" w:rsidP="007041ED">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secure </w:t>
      </w:r>
      <w:proofErr w:type="gramStart"/>
      <w:r>
        <w:rPr>
          <w:rFonts w:ascii="Times New Roman" w:hAnsi="Times New Roman" w:cs="Times New Roman"/>
          <w:sz w:val="24"/>
          <w:szCs w:val="24"/>
          <w:lang w:val="en-US"/>
        </w:rPr>
        <w:t xml:space="preserve">access </w:t>
      </w:r>
      <w:r w:rsidR="00392D46">
        <w:rPr>
          <w:rFonts w:ascii="Times New Roman" w:hAnsi="Times New Roman" w:cs="Times New Roman"/>
          <w:sz w:val="24"/>
          <w:szCs w:val="24"/>
          <w:lang w:val="en-US"/>
        </w:rPr>
        <w:t xml:space="preserve"> to</w:t>
      </w:r>
      <w:proofErr w:type="gramEnd"/>
      <w:r w:rsidR="00392D46">
        <w:rPr>
          <w:rFonts w:ascii="Times New Roman" w:hAnsi="Times New Roman" w:cs="Times New Roman"/>
          <w:sz w:val="24"/>
          <w:szCs w:val="24"/>
          <w:lang w:val="en-US"/>
        </w:rPr>
        <w:t xml:space="preserve"> the console line, access </w:t>
      </w:r>
      <w:proofErr w:type="spellStart"/>
      <w:r w:rsidR="00392D46">
        <w:rPr>
          <w:rFonts w:ascii="Times New Roman" w:hAnsi="Times New Roman" w:cs="Times New Roman"/>
          <w:sz w:val="24"/>
          <w:szCs w:val="24"/>
          <w:lang w:val="en-US"/>
        </w:rPr>
        <w:t>config</w:t>
      </w:r>
      <w:proofErr w:type="spellEnd"/>
      <w:r w:rsidR="00392D46">
        <w:rPr>
          <w:rFonts w:ascii="Times New Roman" w:hAnsi="Times New Roman" w:cs="Times New Roman"/>
          <w:sz w:val="24"/>
          <w:szCs w:val="24"/>
          <w:lang w:val="en-US"/>
        </w:rPr>
        <w:t xml:space="preserve">-line mode and set the console password to </w:t>
      </w:r>
      <w:proofErr w:type="spellStart"/>
      <w:r w:rsidR="00392D46">
        <w:rPr>
          <w:rFonts w:ascii="Times New Roman" w:hAnsi="Times New Roman" w:cs="Times New Roman"/>
          <w:sz w:val="24"/>
          <w:szCs w:val="24"/>
          <w:lang w:val="en-US"/>
        </w:rPr>
        <w:t>letmein</w:t>
      </w:r>
      <w:proofErr w:type="spellEnd"/>
      <w:r w:rsidR="00392D46">
        <w:rPr>
          <w:rFonts w:ascii="Times New Roman" w:hAnsi="Times New Roman" w:cs="Times New Roman"/>
          <w:sz w:val="24"/>
          <w:szCs w:val="24"/>
          <w:lang w:val="en-US"/>
        </w:rPr>
        <w:t>.</w:t>
      </w:r>
    </w:p>
    <w:p w:rsidR="00392D46" w:rsidRDefault="00392D46" w:rsidP="00392D46">
      <w:pPr>
        <w:pStyle w:val="a3"/>
        <w:rPr>
          <w:rFonts w:ascii="Times New Roman" w:hAnsi="Times New Roman" w:cs="Times New Roman"/>
          <w:sz w:val="24"/>
          <w:szCs w:val="24"/>
          <w:lang w:val="en-US"/>
        </w:rPr>
      </w:pPr>
      <w:r>
        <w:rPr>
          <w:rFonts w:ascii="Times New Roman" w:hAnsi="Times New Roman" w:cs="Times New Roman"/>
          <w:sz w:val="24"/>
          <w:szCs w:val="24"/>
          <w:lang w:val="en-US"/>
        </w:rPr>
        <w:t>Why is the login command required?</w:t>
      </w:r>
    </w:p>
    <w:p w:rsidR="00392D46" w:rsidRDefault="00392D46" w:rsidP="00392D46">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333795" cy="1713037"/>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4336713" cy="1714190"/>
                    </a:xfrm>
                    <a:prstGeom prst="rect">
                      <a:avLst/>
                    </a:prstGeom>
                    <a:noFill/>
                    <a:ln w="9525">
                      <a:noFill/>
                      <a:miter lim="800000"/>
                      <a:headEnd/>
                      <a:tailEnd/>
                    </a:ln>
                  </pic:spPr>
                </pic:pic>
              </a:graphicData>
            </a:graphic>
          </wp:inline>
        </w:drawing>
      </w:r>
    </w:p>
    <w:p w:rsidR="00392D46" w:rsidRDefault="00392D46" w:rsidP="00392D46">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Exit privileged mode to verify that the console port password is in effect.</w:t>
      </w:r>
    </w:p>
    <w:p w:rsidR="00392D46" w:rsidRDefault="00392D46" w:rsidP="00392D46">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535731" cy="849966"/>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2539277" cy="851155"/>
                    </a:xfrm>
                    <a:prstGeom prst="rect">
                      <a:avLst/>
                    </a:prstGeom>
                    <a:noFill/>
                    <a:ln w="9525">
                      <a:noFill/>
                      <a:miter lim="800000"/>
                      <a:headEnd/>
                      <a:tailEnd/>
                    </a:ln>
                  </pic:spPr>
                </pic:pic>
              </a:graphicData>
            </a:graphic>
          </wp:inline>
        </w:drawing>
      </w:r>
    </w:p>
    <w:p w:rsidR="00392D46" w:rsidRDefault="00392D46" w:rsidP="00392D46">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Enter the exit command again to log out of the switch.</w:t>
      </w:r>
    </w:p>
    <w:p w:rsidR="00392D46" w:rsidRDefault="00392D46" w:rsidP="00392D46">
      <w:pPr>
        <w:pStyle w:val="a3"/>
        <w:rPr>
          <w:rFonts w:ascii="Times New Roman" w:hAnsi="Times New Roman" w:cs="Times New Roman"/>
          <w:sz w:val="24"/>
          <w:szCs w:val="24"/>
          <w:lang w:val="en-US"/>
        </w:rPr>
      </w:pPr>
      <w:r>
        <w:rPr>
          <w:rFonts w:ascii="Times New Roman" w:hAnsi="Times New Roman" w:cs="Times New Roman"/>
          <w:sz w:val="24"/>
          <w:szCs w:val="24"/>
          <w:lang w:val="en-US"/>
        </w:rPr>
        <w:t>Press &lt;enter&gt; and you will now be asked for a password.</w:t>
      </w:r>
    </w:p>
    <w:p w:rsidR="00392D46" w:rsidRDefault="00392D46" w:rsidP="00392D46">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362330" cy="1132499"/>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2362839" cy="1132743"/>
                    </a:xfrm>
                    <a:prstGeom prst="rect">
                      <a:avLst/>
                    </a:prstGeom>
                    <a:noFill/>
                    <a:ln w="9525">
                      <a:noFill/>
                      <a:miter lim="800000"/>
                      <a:headEnd/>
                      <a:tailEnd/>
                    </a:ln>
                  </pic:spPr>
                </pic:pic>
              </a:graphicData>
            </a:graphic>
          </wp:inline>
        </w:drawing>
      </w:r>
    </w:p>
    <w:p w:rsidR="00392D46" w:rsidRPr="003D555C" w:rsidRDefault="003D555C" w:rsidP="003D555C">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Verify your configuration by examining the contents of the running-configuration file.</w:t>
      </w:r>
    </w:p>
    <w:p w:rsidR="009344A6" w:rsidRDefault="003D555C" w:rsidP="009344A6">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612571" cy="2297086"/>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2609119" cy="2294051"/>
                    </a:xfrm>
                    <a:prstGeom prst="rect">
                      <a:avLst/>
                    </a:prstGeom>
                    <a:noFill/>
                    <a:ln w="9525">
                      <a:noFill/>
                      <a:miter lim="800000"/>
                      <a:headEnd/>
                      <a:tailEnd/>
                    </a:ln>
                  </pic:spPr>
                </pic:pic>
              </a:graphicData>
            </a:graphic>
          </wp:inline>
        </w:drawing>
      </w:r>
    </w:p>
    <w:p w:rsidR="003D555C" w:rsidRDefault="003D555C" w:rsidP="003D555C">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enable password should be replaced with the newer encrypted secret password using the enable secret command. Set the enable secret password to </w:t>
      </w:r>
      <w:proofErr w:type="spellStart"/>
      <w:r>
        <w:rPr>
          <w:rFonts w:ascii="Times New Roman" w:hAnsi="Times New Roman" w:cs="Times New Roman"/>
          <w:sz w:val="24"/>
          <w:szCs w:val="24"/>
          <w:lang w:val="en-US"/>
        </w:rPr>
        <w:t>itsasecret</w:t>
      </w:r>
      <w:proofErr w:type="spellEnd"/>
      <w:r>
        <w:rPr>
          <w:rFonts w:ascii="Times New Roman" w:hAnsi="Times New Roman" w:cs="Times New Roman"/>
          <w:sz w:val="24"/>
          <w:szCs w:val="24"/>
          <w:lang w:val="en-US"/>
        </w:rPr>
        <w:t>.</w:t>
      </w:r>
    </w:p>
    <w:p w:rsidR="003D555C" w:rsidRDefault="003D555C" w:rsidP="003D555C">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298072" cy="899032"/>
            <wp:effectExtent l="19050" t="0" r="7228"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4306873" cy="900873"/>
                    </a:xfrm>
                    <a:prstGeom prst="rect">
                      <a:avLst/>
                    </a:prstGeom>
                    <a:noFill/>
                    <a:ln w="9525">
                      <a:noFill/>
                      <a:miter lim="800000"/>
                      <a:headEnd/>
                      <a:tailEnd/>
                    </a:ln>
                  </pic:spPr>
                </pic:pic>
              </a:graphicData>
            </a:graphic>
          </wp:inline>
        </w:drawing>
      </w:r>
    </w:p>
    <w:p w:rsidR="003D555C" w:rsidRDefault="003D555C" w:rsidP="003D555C">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is displayed for the enable secret password?</w:t>
      </w:r>
    </w:p>
    <w:p w:rsidR="003D555C" w:rsidRDefault="003D555C" w:rsidP="003D555C">
      <w:pPr>
        <w:pStyle w:val="a3"/>
        <w:rPr>
          <w:rFonts w:ascii="Times New Roman" w:hAnsi="Times New Roman" w:cs="Times New Roman"/>
          <w:sz w:val="24"/>
          <w:szCs w:val="24"/>
          <w:lang w:val="en-US"/>
        </w:rPr>
      </w:pPr>
      <w:r>
        <w:rPr>
          <w:rFonts w:ascii="Times New Roman" w:hAnsi="Times New Roman" w:cs="Times New Roman"/>
          <w:sz w:val="24"/>
          <w:szCs w:val="24"/>
          <w:lang w:val="en-US"/>
        </w:rPr>
        <w:t>Why is the enable secret password displayed differently from what we configured?</w:t>
      </w:r>
    </w:p>
    <w:p w:rsidR="003D555C" w:rsidRDefault="003D555C" w:rsidP="003D555C">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2492222" cy="2193186"/>
            <wp:effectExtent l="19050" t="0" r="3328"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srcRect/>
                    <a:stretch>
                      <a:fillRect/>
                    </a:stretch>
                  </pic:blipFill>
                  <pic:spPr bwMode="auto">
                    <a:xfrm>
                      <a:off x="0" y="0"/>
                      <a:ext cx="2495691" cy="2196239"/>
                    </a:xfrm>
                    <a:prstGeom prst="rect">
                      <a:avLst/>
                    </a:prstGeom>
                    <a:noFill/>
                    <a:ln w="9525">
                      <a:noFill/>
                      <a:miter lim="800000"/>
                      <a:headEnd/>
                      <a:tailEnd/>
                    </a:ln>
                  </pic:spPr>
                </pic:pic>
              </a:graphicData>
            </a:graphic>
          </wp:inline>
        </w:drawing>
      </w:r>
    </w:p>
    <w:p w:rsidR="003D555C" w:rsidRDefault="003D555C" w:rsidP="003D555C">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will now encrypt these plain text passwords using the service password-encryption command.</w:t>
      </w:r>
    </w:p>
    <w:p w:rsidR="003D555C" w:rsidRDefault="003D555C" w:rsidP="003D555C">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127660" cy="940163"/>
            <wp:effectExtent l="19050" t="0" r="61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132570" cy="941281"/>
                    </a:xfrm>
                    <a:prstGeom prst="rect">
                      <a:avLst/>
                    </a:prstGeom>
                    <a:noFill/>
                    <a:ln w="9525">
                      <a:noFill/>
                      <a:miter lim="800000"/>
                      <a:headEnd/>
                      <a:tailEnd/>
                    </a:ln>
                  </pic:spPr>
                </pic:pic>
              </a:graphicData>
            </a:graphic>
          </wp:inline>
        </w:drawing>
      </w:r>
    </w:p>
    <w:p w:rsidR="003D555C" w:rsidRDefault="003D555C" w:rsidP="003D555C">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Enclose the banner text in quotations or use a delimiter different from any character appearing in the MOTD string.</w:t>
      </w:r>
      <w:r w:rsidR="00EC7BCA">
        <w:rPr>
          <w:rFonts w:ascii="Times New Roman" w:hAnsi="Times New Roman" w:cs="Times New Roman"/>
          <w:sz w:val="24"/>
          <w:szCs w:val="24"/>
          <w:lang w:val="en-US"/>
        </w:rPr>
        <w:t xml:space="preserve"> When will this banner be displayed? Why should every switch have a MOTD banner?</w:t>
      </w:r>
    </w:p>
    <w:p w:rsidR="003D555C" w:rsidRDefault="003D555C" w:rsidP="003D555C">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663379" cy="798503"/>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3665169" cy="798893"/>
                    </a:xfrm>
                    <a:prstGeom prst="rect">
                      <a:avLst/>
                    </a:prstGeom>
                    <a:noFill/>
                    <a:ln w="9525">
                      <a:noFill/>
                      <a:miter lim="800000"/>
                      <a:headEnd/>
                      <a:tailEnd/>
                    </a:ln>
                  </pic:spPr>
                </pic:pic>
              </a:graphicData>
            </a:graphic>
          </wp:inline>
        </w:drawing>
      </w:r>
    </w:p>
    <w:p w:rsidR="003D555C" w:rsidRDefault="00EC7BCA" w:rsidP="00EC7BCA">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Save the configuration file. You have completed the basic configuration of the switch. Now back up the running configuration file to NVRAM to ensure that the changes made are not lost if the system is rebooted or loses power.</w:t>
      </w:r>
    </w:p>
    <w:p w:rsidR="00EC7BCA" w:rsidRDefault="00EC7BCA" w:rsidP="00EC7BCA">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3296285" cy="868045"/>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3296285" cy="868045"/>
                    </a:xfrm>
                    <a:prstGeom prst="rect">
                      <a:avLst/>
                    </a:prstGeom>
                    <a:noFill/>
                    <a:ln w="9525">
                      <a:noFill/>
                      <a:miter lim="800000"/>
                      <a:headEnd/>
                      <a:tailEnd/>
                    </a:ln>
                  </pic:spPr>
                </pic:pic>
              </a:graphicData>
            </a:graphic>
          </wp:inline>
        </w:drawing>
      </w:r>
    </w:p>
    <w:p w:rsidR="00EC7BCA" w:rsidRDefault="003265D2" w:rsidP="00EC7BCA">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What is the shortest, abbreviated version of the copy running-</w:t>
      </w:r>
      <w:proofErr w:type="spellStart"/>
      <w:r>
        <w:rPr>
          <w:rFonts w:ascii="Times New Roman" w:hAnsi="Times New Roman" w:cs="Times New Roman"/>
          <w:sz w:val="24"/>
          <w:szCs w:val="24"/>
          <w:lang w:val="en-US"/>
        </w:rPr>
        <w:t>config</w:t>
      </w:r>
      <w:proofErr w:type="spellEnd"/>
      <w:r>
        <w:rPr>
          <w:rFonts w:ascii="Times New Roman" w:hAnsi="Times New Roman" w:cs="Times New Roman"/>
          <w:sz w:val="24"/>
          <w:szCs w:val="24"/>
          <w:lang w:val="en-US"/>
        </w:rPr>
        <w:t xml:space="preserve"> startup-</w:t>
      </w:r>
      <w:proofErr w:type="spellStart"/>
      <w:r>
        <w:rPr>
          <w:rFonts w:ascii="Times New Roman" w:hAnsi="Times New Roman" w:cs="Times New Roman"/>
          <w:sz w:val="24"/>
          <w:szCs w:val="24"/>
          <w:lang w:val="en-US"/>
        </w:rPr>
        <w:t>config</w:t>
      </w:r>
      <w:proofErr w:type="spellEnd"/>
      <w:r>
        <w:rPr>
          <w:rFonts w:ascii="Times New Roman" w:hAnsi="Times New Roman" w:cs="Times New Roman"/>
          <w:sz w:val="24"/>
          <w:szCs w:val="24"/>
          <w:lang w:val="en-US"/>
        </w:rPr>
        <w:t xml:space="preserve"> command?</w:t>
      </w:r>
    </w:p>
    <w:p w:rsidR="003265D2" w:rsidRDefault="003265D2" w:rsidP="003265D2">
      <w:pPr>
        <w:pStyle w:val="a3"/>
        <w:rPr>
          <w:rFonts w:ascii="Times New Roman" w:hAnsi="Times New Roman" w:cs="Times New Roman"/>
          <w:b/>
          <w:sz w:val="24"/>
          <w:szCs w:val="24"/>
          <w:lang w:val="en-US"/>
        </w:rPr>
      </w:pPr>
      <w:r>
        <w:rPr>
          <w:rFonts w:ascii="Times New Roman" w:hAnsi="Times New Roman" w:cs="Times New Roman"/>
          <w:b/>
          <w:sz w:val="24"/>
          <w:szCs w:val="24"/>
          <w:lang w:val="en-US"/>
        </w:rPr>
        <w:t>Answer: “copy run start”</w:t>
      </w:r>
    </w:p>
    <w:p w:rsidR="003265D2" w:rsidRDefault="003265D2" w:rsidP="003265D2">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Examine the startup configuration file.</w:t>
      </w:r>
    </w:p>
    <w:p w:rsidR="003265D2" w:rsidRDefault="003265D2" w:rsidP="003265D2">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473960" cy="721995"/>
            <wp:effectExtent l="19050" t="0" r="254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a:stretch>
                      <a:fillRect/>
                    </a:stretch>
                  </pic:blipFill>
                  <pic:spPr bwMode="auto">
                    <a:xfrm>
                      <a:off x="0" y="0"/>
                      <a:ext cx="2473960" cy="721995"/>
                    </a:xfrm>
                    <a:prstGeom prst="rect">
                      <a:avLst/>
                    </a:prstGeom>
                    <a:noFill/>
                    <a:ln w="9525">
                      <a:noFill/>
                      <a:miter lim="800000"/>
                      <a:headEnd/>
                      <a:tailEnd/>
                    </a:ln>
                  </pic:spPr>
                </pic:pic>
              </a:graphicData>
            </a:graphic>
          </wp:inline>
        </w:drawing>
      </w:r>
    </w:p>
    <w:p w:rsidR="003265D2" w:rsidRDefault="003265D2" w:rsidP="003265D2">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Which command will display the contents of NVRAM?</w:t>
      </w:r>
    </w:p>
    <w:p w:rsidR="003265D2" w:rsidRPr="003265D2" w:rsidRDefault="003265D2" w:rsidP="003265D2">
      <w:pPr>
        <w:pStyle w:val="a3"/>
        <w:rPr>
          <w:rFonts w:ascii="Times New Roman" w:hAnsi="Times New Roman" w:cs="Times New Roman"/>
          <w:b/>
          <w:sz w:val="24"/>
          <w:szCs w:val="24"/>
          <w:lang w:val="en-US"/>
        </w:rPr>
      </w:pPr>
      <w:r>
        <w:rPr>
          <w:rFonts w:ascii="Times New Roman" w:hAnsi="Times New Roman" w:cs="Times New Roman"/>
          <w:b/>
          <w:sz w:val="24"/>
          <w:szCs w:val="24"/>
          <w:lang w:val="en-US"/>
        </w:rPr>
        <w:t>Answer: “show startup-</w:t>
      </w:r>
      <w:proofErr w:type="spellStart"/>
      <w:r>
        <w:rPr>
          <w:rFonts w:ascii="Times New Roman" w:hAnsi="Times New Roman" w:cs="Times New Roman"/>
          <w:b/>
          <w:sz w:val="24"/>
          <w:szCs w:val="24"/>
          <w:lang w:val="en-US"/>
        </w:rPr>
        <w:t>config</w:t>
      </w:r>
      <w:proofErr w:type="spellEnd"/>
      <w:r>
        <w:rPr>
          <w:rFonts w:ascii="Times New Roman" w:hAnsi="Times New Roman" w:cs="Times New Roman"/>
          <w:b/>
          <w:sz w:val="24"/>
          <w:szCs w:val="24"/>
          <w:lang w:val="en-US"/>
        </w:rPr>
        <w:t>”</w:t>
      </w:r>
    </w:p>
    <w:p w:rsidR="003265D2" w:rsidRDefault="003265D2" w:rsidP="003265D2">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Are all the changes that were entered recorded in the file?</w:t>
      </w:r>
    </w:p>
    <w:p w:rsidR="003265D2" w:rsidRDefault="003265D2" w:rsidP="003265D2">
      <w:pPr>
        <w:pStyle w:val="a3"/>
        <w:rPr>
          <w:rStyle w:val="a6"/>
          <w:rFonts w:ascii="Cambria" w:hAnsi="Cambria" w:cs="Arial"/>
          <w:b w:val="0"/>
          <w:bCs w:val="0"/>
          <w:color w:val="212529"/>
          <w:sz w:val="19"/>
          <w:szCs w:val="19"/>
          <w:lang w:val="en-US"/>
        </w:rPr>
      </w:pPr>
      <w:r>
        <w:rPr>
          <w:rFonts w:ascii="Times New Roman" w:hAnsi="Times New Roman" w:cs="Times New Roman"/>
          <w:b/>
          <w:sz w:val="24"/>
          <w:szCs w:val="24"/>
          <w:lang w:val="en-US"/>
        </w:rPr>
        <w:t>Answer</w:t>
      </w:r>
      <w:r w:rsidRPr="003265D2">
        <w:rPr>
          <w:rFonts w:ascii="Times New Roman" w:hAnsi="Times New Roman" w:cs="Times New Roman"/>
          <w:sz w:val="24"/>
          <w:szCs w:val="24"/>
          <w:lang w:val="en-US"/>
        </w:rPr>
        <w:t>: Yes, it is the same as the running configuration</w:t>
      </w:r>
      <w:r>
        <w:rPr>
          <w:rStyle w:val="a6"/>
          <w:rFonts w:ascii="Cambria" w:hAnsi="Cambria" w:cs="Arial"/>
          <w:b w:val="0"/>
          <w:bCs w:val="0"/>
          <w:color w:val="212529"/>
          <w:sz w:val="19"/>
          <w:szCs w:val="19"/>
          <w:lang w:val="en-US"/>
        </w:rPr>
        <w:t>.</w:t>
      </w:r>
    </w:p>
    <w:p w:rsidR="003265D2" w:rsidRDefault="003265D2" w:rsidP="003265D2">
      <w:pPr>
        <w:pStyle w:val="a3"/>
        <w:rPr>
          <w:rFonts w:ascii="Times New Roman" w:hAnsi="Times New Roman" w:cs="Times New Roman"/>
          <w:sz w:val="24"/>
          <w:szCs w:val="24"/>
          <w:lang w:val="en-US"/>
        </w:rPr>
      </w:pPr>
    </w:p>
    <w:p w:rsidR="00CA4677" w:rsidRPr="00CA4677" w:rsidRDefault="003265D2" w:rsidP="00CA4677">
      <w:pPr>
        <w:pStyle w:val="a3"/>
        <w:numPr>
          <w:ilvl w:val="0"/>
          <w:numId w:val="1"/>
        </w:numPr>
        <w:rPr>
          <w:rFonts w:ascii="Times New Roman" w:hAnsi="Times New Roman" w:cs="Times New Roman"/>
          <w:sz w:val="24"/>
          <w:szCs w:val="24"/>
          <w:lang w:val="en-US"/>
        </w:rPr>
      </w:pPr>
      <w:r w:rsidRPr="00CA4677">
        <w:rPr>
          <w:rFonts w:ascii="Times New Roman" w:hAnsi="Times New Roman" w:cs="Times New Roman"/>
          <w:sz w:val="24"/>
          <w:szCs w:val="24"/>
          <w:lang w:val="en-US"/>
        </w:rPr>
        <w:lastRenderedPageBreak/>
        <w:t>Why is the login command required?</w:t>
      </w:r>
      <w:r w:rsidR="00CA4677" w:rsidRPr="00CA4677">
        <w:rPr>
          <w:rFonts w:ascii="Times New Roman" w:hAnsi="Times New Roman" w:cs="Times New Roman"/>
          <w:sz w:val="24"/>
          <w:szCs w:val="24"/>
          <w:lang w:val="en-US"/>
        </w:rPr>
        <w:t xml:space="preserve">  </w:t>
      </w:r>
      <w:r w:rsidR="00CA4677" w:rsidRPr="00CA4677">
        <w:rPr>
          <w:rFonts w:ascii="Times New Roman" w:hAnsi="Times New Roman" w:cs="Times New Roman"/>
          <w:b/>
          <w:sz w:val="24"/>
          <w:szCs w:val="24"/>
          <w:lang w:val="en-US"/>
        </w:rPr>
        <w:t>Answer: In order for the password checking process to work, it requires both the login and password commands.</w:t>
      </w:r>
    </w:p>
    <w:p w:rsidR="003265D2" w:rsidRPr="00CA4677" w:rsidRDefault="00CA4677" w:rsidP="00CA4677">
      <w:pPr>
        <w:pStyle w:val="a3"/>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Configure S2 with the following parameters:</w:t>
      </w:r>
    </w:p>
    <w:p w:rsidR="00CA4677" w:rsidRDefault="00CA4677" w:rsidP="00CA4677">
      <w:pPr>
        <w:pStyle w:val="a3"/>
        <w:rPr>
          <w:rFonts w:ascii="Times New Roman" w:hAnsi="Times New Roman" w:cs="Times New Roman"/>
          <w:sz w:val="24"/>
          <w:szCs w:val="24"/>
          <w:lang w:val="en-US"/>
        </w:rPr>
      </w:pPr>
      <w:r>
        <w:rPr>
          <w:rFonts w:ascii="Times New Roman" w:hAnsi="Times New Roman" w:cs="Times New Roman"/>
          <w:sz w:val="24"/>
          <w:szCs w:val="24"/>
          <w:lang w:val="en-US"/>
        </w:rPr>
        <w:t>Device name: S2</w:t>
      </w:r>
    </w:p>
    <w:p w:rsidR="00CA4677" w:rsidRDefault="00CA4677" w:rsidP="00CA4677">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Protect access to the console using the </w:t>
      </w:r>
      <w:proofErr w:type="spellStart"/>
      <w:r>
        <w:rPr>
          <w:rFonts w:ascii="Times New Roman" w:hAnsi="Times New Roman" w:cs="Times New Roman"/>
          <w:sz w:val="24"/>
          <w:szCs w:val="24"/>
          <w:lang w:val="en-US"/>
        </w:rPr>
        <w:t>letmein</w:t>
      </w:r>
      <w:proofErr w:type="spellEnd"/>
      <w:r>
        <w:rPr>
          <w:rFonts w:ascii="Times New Roman" w:hAnsi="Times New Roman" w:cs="Times New Roman"/>
          <w:sz w:val="24"/>
          <w:szCs w:val="24"/>
          <w:lang w:val="en-US"/>
        </w:rPr>
        <w:t xml:space="preserve"> password</w:t>
      </w:r>
    </w:p>
    <w:p w:rsidR="00CA4677" w:rsidRDefault="00CA4677" w:rsidP="00CA4677">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Configure an enable password of c1$c0 and an enable secret password of </w:t>
      </w:r>
      <w:proofErr w:type="spellStart"/>
      <w:r>
        <w:rPr>
          <w:rFonts w:ascii="Times New Roman" w:hAnsi="Times New Roman" w:cs="Times New Roman"/>
          <w:sz w:val="24"/>
          <w:szCs w:val="24"/>
          <w:lang w:val="en-US"/>
        </w:rPr>
        <w:t>itsasecret</w:t>
      </w:r>
      <w:proofErr w:type="spellEnd"/>
      <w:r>
        <w:rPr>
          <w:rFonts w:ascii="Times New Roman" w:hAnsi="Times New Roman" w:cs="Times New Roman"/>
          <w:sz w:val="24"/>
          <w:szCs w:val="24"/>
          <w:lang w:val="en-US"/>
        </w:rPr>
        <w:t xml:space="preserve"> </w:t>
      </w:r>
    </w:p>
    <w:p w:rsidR="00CA4677" w:rsidRDefault="00CA4677" w:rsidP="00CA4677">
      <w:pPr>
        <w:pStyle w:val="a3"/>
        <w:rPr>
          <w:rFonts w:ascii="Times New Roman" w:hAnsi="Times New Roman" w:cs="Times New Roman"/>
          <w:sz w:val="24"/>
          <w:szCs w:val="24"/>
          <w:lang w:val="en-US"/>
        </w:rPr>
      </w:pPr>
      <w:r>
        <w:rPr>
          <w:rFonts w:ascii="Times New Roman" w:hAnsi="Times New Roman" w:cs="Times New Roman"/>
          <w:sz w:val="24"/>
          <w:szCs w:val="24"/>
          <w:lang w:val="en-US"/>
        </w:rPr>
        <w:t>Configure an appropriate message to those logging into the switch</w:t>
      </w:r>
    </w:p>
    <w:p w:rsidR="00CA4677" w:rsidRDefault="00CA4677" w:rsidP="00CA4677">
      <w:pPr>
        <w:pStyle w:val="a3"/>
        <w:rPr>
          <w:rFonts w:ascii="Times New Roman" w:hAnsi="Times New Roman" w:cs="Times New Roman"/>
          <w:sz w:val="24"/>
          <w:szCs w:val="24"/>
          <w:lang w:val="en-US"/>
        </w:rPr>
      </w:pPr>
      <w:r>
        <w:rPr>
          <w:rFonts w:ascii="Times New Roman" w:hAnsi="Times New Roman" w:cs="Times New Roman"/>
          <w:sz w:val="24"/>
          <w:szCs w:val="24"/>
          <w:lang w:val="en-US"/>
        </w:rPr>
        <w:t>Encrypt all plain text passwords</w:t>
      </w:r>
    </w:p>
    <w:p w:rsidR="00CA4677" w:rsidRDefault="00CA4677" w:rsidP="00CA4677">
      <w:pPr>
        <w:pStyle w:val="a3"/>
        <w:rPr>
          <w:rFonts w:ascii="Times New Roman" w:hAnsi="Times New Roman" w:cs="Times New Roman"/>
          <w:sz w:val="24"/>
          <w:szCs w:val="24"/>
          <w:lang w:val="en-US"/>
        </w:rPr>
      </w:pPr>
      <w:r>
        <w:rPr>
          <w:rFonts w:ascii="Times New Roman" w:hAnsi="Times New Roman" w:cs="Times New Roman"/>
          <w:sz w:val="24"/>
          <w:szCs w:val="24"/>
          <w:lang w:val="en-US"/>
        </w:rPr>
        <w:t>Ensure that the configuration is correct</w:t>
      </w:r>
    </w:p>
    <w:p w:rsidR="00CA4677" w:rsidRDefault="00CA4677" w:rsidP="00CA4677">
      <w:pPr>
        <w:pStyle w:val="a3"/>
        <w:rPr>
          <w:rFonts w:ascii="Times New Roman" w:hAnsi="Times New Roman" w:cs="Times New Roman"/>
          <w:sz w:val="24"/>
          <w:szCs w:val="24"/>
          <w:lang w:val="en-US"/>
        </w:rPr>
      </w:pPr>
      <w:r>
        <w:rPr>
          <w:rFonts w:ascii="Times New Roman" w:hAnsi="Times New Roman" w:cs="Times New Roman"/>
          <w:sz w:val="24"/>
          <w:szCs w:val="24"/>
          <w:lang w:val="en-US"/>
        </w:rPr>
        <w:t>Save the configuration file to avoid loss if the switch powered down.</w:t>
      </w:r>
    </w:p>
    <w:p w:rsidR="00CA4677" w:rsidRPr="00CA4677" w:rsidRDefault="00CA4677" w:rsidP="00CA4677">
      <w:pPr>
        <w:pStyle w:val="a3"/>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4367746" cy="2303799"/>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cstate="print"/>
                    <a:srcRect/>
                    <a:stretch>
                      <a:fillRect/>
                    </a:stretch>
                  </pic:blipFill>
                  <pic:spPr bwMode="auto">
                    <a:xfrm>
                      <a:off x="0" y="0"/>
                      <a:ext cx="4367978" cy="2303921"/>
                    </a:xfrm>
                    <a:prstGeom prst="rect">
                      <a:avLst/>
                    </a:prstGeom>
                    <a:noFill/>
                    <a:ln w="9525">
                      <a:noFill/>
                      <a:miter lim="800000"/>
                      <a:headEnd/>
                      <a:tailEnd/>
                    </a:ln>
                  </pic:spPr>
                </pic:pic>
              </a:graphicData>
            </a:graphic>
          </wp:inline>
        </w:drawing>
      </w:r>
    </w:p>
    <w:sectPr w:rsidR="00CA4677" w:rsidRPr="00CA4677" w:rsidSect="000618E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345AA"/>
    <w:multiLevelType w:val="hybridMultilevel"/>
    <w:tmpl w:val="7F102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91622B0"/>
    <w:multiLevelType w:val="hybridMultilevel"/>
    <w:tmpl w:val="F4AAA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characterSpacingControl w:val="doNotCompress"/>
  <w:compat/>
  <w:rsids>
    <w:rsidRoot w:val="009344A6"/>
    <w:rsid w:val="000618E6"/>
    <w:rsid w:val="003265D2"/>
    <w:rsid w:val="00392D46"/>
    <w:rsid w:val="003D555C"/>
    <w:rsid w:val="007041ED"/>
    <w:rsid w:val="009344A6"/>
    <w:rsid w:val="00CA4677"/>
    <w:rsid w:val="00EC7B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8E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4A6"/>
    <w:pPr>
      <w:ind w:left="720"/>
      <w:contextualSpacing/>
    </w:pPr>
  </w:style>
  <w:style w:type="paragraph" w:styleId="a4">
    <w:name w:val="Balloon Text"/>
    <w:basedOn w:val="a"/>
    <w:link w:val="a5"/>
    <w:uiPriority w:val="99"/>
    <w:semiHidden/>
    <w:unhideWhenUsed/>
    <w:rsid w:val="009344A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344A6"/>
    <w:rPr>
      <w:rFonts w:ascii="Tahoma" w:hAnsi="Tahoma" w:cs="Tahoma"/>
      <w:sz w:val="16"/>
      <w:szCs w:val="16"/>
    </w:rPr>
  </w:style>
  <w:style w:type="character" w:styleId="a6">
    <w:name w:val="Strong"/>
    <w:basedOn w:val="a0"/>
    <w:uiPriority w:val="22"/>
    <w:qFormat/>
    <w:rsid w:val="003265D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4</Pages>
  <Words>415</Words>
  <Characters>2372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cp:revision>
  <dcterms:created xsi:type="dcterms:W3CDTF">2022-02-17T18:23:00Z</dcterms:created>
  <dcterms:modified xsi:type="dcterms:W3CDTF">2022-02-17T20:08:00Z</dcterms:modified>
</cp:coreProperties>
</file>