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Grupp 32 Möte 2017-04-03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Närvarande: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Anders Bäckelie</w:t>
      </w:r>
    </w:p>
    <w:p w:rsidR="00000000" w:rsidDel="00000000" w:rsidP="00000000" w:rsidRDefault="00000000" w:rsidRPr="00000000">
      <w:pPr>
        <w:pBdr/>
        <w:contextualSpacing w:val="0"/>
        <w:rPr/>
      </w:pPr>
      <w:r w:rsidDel="00000000" w:rsidR="00000000" w:rsidRPr="00000000">
        <w:rPr>
          <w:rtl w:val="0"/>
        </w:rPr>
        <w:t xml:space="preserve">Leo Oinonen</w:t>
      </w:r>
    </w:p>
    <w:p w:rsidR="00000000" w:rsidDel="00000000" w:rsidP="00000000" w:rsidRDefault="00000000" w:rsidRPr="00000000">
      <w:pPr>
        <w:pBdr/>
        <w:contextualSpacing w:val="0"/>
        <w:rPr/>
      </w:pPr>
      <w:r w:rsidDel="00000000" w:rsidR="00000000" w:rsidRPr="00000000">
        <w:rPr>
          <w:rtl w:val="0"/>
        </w:rPr>
        <w:t xml:space="preserve">Mikael Törnqvist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Sekreterare: Anders Bäckelie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Dagordning:</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Komma igång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SDD måste vänta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Möte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Mötet inleddes 15:10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Då vi vill komma igång och jobba istället för att sitta och ha långa möten beslutades det att detta möte skulle vara kort.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Komma igång</w:t>
      </w:r>
    </w:p>
    <w:p w:rsidR="00000000" w:rsidDel="00000000" w:rsidP="00000000" w:rsidRDefault="00000000" w:rsidRPr="00000000">
      <w:pPr>
        <w:pBdr/>
        <w:contextualSpacing w:val="0"/>
        <w:rPr/>
      </w:pPr>
      <w:r w:rsidDel="00000000" w:rsidR="00000000" w:rsidRPr="00000000">
        <w:rPr>
          <w:rtl w:val="0"/>
        </w:rPr>
        <w:t xml:space="preserve">Vi beslutade att till </w:t>
      </w:r>
      <w:r w:rsidDel="00000000" w:rsidR="00000000" w:rsidRPr="00000000">
        <w:rPr>
          <w:rtl w:val="0"/>
        </w:rPr>
        <w:t xml:space="preserve">nästa möte borde vi börja jobba med libGDX. Det innebär att vi ska skapa ett libGDX projekt och lägga upp det på github, och sedan merge:a in vår existerande kod till det projektet.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SDD måste vänta</w:t>
      </w:r>
    </w:p>
    <w:p w:rsidR="00000000" w:rsidDel="00000000" w:rsidP="00000000" w:rsidRDefault="00000000" w:rsidRPr="00000000">
      <w:pPr>
        <w:pBdr/>
        <w:contextualSpacing w:val="0"/>
        <w:rPr/>
      </w:pPr>
      <w:r w:rsidDel="00000000" w:rsidR="00000000" w:rsidRPr="00000000">
        <w:rPr>
          <w:rtl w:val="0"/>
        </w:rPr>
        <w:t xml:space="preserve">Vi har inte kommit tillräckligt långt för att skriva en bra SDD. Därför anser vi att den måste vänta så att vi kan fokusera på att skriva kod till projektet och därmed komma ikapp.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Mötet avslutades 15:18</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